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6E32253" w14:textId="60ED8C1B" w:rsidR="00296370" w:rsidRPr="005A70C3" w:rsidRDefault="00296370" w:rsidP="00296370">
      <w:pPr>
        <w:jc w:val="right"/>
      </w:pPr>
      <w:r w:rsidRPr="00412540">
        <w:rPr>
          <w:b/>
          <w:strike/>
          <w:noProof/>
        </w:rPr>
        <w:drawing>
          <wp:anchor distT="0" distB="0" distL="114300" distR="114300" simplePos="0" relativeHeight="251659264" behindDoc="1" locked="0" layoutInCell="1" allowOverlap="1" wp14:anchorId="46CA9398" wp14:editId="648CFE64">
            <wp:simplePos x="0" y="0"/>
            <wp:positionH relativeFrom="column">
              <wp:posOffset>-201295</wp:posOffset>
            </wp:positionH>
            <wp:positionV relativeFrom="paragraph">
              <wp:posOffset>-76835</wp:posOffset>
            </wp:positionV>
            <wp:extent cx="861695" cy="539750"/>
            <wp:effectExtent l="0" t="0" r="0" b="0"/>
            <wp:wrapNone/>
            <wp:docPr id="1" name="Obraz 1" descr="C:\Users\ewabla\AppData\Local\Temp\7zOCB726856\Wersj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ewabla\AppData\Local\Temp\7zOCB726856\Wersja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A8A39E" w14:textId="77777777" w:rsidR="00296370" w:rsidRPr="005A70C3" w:rsidRDefault="00296370" w:rsidP="00296370">
      <w:pPr>
        <w:jc w:val="center"/>
        <w:rPr>
          <w:b/>
        </w:rPr>
      </w:pPr>
    </w:p>
    <w:p w14:paraId="5A99B997" w14:textId="77777777" w:rsidR="00296370" w:rsidRPr="005A70C3" w:rsidRDefault="00296370" w:rsidP="00296370">
      <w:pPr>
        <w:jc w:val="center"/>
        <w:rPr>
          <w:b/>
        </w:rPr>
      </w:pPr>
    </w:p>
    <w:p w14:paraId="5671C3D9" w14:textId="77777777" w:rsidR="00296370" w:rsidRDefault="00296370" w:rsidP="00296370">
      <w:pPr>
        <w:jc w:val="center"/>
        <w:rPr>
          <w:b/>
        </w:rPr>
      </w:pPr>
      <w:r w:rsidRPr="005A70C3">
        <w:rPr>
          <w:b/>
        </w:rPr>
        <w:t xml:space="preserve">PROGRAM </w:t>
      </w:r>
      <w:r>
        <w:rPr>
          <w:b/>
        </w:rPr>
        <w:t>STUDIÓW</w:t>
      </w:r>
      <w:r w:rsidRPr="005A70C3">
        <w:rPr>
          <w:b/>
        </w:rPr>
        <w:t xml:space="preserve"> PODYPLOMOWYCH</w:t>
      </w:r>
    </w:p>
    <w:p w14:paraId="65734E8C" w14:textId="168B4F6C" w:rsidR="00296370" w:rsidRPr="00C33522" w:rsidRDefault="00F42486" w:rsidP="00296370">
      <w:pPr>
        <w:jc w:val="center"/>
        <w:rPr>
          <w:b/>
        </w:rPr>
      </w:pPr>
      <w:r>
        <w:rPr>
          <w:b/>
        </w:rPr>
        <w:t>o</w:t>
      </w:r>
      <w:r w:rsidR="00296370" w:rsidRPr="00C33522">
        <w:rPr>
          <w:b/>
        </w:rPr>
        <w:t>bowiązujący od roku akademickiego 20</w:t>
      </w:r>
      <w:r>
        <w:rPr>
          <w:b/>
        </w:rPr>
        <w:t>2</w:t>
      </w:r>
      <w:r w:rsidR="00B377C1">
        <w:rPr>
          <w:b/>
        </w:rPr>
        <w:t>2</w:t>
      </w:r>
      <w:r w:rsidR="00296370" w:rsidRPr="00C33522">
        <w:rPr>
          <w:b/>
        </w:rPr>
        <w:t>/202</w:t>
      </w:r>
      <w:r w:rsidR="00B377C1">
        <w:rPr>
          <w:b/>
        </w:rPr>
        <w:t>3</w:t>
      </w:r>
      <w:r w:rsidR="00860A1E" w:rsidRPr="00C33522">
        <w:rPr>
          <w:rStyle w:val="Odwoanieprzypisudolnego"/>
          <w:bCs/>
        </w:rPr>
        <w:footnoteReference w:id="1"/>
      </w:r>
    </w:p>
    <w:p w14:paraId="13992E39" w14:textId="77777777" w:rsidR="00296370" w:rsidRPr="005A70C3" w:rsidRDefault="00296370" w:rsidP="00296370">
      <w:pPr>
        <w:rPr>
          <w:b/>
        </w:rPr>
      </w:pPr>
    </w:p>
    <w:p w14:paraId="768F009E" w14:textId="77777777" w:rsidR="00296370" w:rsidRPr="005A70C3" w:rsidRDefault="00296370" w:rsidP="00296370">
      <w:pPr>
        <w:numPr>
          <w:ilvl w:val="0"/>
          <w:numId w:val="1"/>
        </w:numPr>
        <w:rPr>
          <w:b/>
        </w:rPr>
      </w:pPr>
      <w:r w:rsidRPr="005A70C3">
        <w:rPr>
          <w:b/>
        </w:rPr>
        <w:t>OGÓLNA CHARAKTERYSTYKA STUDIÓW PODYPLOMOWYCH: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1763"/>
        <w:gridCol w:w="5402"/>
      </w:tblGrid>
      <w:tr w:rsidR="00C33522" w:rsidRPr="00C33522" w14:paraId="40F43953" w14:textId="77777777" w:rsidTr="009E340F">
        <w:trPr>
          <w:trHeight w:val="344"/>
        </w:trPr>
        <w:tc>
          <w:tcPr>
            <w:tcW w:w="1897" w:type="dxa"/>
            <w:vMerge w:val="restart"/>
            <w:shd w:val="clear" w:color="auto" w:fill="auto"/>
          </w:tcPr>
          <w:p w14:paraId="6717AB47" w14:textId="77777777" w:rsidR="00296370" w:rsidRPr="00C33522" w:rsidRDefault="00296370" w:rsidP="009E340F">
            <w:pPr>
              <w:rPr>
                <w:b/>
              </w:rPr>
            </w:pPr>
            <w:r w:rsidRPr="00C33522">
              <w:rPr>
                <w:b/>
              </w:rPr>
              <w:t xml:space="preserve">Nazwa studiów podyplomowych </w:t>
            </w:r>
            <w:r w:rsidRPr="00C33522">
              <w:rPr>
                <w:b/>
              </w:rPr>
              <w:br/>
              <w:t xml:space="preserve">w języku </w:t>
            </w:r>
          </w:p>
        </w:tc>
        <w:tc>
          <w:tcPr>
            <w:tcW w:w="1763" w:type="dxa"/>
            <w:shd w:val="clear" w:color="auto" w:fill="auto"/>
          </w:tcPr>
          <w:p w14:paraId="1212A2A1" w14:textId="77777777" w:rsidR="00296370" w:rsidRPr="00C33522" w:rsidRDefault="00296370" w:rsidP="009E340F">
            <w:pPr>
              <w:rPr>
                <w:b/>
              </w:rPr>
            </w:pPr>
            <w:r w:rsidRPr="00C33522">
              <w:rPr>
                <w:b/>
              </w:rPr>
              <w:t>polskim</w:t>
            </w:r>
          </w:p>
        </w:tc>
        <w:tc>
          <w:tcPr>
            <w:tcW w:w="5402" w:type="dxa"/>
            <w:shd w:val="clear" w:color="auto" w:fill="auto"/>
          </w:tcPr>
          <w:p w14:paraId="6FF5BA2D" w14:textId="2AE02402" w:rsidR="00296370" w:rsidRPr="00C33522" w:rsidRDefault="00643151" w:rsidP="00643151">
            <w:pPr>
              <w:rPr>
                <w:b/>
              </w:rPr>
            </w:pPr>
            <w:r>
              <w:rPr>
                <w:b/>
              </w:rPr>
              <w:t>P</w:t>
            </w:r>
            <w:r w:rsidR="002D7DF3">
              <w:rPr>
                <w:b/>
              </w:rPr>
              <w:t>rzygotowani</w:t>
            </w:r>
            <w:r>
              <w:rPr>
                <w:b/>
              </w:rPr>
              <w:t>e</w:t>
            </w:r>
            <w:r w:rsidR="002D7DF3">
              <w:rPr>
                <w:b/>
              </w:rPr>
              <w:t xml:space="preserve"> </w:t>
            </w:r>
            <w:r w:rsidR="00B377C1">
              <w:rPr>
                <w:b/>
              </w:rPr>
              <w:t xml:space="preserve">pedagogiczne </w:t>
            </w:r>
            <w:r w:rsidR="002D7DF3">
              <w:rPr>
                <w:b/>
              </w:rPr>
              <w:t>do naucz</w:t>
            </w:r>
            <w:r>
              <w:rPr>
                <w:b/>
              </w:rPr>
              <w:t>ania</w:t>
            </w:r>
            <w:r w:rsidR="002D7DF3">
              <w:rPr>
                <w:b/>
              </w:rPr>
              <w:t xml:space="preserve"> </w:t>
            </w:r>
            <w:r w:rsidR="002D7DF3" w:rsidRPr="00643151">
              <w:rPr>
                <w:b/>
              </w:rPr>
              <w:t xml:space="preserve">języka </w:t>
            </w:r>
            <w:r w:rsidR="00B377C1">
              <w:rPr>
                <w:b/>
              </w:rPr>
              <w:t>polskiego</w:t>
            </w:r>
          </w:p>
        </w:tc>
      </w:tr>
      <w:tr w:rsidR="00296370" w:rsidRPr="00D34201" w14:paraId="00DA50A1" w14:textId="77777777" w:rsidTr="009E340F">
        <w:tc>
          <w:tcPr>
            <w:tcW w:w="1897" w:type="dxa"/>
            <w:vMerge/>
            <w:shd w:val="clear" w:color="auto" w:fill="auto"/>
          </w:tcPr>
          <w:p w14:paraId="7447EB0F" w14:textId="77777777" w:rsidR="00296370" w:rsidRPr="003B1B7B" w:rsidRDefault="00296370" w:rsidP="009E340F">
            <w:pPr>
              <w:rPr>
                <w:b/>
              </w:rPr>
            </w:pPr>
          </w:p>
        </w:tc>
        <w:tc>
          <w:tcPr>
            <w:tcW w:w="1763" w:type="dxa"/>
            <w:shd w:val="clear" w:color="auto" w:fill="auto"/>
          </w:tcPr>
          <w:p w14:paraId="06118A5A" w14:textId="77777777" w:rsidR="00296370" w:rsidRPr="003B1B7B" w:rsidRDefault="00296370" w:rsidP="009E340F">
            <w:pPr>
              <w:rPr>
                <w:b/>
              </w:rPr>
            </w:pPr>
            <w:r w:rsidRPr="003B1B7B">
              <w:rPr>
                <w:b/>
              </w:rPr>
              <w:t>angielskim</w:t>
            </w:r>
          </w:p>
        </w:tc>
        <w:tc>
          <w:tcPr>
            <w:tcW w:w="5402" w:type="dxa"/>
            <w:shd w:val="clear" w:color="auto" w:fill="auto"/>
          </w:tcPr>
          <w:p w14:paraId="69F54163" w14:textId="78F76717" w:rsidR="00296370" w:rsidRPr="00A554DC" w:rsidRDefault="00B377C1" w:rsidP="00643151">
            <w:pPr>
              <w:rPr>
                <w:bCs/>
                <w:lang w:val="de-DE"/>
              </w:rPr>
            </w:pPr>
            <w:proofErr w:type="spellStart"/>
            <w:r w:rsidRPr="00B377C1">
              <w:rPr>
                <w:bCs/>
                <w:lang w:val="de-DE"/>
              </w:rPr>
              <w:t>Pedagogical</w:t>
            </w:r>
            <w:proofErr w:type="spellEnd"/>
            <w:r w:rsidRPr="00B377C1">
              <w:rPr>
                <w:bCs/>
                <w:lang w:val="de-DE"/>
              </w:rPr>
              <w:t xml:space="preserve"> </w:t>
            </w:r>
            <w:proofErr w:type="spellStart"/>
            <w:r w:rsidRPr="00B377C1">
              <w:rPr>
                <w:bCs/>
                <w:lang w:val="de-DE"/>
              </w:rPr>
              <w:t>preparation</w:t>
            </w:r>
            <w:proofErr w:type="spellEnd"/>
            <w:r w:rsidRPr="00B377C1">
              <w:rPr>
                <w:bCs/>
                <w:lang w:val="de-DE"/>
              </w:rPr>
              <w:t xml:space="preserve"> </w:t>
            </w:r>
            <w:proofErr w:type="spellStart"/>
            <w:r w:rsidRPr="00B377C1">
              <w:rPr>
                <w:bCs/>
                <w:lang w:val="de-DE"/>
              </w:rPr>
              <w:t>for</w:t>
            </w:r>
            <w:proofErr w:type="spellEnd"/>
            <w:r w:rsidRPr="00B377C1">
              <w:rPr>
                <w:bCs/>
                <w:lang w:val="de-DE"/>
              </w:rPr>
              <w:t xml:space="preserve"> </w:t>
            </w:r>
            <w:proofErr w:type="spellStart"/>
            <w:r w:rsidRPr="00B377C1">
              <w:rPr>
                <w:bCs/>
                <w:lang w:val="de-DE"/>
              </w:rPr>
              <w:t>teaching</w:t>
            </w:r>
            <w:proofErr w:type="spellEnd"/>
            <w:r w:rsidRPr="00B377C1">
              <w:rPr>
                <w:bCs/>
                <w:lang w:val="de-DE"/>
              </w:rPr>
              <w:t xml:space="preserve"> </w:t>
            </w:r>
            <w:proofErr w:type="spellStart"/>
            <w:r w:rsidRPr="00B377C1">
              <w:rPr>
                <w:bCs/>
                <w:lang w:val="de-DE"/>
              </w:rPr>
              <w:t>Polish</w:t>
            </w:r>
            <w:proofErr w:type="spellEnd"/>
          </w:p>
        </w:tc>
      </w:tr>
      <w:tr w:rsidR="00296370" w:rsidRPr="005A70C3" w14:paraId="046FB16F" w14:textId="77777777" w:rsidTr="009E340F">
        <w:tc>
          <w:tcPr>
            <w:tcW w:w="3660" w:type="dxa"/>
            <w:gridSpan w:val="2"/>
            <w:shd w:val="clear" w:color="auto" w:fill="auto"/>
          </w:tcPr>
          <w:p w14:paraId="5253E5E9" w14:textId="77777777" w:rsidR="00296370" w:rsidRPr="003B1B7B" w:rsidRDefault="00296370" w:rsidP="009E340F">
            <w:pPr>
              <w:rPr>
                <w:b/>
              </w:rPr>
            </w:pPr>
            <w:r w:rsidRPr="003B1B7B">
              <w:rPr>
                <w:b/>
              </w:rPr>
              <w:t>Jedn</w:t>
            </w:r>
            <w:r>
              <w:rPr>
                <w:b/>
              </w:rPr>
              <w:t>ostka organizująca studia podyplomowe</w:t>
            </w:r>
          </w:p>
        </w:tc>
        <w:tc>
          <w:tcPr>
            <w:tcW w:w="5402" w:type="dxa"/>
            <w:shd w:val="clear" w:color="auto" w:fill="auto"/>
          </w:tcPr>
          <w:p w14:paraId="77A8090A" w14:textId="77777777" w:rsidR="00296370" w:rsidRPr="005A70C3" w:rsidRDefault="00296370" w:rsidP="00A041A8">
            <w:pPr>
              <w:rPr>
                <w:b/>
              </w:rPr>
            </w:pPr>
            <w:r w:rsidRPr="005A70C3">
              <w:t>Wydział Humanistyczny</w:t>
            </w:r>
          </w:p>
        </w:tc>
      </w:tr>
    </w:tbl>
    <w:p w14:paraId="4BF698E9" w14:textId="77777777" w:rsidR="00296370" w:rsidRDefault="00296370" w:rsidP="00296370"/>
    <w:p w14:paraId="4E54F537" w14:textId="77777777" w:rsidR="00A408DA" w:rsidRDefault="00A408DA" w:rsidP="00296370"/>
    <w:p w14:paraId="2C501F44" w14:textId="77777777" w:rsidR="00296370" w:rsidRPr="009F0710" w:rsidRDefault="00296370" w:rsidP="00296370">
      <w:pPr>
        <w:pStyle w:val="Akapitzlist"/>
        <w:numPr>
          <w:ilvl w:val="0"/>
          <w:numId w:val="1"/>
        </w:numPr>
        <w:rPr>
          <w:b/>
        </w:rPr>
      </w:pPr>
      <w:r w:rsidRPr="009F0710">
        <w:rPr>
          <w:b/>
        </w:rPr>
        <w:t>WARUNKI REKRUTACJI NA STUDIA:</w:t>
      </w:r>
    </w:p>
    <w:p w14:paraId="18CC36D7" w14:textId="77777777" w:rsidR="00296370" w:rsidRPr="001F3907" w:rsidRDefault="00296370" w:rsidP="00296370">
      <w:pPr>
        <w:pStyle w:val="Nagwek2"/>
        <w:jc w:val="both"/>
        <w:rPr>
          <w:sz w:val="24"/>
          <w:szCs w:val="24"/>
        </w:rPr>
      </w:pPr>
      <w:r w:rsidRPr="001F3907">
        <w:rPr>
          <w:sz w:val="24"/>
          <w:szCs w:val="24"/>
        </w:rPr>
        <w:t xml:space="preserve">Wymagania wstępne (oczekiwane kompetencje kandydata): </w:t>
      </w:r>
    </w:p>
    <w:p w14:paraId="70F12E7C" w14:textId="374F1100" w:rsidR="00540341" w:rsidRPr="00552642" w:rsidRDefault="00296370" w:rsidP="00296370">
      <w:pPr>
        <w:pStyle w:val="Nagwek2"/>
        <w:jc w:val="both"/>
        <w:rPr>
          <w:b w:val="0"/>
          <w:sz w:val="24"/>
          <w:szCs w:val="24"/>
        </w:rPr>
      </w:pPr>
      <w:r w:rsidRPr="00552642">
        <w:rPr>
          <w:b w:val="0"/>
          <w:sz w:val="24"/>
          <w:szCs w:val="24"/>
        </w:rPr>
        <w:t xml:space="preserve">Studia przeznaczone są dla absolwentów studiów </w:t>
      </w:r>
      <w:r w:rsidR="00115AF9" w:rsidRPr="00552642">
        <w:rPr>
          <w:b w:val="0"/>
          <w:sz w:val="24"/>
          <w:szCs w:val="24"/>
        </w:rPr>
        <w:t xml:space="preserve">I </w:t>
      </w:r>
      <w:proofErr w:type="spellStart"/>
      <w:r w:rsidR="00115AF9" w:rsidRPr="00552642">
        <w:rPr>
          <w:b w:val="0"/>
          <w:sz w:val="24"/>
          <w:szCs w:val="24"/>
        </w:rPr>
        <w:t>i</w:t>
      </w:r>
      <w:proofErr w:type="spellEnd"/>
      <w:r w:rsidR="00115AF9" w:rsidRPr="00552642">
        <w:rPr>
          <w:b w:val="0"/>
          <w:sz w:val="24"/>
          <w:szCs w:val="24"/>
        </w:rPr>
        <w:t xml:space="preserve"> </w:t>
      </w:r>
      <w:r w:rsidRPr="00552642">
        <w:rPr>
          <w:b w:val="0"/>
          <w:sz w:val="24"/>
          <w:szCs w:val="24"/>
        </w:rPr>
        <w:t xml:space="preserve">II stopnia </w:t>
      </w:r>
      <w:r w:rsidR="00115AF9" w:rsidRPr="00552642">
        <w:rPr>
          <w:b w:val="0"/>
          <w:sz w:val="24"/>
          <w:szCs w:val="24"/>
        </w:rPr>
        <w:t xml:space="preserve">(łącznie) </w:t>
      </w:r>
      <w:r w:rsidRPr="00552642">
        <w:rPr>
          <w:b w:val="0"/>
          <w:sz w:val="24"/>
          <w:szCs w:val="24"/>
        </w:rPr>
        <w:t>lub jednolitych studiów magisterskich, na</w:t>
      </w:r>
      <w:r w:rsidR="00AF2008" w:rsidRPr="00552642">
        <w:rPr>
          <w:b w:val="0"/>
          <w:sz w:val="24"/>
          <w:szCs w:val="24"/>
        </w:rPr>
        <w:t xml:space="preserve"> kierunku, którego program studiów określał</w:t>
      </w:r>
      <w:r w:rsidRPr="00552642">
        <w:rPr>
          <w:b w:val="0"/>
          <w:sz w:val="24"/>
          <w:szCs w:val="24"/>
        </w:rPr>
        <w:t xml:space="preserve"> efekty uczenia się obejmujące wiedzę i umiejętności odpowiadające </w:t>
      </w:r>
      <w:r w:rsidR="00AF2008" w:rsidRPr="00552642">
        <w:rPr>
          <w:b w:val="0"/>
          <w:sz w:val="24"/>
          <w:szCs w:val="24"/>
        </w:rPr>
        <w:t xml:space="preserve">wszystkim </w:t>
      </w:r>
      <w:r w:rsidRPr="00552642">
        <w:rPr>
          <w:b w:val="0"/>
          <w:sz w:val="24"/>
          <w:szCs w:val="24"/>
        </w:rPr>
        <w:t xml:space="preserve">wymaganiom podstawy programowej </w:t>
      </w:r>
      <w:r w:rsidR="00B377C1" w:rsidRPr="00552642">
        <w:rPr>
          <w:b w:val="0"/>
          <w:sz w:val="24"/>
          <w:szCs w:val="24"/>
        </w:rPr>
        <w:t xml:space="preserve">z </w:t>
      </w:r>
      <w:r w:rsidR="00540341" w:rsidRPr="00552642">
        <w:rPr>
          <w:b w:val="0"/>
          <w:sz w:val="24"/>
          <w:szCs w:val="24"/>
        </w:rPr>
        <w:t xml:space="preserve">języka </w:t>
      </w:r>
      <w:r w:rsidR="00B377C1" w:rsidRPr="00552642">
        <w:rPr>
          <w:b w:val="0"/>
          <w:sz w:val="24"/>
          <w:szCs w:val="24"/>
        </w:rPr>
        <w:t xml:space="preserve">polskiego: filologia polska </w:t>
      </w:r>
      <w:r w:rsidRPr="00552642">
        <w:rPr>
          <w:b w:val="0"/>
          <w:sz w:val="24"/>
          <w:szCs w:val="24"/>
        </w:rPr>
        <w:t>(</w:t>
      </w:r>
      <w:r w:rsidR="00540341" w:rsidRPr="00552642">
        <w:rPr>
          <w:b w:val="0"/>
          <w:sz w:val="24"/>
          <w:szCs w:val="24"/>
        </w:rPr>
        <w:t>należąc</w:t>
      </w:r>
      <w:r w:rsidR="00B377C1" w:rsidRPr="00552642">
        <w:rPr>
          <w:b w:val="0"/>
          <w:sz w:val="24"/>
          <w:szCs w:val="24"/>
        </w:rPr>
        <w:t>y</w:t>
      </w:r>
      <w:r w:rsidR="00540341" w:rsidRPr="00552642">
        <w:rPr>
          <w:b w:val="0"/>
          <w:sz w:val="24"/>
          <w:szCs w:val="24"/>
        </w:rPr>
        <w:t xml:space="preserve"> do dyscyplin</w:t>
      </w:r>
      <w:r w:rsidRPr="00552642">
        <w:rPr>
          <w:b w:val="0"/>
          <w:sz w:val="24"/>
          <w:szCs w:val="24"/>
        </w:rPr>
        <w:t xml:space="preserve"> naukowych: </w:t>
      </w:r>
      <w:r w:rsidR="00540341" w:rsidRPr="00552642">
        <w:rPr>
          <w:b w:val="0"/>
          <w:sz w:val="24"/>
          <w:szCs w:val="24"/>
        </w:rPr>
        <w:t>językoznawstwo</w:t>
      </w:r>
      <w:r w:rsidR="00B34539" w:rsidRPr="00552642">
        <w:rPr>
          <w:b w:val="0"/>
          <w:sz w:val="24"/>
          <w:szCs w:val="24"/>
        </w:rPr>
        <w:t>,</w:t>
      </w:r>
      <w:r w:rsidR="00B16B66" w:rsidRPr="00552642">
        <w:rPr>
          <w:b w:val="0"/>
          <w:sz w:val="24"/>
          <w:szCs w:val="24"/>
        </w:rPr>
        <w:t xml:space="preserve"> </w:t>
      </w:r>
      <w:r w:rsidR="004C41E7" w:rsidRPr="00552642">
        <w:rPr>
          <w:b w:val="0"/>
          <w:sz w:val="24"/>
          <w:szCs w:val="24"/>
        </w:rPr>
        <w:t>literaturoznawstwo</w:t>
      </w:r>
      <w:r w:rsidRPr="00552642">
        <w:rPr>
          <w:b w:val="0"/>
          <w:sz w:val="24"/>
          <w:szCs w:val="24"/>
        </w:rPr>
        <w:t>)</w:t>
      </w:r>
      <w:r w:rsidRPr="00552642">
        <w:rPr>
          <w:rStyle w:val="Odwoanieprzypisudolnego"/>
          <w:b w:val="0"/>
          <w:sz w:val="24"/>
          <w:szCs w:val="24"/>
        </w:rPr>
        <w:footnoteReference w:id="2"/>
      </w:r>
      <w:r w:rsidR="00F44ABB" w:rsidRPr="00552642">
        <w:rPr>
          <w:b w:val="0"/>
          <w:sz w:val="24"/>
          <w:szCs w:val="24"/>
        </w:rPr>
        <w:t>,</w:t>
      </w:r>
      <w:r w:rsidR="00F44ABB" w:rsidRPr="00552642">
        <w:rPr>
          <w:b w:val="0"/>
          <w:bCs w:val="0"/>
          <w:sz w:val="22"/>
          <w:szCs w:val="22"/>
          <w:lang w:eastAsia="en-US"/>
        </w:rPr>
        <w:t xml:space="preserve"> </w:t>
      </w:r>
      <w:r w:rsidR="00F44ABB" w:rsidRPr="00552642">
        <w:rPr>
          <w:b w:val="0"/>
          <w:sz w:val="24"/>
          <w:szCs w:val="24"/>
        </w:rPr>
        <w:t>nieposiadających przygotowania psychologiczno-pedagogicznego i dydaktycznego.</w:t>
      </w:r>
    </w:p>
    <w:p w14:paraId="6D60A65A" w14:textId="2884E1C8" w:rsidR="00296370" w:rsidRPr="00AF2008" w:rsidRDefault="00296370" w:rsidP="00296370">
      <w:pPr>
        <w:pStyle w:val="Nagwek2"/>
        <w:jc w:val="both"/>
        <w:rPr>
          <w:b w:val="0"/>
          <w:color w:val="FF0000"/>
          <w:sz w:val="24"/>
          <w:szCs w:val="24"/>
        </w:rPr>
      </w:pPr>
      <w:r w:rsidRPr="00540341">
        <w:rPr>
          <w:b w:val="0"/>
          <w:sz w:val="24"/>
          <w:szCs w:val="24"/>
        </w:rPr>
        <w:t xml:space="preserve">Warunki rekrutacji na studia podyplomowe wynikają z Rozporządzenia </w:t>
      </w:r>
      <w:proofErr w:type="spellStart"/>
      <w:r w:rsidRPr="00540341">
        <w:rPr>
          <w:b w:val="0"/>
          <w:sz w:val="24"/>
          <w:szCs w:val="24"/>
        </w:rPr>
        <w:t>MNiSW</w:t>
      </w:r>
      <w:proofErr w:type="spellEnd"/>
      <w:r w:rsidRPr="00540341">
        <w:rPr>
          <w:b w:val="0"/>
          <w:sz w:val="24"/>
          <w:szCs w:val="24"/>
        </w:rPr>
        <w:t xml:space="preserve"> z dn. 25 lipca 2019 </w:t>
      </w:r>
      <w:r w:rsidR="00662122" w:rsidRPr="00540341">
        <w:rPr>
          <w:b w:val="0"/>
          <w:sz w:val="24"/>
          <w:szCs w:val="24"/>
        </w:rPr>
        <w:t xml:space="preserve">roku </w:t>
      </w:r>
      <w:r w:rsidRPr="00540341">
        <w:rPr>
          <w:b w:val="0"/>
          <w:sz w:val="24"/>
          <w:szCs w:val="24"/>
        </w:rPr>
        <w:t xml:space="preserve">w sprawie standardu kształcenia przygotowującego do wykonywania zawodu nauczyciela </w:t>
      </w:r>
      <w:r w:rsidR="001D46D9">
        <w:rPr>
          <w:b w:val="0"/>
          <w:sz w:val="24"/>
          <w:szCs w:val="24"/>
        </w:rPr>
        <w:t>(2.7. pkt 1</w:t>
      </w:r>
      <w:r w:rsidR="00552642">
        <w:rPr>
          <w:b w:val="0"/>
          <w:sz w:val="24"/>
          <w:szCs w:val="24"/>
        </w:rPr>
        <w:t>).</w:t>
      </w:r>
    </w:p>
    <w:p w14:paraId="2FDAB924" w14:textId="0E0DDA3C" w:rsidR="00296370" w:rsidRDefault="00296370" w:rsidP="00296370">
      <w:pPr>
        <w:jc w:val="both"/>
      </w:pPr>
      <w:r w:rsidRPr="008C4DAA">
        <w:rPr>
          <w:b/>
        </w:rPr>
        <w:t>Zasady rekrutacji</w:t>
      </w:r>
      <w:r w:rsidRPr="008C4DAA">
        <w:t>: Na podstawie złożenia wymaganych dokumentów</w:t>
      </w:r>
      <w:r w:rsidR="00241B5A">
        <w:t xml:space="preserve"> – </w:t>
      </w:r>
      <w:r w:rsidR="0093672B">
        <w:t xml:space="preserve">zgodnie z </w:t>
      </w:r>
      <w:r w:rsidR="00986DF2">
        <w:t xml:space="preserve">§ </w:t>
      </w:r>
      <w:r w:rsidR="0093672B">
        <w:t>4 Zarz</w:t>
      </w:r>
      <w:r w:rsidR="009015A9">
        <w:t>ą</w:t>
      </w:r>
      <w:r w:rsidR="0093672B">
        <w:t xml:space="preserve">dzenia </w:t>
      </w:r>
      <w:r w:rsidR="009015A9">
        <w:t xml:space="preserve">nr </w:t>
      </w:r>
      <w:r w:rsidR="00B377C1">
        <w:t>5</w:t>
      </w:r>
      <w:r w:rsidR="00DB4529">
        <w:t>4</w:t>
      </w:r>
      <w:r w:rsidR="009015A9">
        <w:t>/20</w:t>
      </w:r>
      <w:r w:rsidR="00B377C1">
        <w:t>22</w:t>
      </w:r>
      <w:r w:rsidR="009015A9">
        <w:t xml:space="preserve"> Rektora Uniwersytetu Jana Kochanowskiego w Kielcach</w:t>
      </w:r>
      <w:r w:rsidR="00122451">
        <w:t xml:space="preserve"> z dnia </w:t>
      </w:r>
      <w:r w:rsidR="00B377C1">
        <w:t>11 maja</w:t>
      </w:r>
      <w:r w:rsidR="00122451">
        <w:t xml:space="preserve"> </w:t>
      </w:r>
      <w:r w:rsidR="00D338C9">
        <w:t>20</w:t>
      </w:r>
      <w:r w:rsidR="00B377C1">
        <w:t>22</w:t>
      </w:r>
      <w:r w:rsidR="00D338C9">
        <w:t xml:space="preserve"> roku w sprawie organizacji studiów podyplomowych</w:t>
      </w:r>
      <w:r w:rsidR="008C27B5">
        <w:t>.</w:t>
      </w:r>
      <w:r w:rsidR="00F45554">
        <w:t xml:space="preserve"> </w:t>
      </w:r>
    </w:p>
    <w:p w14:paraId="23AAC276" w14:textId="42B9D44A" w:rsidR="001D0F38" w:rsidRPr="009B01F9" w:rsidRDefault="00F45554" w:rsidP="001D0F38">
      <w:pPr>
        <w:jc w:val="both"/>
      </w:pPr>
      <w:r>
        <w:t>W p</w:t>
      </w:r>
      <w:r w:rsidR="001D0F38">
        <w:t>rzypadku, gdy liczba kandydatów</w:t>
      </w:r>
      <w:r w:rsidR="001D0F38" w:rsidRPr="001D0F38">
        <w:t xml:space="preserve"> </w:t>
      </w:r>
      <w:r w:rsidR="001D0F38">
        <w:t xml:space="preserve">spełniających wymagania wstępne będzie wyższa niż planowana liczba </w:t>
      </w:r>
      <w:r w:rsidR="00F34194">
        <w:t>uczestników studiów podyplomowych</w:t>
      </w:r>
      <w:r w:rsidR="001D0F38">
        <w:t>, o przyjęciu decydować będzie kolejność zgłoszeń.</w:t>
      </w:r>
    </w:p>
    <w:p w14:paraId="74FD6A06" w14:textId="77777777" w:rsidR="002447CE" w:rsidRDefault="002447CE" w:rsidP="00296370">
      <w:pPr>
        <w:pStyle w:val="Tekstpodstawowy"/>
        <w:jc w:val="both"/>
        <w:rPr>
          <w:b/>
          <w:sz w:val="24"/>
          <w:szCs w:val="24"/>
        </w:rPr>
      </w:pPr>
    </w:p>
    <w:p w14:paraId="066F75F9" w14:textId="2BDF32E5" w:rsidR="00A408DA" w:rsidRDefault="00296370" w:rsidP="00296370">
      <w:pPr>
        <w:pStyle w:val="Tekstpodstawowy"/>
        <w:jc w:val="both"/>
        <w:rPr>
          <w:sz w:val="24"/>
          <w:szCs w:val="24"/>
        </w:rPr>
      </w:pPr>
      <w:r w:rsidRPr="008C4DAA">
        <w:rPr>
          <w:b/>
          <w:sz w:val="24"/>
          <w:szCs w:val="24"/>
        </w:rPr>
        <w:t xml:space="preserve">Przewidywany limit przyjęć na studia wraz ze wskazaniem liczby osób przyjętych, </w:t>
      </w:r>
      <w:r w:rsidRPr="004438FF">
        <w:rPr>
          <w:b/>
          <w:sz w:val="24"/>
          <w:szCs w:val="24"/>
        </w:rPr>
        <w:t>warunkującej uruchomienie edycji studiów</w:t>
      </w:r>
      <w:r w:rsidRPr="004438FF">
        <w:rPr>
          <w:sz w:val="24"/>
          <w:szCs w:val="24"/>
        </w:rPr>
        <w:t>: minimalna liczba</w:t>
      </w:r>
      <w:r w:rsidR="00EC7319" w:rsidRPr="004438FF">
        <w:rPr>
          <w:sz w:val="24"/>
          <w:szCs w:val="24"/>
        </w:rPr>
        <w:t xml:space="preserve"> – </w:t>
      </w:r>
      <w:r w:rsidR="004438FF" w:rsidRPr="004438FF">
        <w:rPr>
          <w:sz w:val="24"/>
          <w:szCs w:val="24"/>
        </w:rPr>
        <w:t>20</w:t>
      </w:r>
      <w:r w:rsidR="005315A7" w:rsidRPr="004438FF">
        <w:rPr>
          <w:sz w:val="24"/>
          <w:szCs w:val="24"/>
        </w:rPr>
        <w:t xml:space="preserve"> </w:t>
      </w:r>
      <w:r w:rsidRPr="004438FF">
        <w:rPr>
          <w:sz w:val="24"/>
          <w:szCs w:val="24"/>
        </w:rPr>
        <w:t>os</w:t>
      </w:r>
      <w:r w:rsidR="004438FF" w:rsidRPr="004438FF">
        <w:rPr>
          <w:sz w:val="24"/>
          <w:szCs w:val="24"/>
        </w:rPr>
        <w:t>ób</w:t>
      </w:r>
      <w:r w:rsidR="00833CF4" w:rsidRPr="004438FF">
        <w:rPr>
          <w:sz w:val="24"/>
          <w:szCs w:val="24"/>
        </w:rPr>
        <w:t>, maksymalna liczba</w:t>
      </w:r>
      <w:r w:rsidR="003759D8" w:rsidRPr="004438FF">
        <w:rPr>
          <w:sz w:val="24"/>
          <w:szCs w:val="24"/>
        </w:rPr>
        <w:t xml:space="preserve"> – </w:t>
      </w:r>
      <w:r w:rsidR="004438FF" w:rsidRPr="004438FF">
        <w:rPr>
          <w:sz w:val="24"/>
          <w:szCs w:val="24"/>
        </w:rPr>
        <w:t>30</w:t>
      </w:r>
      <w:r w:rsidR="00106A9F" w:rsidRPr="004438FF">
        <w:rPr>
          <w:sz w:val="24"/>
          <w:szCs w:val="24"/>
        </w:rPr>
        <w:t xml:space="preserve"> osób</w:t>
      </w:r>
      <w:r w:rsidR="008C27B5" w:rsidRPr="004438FF">
        <w:rPr>
          <w:sz w:val="24"/>
          <w:szCs w:val="24"/>
        </w:rPr>
        <w:t>.</w:t>
      </w:r>
    </w:p>
    <w:p w14:paraId="7D0D7C2A" w14:textId="77777777" w:rsidR="00296370" w:rsidRDefault="00296370" w:rsidP="00296370"/>
    <w:p w14:paraId="096145A1" w14:textId="77777777" w:rsidR="00296370" w:rsidRPr="001A255A" w:rsidRDefault="00296370" w:rsidP="00296370">
      <w:pPr>
        <w:pStyle w:val="Akapitzlist"/>
        <w:numPr>
          <w:ilvl w:val="0"/>
          <w:numId w:val="1"/>
        </w:numPr>
        <w:rPr>
          <w:b/>
        </w:rPr>
      </w:pPr>
      <w:r w:rsidRPr="001A255A">
        <w:rPr>
          <w:b/>
        </w:rPr>
        <w:t>ZAŁOŻENIA DOTYCZĄCE KSZTAŁCENIA: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5186"/>
      </w:tblGrid>
      <w:tr w:rsidR="00296370" w:rsidRPr="005A70C3" w14:paraId="0CFDFA8A" w14:textId="77777777" w:rsidTr="009E340F">
        <w:tc>
          <w:tcPr>
            <w:tcW w:w="3876" w:type="dxa"/>
            <w:shd w:val="clear" w:color="auto" w:fill="auto"/>
          </w:tcPr>
          <w:p w14:paraId="73B8FA64" w14:textId="77777777" w:rsidR="00296370" w:rsidRPr="00EE576C" w:rsidRDefault="00296370" w:rsidP="009E340F">
            <w:pPr>
              <w:rPr>
                <w:b/>
              </w:rPr>
            </w:pPr>
            <w:r>
              <w:rPr>
                <w:b/>
              </w:rPr>
              <w:t>Poziom PRK, na którym nadawana jest kwalifikacja podyplomowa</w:t>
            </w:r>
          </w:p>
        </w:tc>
        <w:tc>
          <w:tcPr>
            <w:tcW w:w="5186" w:type="dxa"/>
            <w:shd w:val="clear" w:color="auto" w:fill="auto"/>
          </w:tcPr>
          <w:p w14:paraId="1A6AC46B" w14:textId="4B867EC7" w:rsidR="00296370" w:rsidRPr="00EE576C" w:rsidRDefault="008B23D4" w:rsidP="009E340F">
            <w:r>
              <w:t>6</w:t>
            </w:r>
            <w:r w:rsidR="00296370">
              <w:rPr>
                <w:rStyle w:val="Odwoanieprzypisudolnego"/>
              </w:rPr>
              <w:footnoteReference w:id="3"/>
            </w:r>
            <w:r>
              <w:t xml:space="preserve"> </w:t>
            </w:r>
          </w:p>
        </w:tc>
      </w:tr>
      <w:tr w:rsidR="00793F6E" w:rsidRPr="00793F6E" w14:paraId="00CE10EB" w14:textId="77777777" w:rsidTr="009E340F">
        <w:tc>
          <w:tcPr>
            <w:tcW w:w="3876" w:type="dxa"/>
            <w:shd w:val="clear" w:color="auto" w:fill="auto"/>
          </w:tcPr>
          <w:p w14:paraId="0681466B" w14:textId="77777777" w:rsidR="00296370" w:rsidRPr="00793F6E" w:rsidRDefault="00296370" w:rsidP="009E340F">
            <w:pPr>
              <w:rPr>
                <w:b/>
              </w:rPr>
            </w:pPr>
            <w:r w:rsidRPr="00793F6E">
              <w:rPr>
                <w:b/>
              </w:rPr>
              <w:t>Liczba punktów ECTS</w:t>
            </w:r>
          </w:p>
        </w:tc>
        <w:tc>
          <w:tcPr>
            <w:tcW w:w="5186" w:type="dxa"/>
            <w:shd w:val="clear" w:color="auto" w:fill="auto"/>
          </w:tcPr>
          <w:p w14:paraId="287738E2" w14:textId="2F992A6D" w:rsidR="00296370" w:rsidRPr="00793F6E" w:rsidRDefault="00965938" w:rsidP="008C6757">
            <w:pPr>
              <w:rPr>
                <w:b/>
                <w:highlight w:val="yellow"/>
              </w:rPr>
            </w:pPr>
            <w:r>
              <w:rPr>
                <w:b/>
              </w:rPr>
              <w:t>36</w:t>
            </w:r>
          </w:p>
        </w:tc>
      </w:tr>
      <w:tr w:rsidR="00AC0D91" w:rsidRPr="00AC0D91" w14:paraId="712AF17B" w14:textId="77777777" w:rsidTr="009E340F">
        <w:tc>
          <w:tcPr>
            <w:tcW w:w="3876" w:type="dxa"/>
            <w:shd w:val="clear" w:color="auto" w:fill="auto"/>
          </w:tcPr>
          <w:p w14:paraId="7C6BC08A" w14:textId="77777777" w:rsidR="00296370" w:rsidRPr="00AC0D91" w:rsidRDefault="00296370" w:rsidP="009E340F">
            <w:pPr>
              <w:rPr>
                <w:b/>
              </w:rPr>
            </w:pPr>
            <w:r w:rsidRPr="00AC0D91">
              <w:rPr>
                <w:b/>
              </w:rPr>
              <w:lastRenderedPageBreak/>
              <w:t>Liczba semestrów</w:t>
            </w:r>
          </w:p>
        </w:tc>
        <w:tc>
          <w:tcPr>
            <w:tcW w:w="5186" w:type="dxa"/>
            <w:shd w:val="clear" w:color="auto" w:fill="auto"/>
          </w:tcPr>
          <w:p w14:paraId="4CC65EAD" w14:textId="77777777" w:rsidR="00296370" w:rsidRPr="00AC0D91" w:rsidRDefault="00C45D7E" w:rsidP="009E340F">
            <w:pPr>
              <w:rPr>
                <w:b/>
              </w:rPr>
            </w:pPr>
            <w:r w:rsidRPr="00AC0D91">
              <w:rPr>
                <w:b/>
              </w:rPr>
              <w:t>3</w:t>
            </w:r>
          </w:p>
        </w:tc>
      </w:tr>
      <w:tr w:rsidR="00C92A39" w:rsidRPr="00C92A39" w14:paraId="3D1727C2" w14:textId="77777777" w:rsidTr="009E340F">
        <w:trPr>
          <w:trHeight w:val="417"/>
        </w:trPr>
        <w:tc>
          <w:tcPr>
            <w:tcW w:w="3876" w:type="dxa"/>
            <w:shd w:val="clear" w:color="auto" w:fill="auto"/>
          </w:tcPr>
          <w:p w14:paraId="177EE556" w14:textId="77777777" w:rsidR="00296370" w:rsidRPr="00C92A39" w:rsidRDefault="00296370" w:rsidP="009E340F">
            <w:pPr>
              <w:rPr>
                <w:b/>
              </w:rPr>
            </w:pPr>
            <w:r w:rsidRPr="00C92A39">
              <w:rPr>
                <w:b/>
              </w:rPr>
              <w:t>Liczba godzin zajęć wymagających bezpośredniego      udziału nauczyciela akademickiego</w:t>
            </w:r>
          </w:p>
        </w:tc>
        <w:tc>
          <w:tcPr>
            <w:tcW w:w="5186" w:type="dxa"/>
            <w:shd w:val="clear" w:color="auto" w:fill="auto"/>
          </w:tcPr>
          <w:p w14:paraId="7A30CC36" w14:textId="0DBAEA34" w:rsidR="00296370" w:rsidRPr="008B23D4" w:rsidRDefault="0011341D" w:rsidP="00AC0D91">
            <w:pPr>
              <w:rPr>
                <w:b/>
              </w:rPr>
            </w:pPr>
            <w:r w:rsidRPr="008B23D4">
              <w:rPr>
                <w:b/>
              </w:rPr>
              <w:t>5</w:t>
            </w:r>
            <w:r w:rsidR="00B377C1">
              <w:rPr>
                <w:b/>
              </w:rPr>
              <w:t>50</w:t>
            </w:r>
          </w:p>
        </w:tc>
      </w:tr>
      <w:tr w:rsidR="00296370" w:rsidRPr="005A70C3" w14:paraId="7FC1B1D6" w14:textId="77777777" w:rsidTr="009E340F">
        <w:tc>
          <w:tcPr>
            <w:tcW w:w="3876" w:type="dxa"/>
            <w:shd w:val="clear" w:color="auto" w:fill="auto"/>
          </w:tcPr>
          <w:p w14:paraId="3C5D05EF" w14:textId="77777777" w:rsidR="00296370" w:rsidRPr="00EE576C" w:rsidRDefault="00296370" w:rsidP="009E340F">
            <w:pPr>
              <w:rPr>
                <w:b/>
              </w:rPr>
            </w:pPr>
            <w:r w:rsidRPr="00EE576C">
              <w:rPr>
                <w:b/>
              </w:rPr>
              <w:t>Ogólne cele kształcenia</w:t>
            </w:r>
          </w:p>
        </w:tc>
        <w:tc>
          <w:tcPr>
            <w:tcW w:w="5186" w:type="dxa"/>
            <w:shd w:val="clear" w:color="auto" w:fill="auto"/>
          </w:tcPr>
          <w:p w14:paraId="57B96E1A" w14:textId="741FC35A" w:rsidR="00296370" w:rsidRPr="008A2AAF" w:rsidRDefault="00296370" w:rsidP="00F2406D">
            <w:pPr>
              <w:jc w:val="both"/>
            </w:pPr>
            <w:r>
              <w:t>W</w:t>
            </w:r>
            <w:r w:rsidRPr="005A70C3">
              <w:t>yposażeni</w:t>
            </w:r>
            <w:r>
              <w:t>e</w:t>
            </w:r>
            <w:r w:rsidRPr="005A70C3">
              <w:t xml:space="preserve"> </w:t>
            </w:r>
            <w:r>
              <w:t xml:space="preserve">absolwentów </w:t>
            </w:r>
            <w:r w:rsidRPr="005A70C3">
              <w:t xml:space="preserve">w </w:t>
            </w:r>
            <w:r>
              <w:t xml:space="preserve">wiedzę, umiejętności i </w:t>
            </w:r>
            <w:r w:rsidRPr="008A2AAF">
              <w:rPr>
                <w:rStyle w:val="Odwoaniedokomentarza"/>
                <w:sz w:val="24"/>
                <w:szCs w:val="24"/>
              </w:rPr>
              <w:t>k</w:t>
            </w:r>
            <w:r>
              <w:t xml:space="preserve">ompetencje </w:t>
            </w:r>
            <w:r w:rsidR="00F2406D">
              <w:t>psychologiczno-pedagogiczne</w:t>
            </w:r>
            <w:r>
              <w:t xml:space="preserve"> oraz dydaktyczne niezbędne do nauczania</w:t>
            </w:r>
            <w:r w:rsidR="002D7DF3">
              <w:t xml:space="preserve"> języka </w:t>
            </w:r>
            <w:r w:rsidR="00B377C1">
              <w:t>polskiego</w:t>
            </w:r>
            <w:r w:rsidR="002D7DF3">
              <w:t xml:space="preserve"> w szkole</w:t>
            </w:r>
            <w:r>
              <w:t xml:space="preserve"> zgodnie z obowiązującą podstawą programową </w:t>
            </w:r>
            <w:proofErr w:type="spellStart"/>
            <w:r>
              <w:t>ME</w:t>
            </w:r>
            <w:r w:rsidR="002D7DF3">
              <w:t>i</w:t>
            </w:r>
            <w:r>
              <w:t>N</w:t>
            </w:r>
            <w:proofErr w:type="spellEnd"/>
            <w:r>
              <w:t xml:space="preserve"> </w:t>
            </w:r>
          </w:p>
        </w:tc>
      </w:tr>
      <w:tr w:rsidR="00296370" w:rsidRPr="005A70C3" w14:paraId="6A0B64B2" w14:textId="77777777" w:rsidTr="009E340F">
        <w:tc>
          <w:tcPr>
            <w:tcW w:w="3876" w:type="dxa"/>
            <w:shd w:val="clear" w:color="auto" w:fill="auto"/>
          </w:tcPr>
          <w:p w14:paraId="44D04924" w14:textId="77777777" w:rsidR="00296370" w:rsidRPr="00EE576C" w:rsidRDefault="00296370" w:rsidP="009E340F">
            <w:pPr>
              <w:rPr>
                <w:b/>
              </w:rPr>
            </w:pPr>
            <w:r w:rsidRPr="00EE576C">
              <w:rPr>
                <w:b/>
              </w:rPr>
              <w:t>Możliwości zatrudnienia/typowe miejsca pracy</w:t>
            </w:r>
          </w:p>
        </w:tc>
        <w:tc>
          <w:tcPr>
            <w:tcW w:w="5186" w:type="dxa"/>
            <w:shd w:val="clear" w:color="auto" w:fill="auto"/>
          </w:tcPr>
          <w:p w14:paraId="0592C139" w14:textId="2B75C994" w:rsidR="00296370" w:rsidRPr="008B23D4" w:rsidRDefault="00296370" w:rsidP="008B23D4">
            <w:pPr>
              <w:pStyle w:val="Tekstkomentarza"/>
              <w:rPr>
                <w:sz w:val="24"/>
                <w:szCs w:val="24"/>
              </w:rPr>
            </w:pPr>
            <w:r w:rsidRPr="008B23D4">
              <w:rPr>
                <w:sz w:val="24"/>
                <w:szCs w:val="24"/>
              </w:rPr>
              <w:t>Studia przygotowują do podjęcia pra</w:t>
            </w:r>
            <w:r w:rsidR="00412540" w:rsidRPr="008B23D4">
              <w:rPr>
                <w:sz w:val="24"/>
                <w:szCs w:val="24"/>
              </w:rPr>
              <w:t>cy w szkołach na wszystkich etapach edukacyjnych</w:t>
            </w:r>
            <w:r w:rsidR="002D7DF3" w:rsidRPr="008B23D4">
              <w:rPr>
                <w:sz w:val="24"/>
                <w:szCs w:val="24"/>
              </w:rPr>
              <w:t xml:space="preserve"> </w:t>
            </w:r>
            <w:r w:rsidRPr="008B23D4">
              <w:rPr>
                <w:sz w:val="24"/>
                <w:szCs w:val="24"/>
              </w:rPr>
              <w:t xml:space="preserve">na stanowisku </w:t>
            </w:r>
            <w:r w:rsidRPr="008B23D4">
              <w:rPr>
                <w:iCs/>
                <w:sz w:val="24"/>
                <w:szCs w:val="24"/>
              </w:rPr>
              <w:t>nauczyciela</w:t>
            </w:r>
            <w:r w:rsidR="002D7DF3" w:rsidRPr="008B23D4">
              <w:rPr>
                <w:iCs/>
                <w:sz w:val="24"/>
                <w:szCs w:val="24"/>
              </w:rPr>
              <w:t xml:space="preserve"> języka </w:t>
            </w:r>
            <w:r w:rsidR="00884AFE">
              <w:rPr>
                <w:iCs/>
                <w:sz w:val="24"/>
                <w:szCs w:val="24"/>
              </w:rPr>
              <w:t>polskiego.</w:t>
            </w:r>
          </w:p>
        </w:tc>
      </w:tr>
    </w:tbl>
    <w:p w14:paraId="5222FB52" w14:textId="77777777" w:rsidR="00296370" w:rsidRDefault="00296370" w:rsidP="00296370"/>
    <w:p w14:paraId="23105FE4" w14:textId="77777777" w:rsidR="00296370" w:rsidRDefault="00296370" w:rsidP="00296370"/>
    <w:p w14:paraId="463B8545" w14:textId="0811F5FB" w:rsidR="00296370" w:rsidRDefault="005F277A" w:rsidP="008C46E8">
      <w:pPr>
        <w:jc w:val="both"/>
      </w:pPr>
      <w:r w:rsidRPr="00AC0D91">
        <w:t>•</w:t>
      </w:r>
      <w:r w:rsidR="002D7DF3">
        <w:t xml:space="preserve"> Kształcenie na </w:t>
      </w:r>
      <w:r w:rsidR="00B377C1">
        <w:t>s</w:t>
      </w:r>
      <w:r w:rsidR="00296370" w:rsidRPr="00AC0D91">
        <w:t xml:space="preserve">tudiach podyplomowych </w:t>
      </w:r>
      <w:r w:rsidR="00B377C1" w:rsidRPr="00B377C1">
        <w:rPr>
          <w:i/>
          <w:iCs/>
        </w:rPr>
        <w:t>Pr</w:t>
      </w:r>
      <w:r w:rsidR="002D7DF3" w:rsidRPr="00B377C1">
        <w:rPr>
          <w:i/>
          <w:iCs/>
        </w:rPr>
        <w:t>zygotowani</w:t>
      </w:r>
      <w:r w:rsidR="00B377C1" w:rsidRPr="00B377C1">
        <w:rPr>
          <w:i/>
          <w:iCs/>
        </w:rPr>
        <w:t>e</w:t>
      </w:r>
      <w:r w:rsidR="002D7DF3" w:rsidRPr="00B377C1">
        <w:rPr>
          <w:i/>
          <w:iCs/>
        </w:rPr>
        <w:t xml:space="preserve"> </w:t>
      </w:r>
      <w:r w:rsidR="00B377C1" w:rsidRPr="00B377C1">
        <w:rPr>
          <w:i/>
          <w:iCs/>
        </w:rPr>
        <w:t xml:space="preserve">pedagogiczne </w:t>
      </w:r>
      <w:r w:rsidR="002D7DF3" w:rsidRPr="00B377C1">
        <w:rPr>
          <w:i/>
          <w:iCs/>
        </w:rPr>
        <w:t xml:space="preserve">do </w:t>
      </w:r>
      <w:r w:rsidR="00B377C1" w:rsidRPr="00B377C1">
        <w:rPr>
          <w:i/>
          <w:iCs/>
        </w:rPr>
        <w:t xml:space="preserve">nauczania </w:t>
      </w:r>
      <w:r w:rsidR="002D7DF3" w:rsidRPr="00B377C1">
        <w:rPr>
          <w:i/>
          <w:iCs/>
        </w:rPr>
        <w:t>języka</w:t>
      </w:r>
      <w:r w:rsidR="00B377C1" w:rsidRPr="00B377C1">
        <w:rPr>
          <w:i/>
          <w:iCs/>
        </w:rPr>
        <w:t xml:space="preserve"> polskiego</w:t>
      </w:r>
      <w:r w:rsidR="00B34539" w:rsidRPr="00AC0D91">
        <w:rPr>
          <w:iCs/>
        </w:rPr>
        <w:t xml:space="preserve"> </w:t>
      </w:r>
      <w:r w:rsidR="00296370" w:rsidRPr="00AC0D91">
        <w:t>spełnia</w:t>
      </w:r>
      <w:r w:rsidR="00296370">
        <w:t xml:space="preserve"> wymagania zawarte w rozporządzeniu </w:t>
      </w:r>
      <w:proofErr w:type="spellStart"/>
      <w:r w:rsidR="00296370">
        <w:t>MNiSW</w:t>
      </w:r>
      <w:proofErr w:type="spellEnd"/>
      <w:r w:rsidR="00296370">
        <w:t xml:space="preserve"> z dnia 25 lipca </w:t>
      </w:r>
      <w:r w:rsidR="00662122">
        <w:t>201</w:t>
      </w:r>
      <w:r w:rsidR="00CD642E">
        <w:t xml:space="preserve">9 roku </w:t>
      </w:r>
      <w:r w:rsidR="00296370">
        <w:t xml:space="preserve">w sprawie standardu kształcenia przygotowującego do wykonywania zawodu nauczyciela:  </w:t>
      </w:r>
    </w:p>
    <w:p w14:paraId="747480EE" w14:textId="1B19A6CA" w:rsidR="00296370" w:rsidRPr="008B23D4" w:rsidRDefault="005F277A" w:rsidP="00296370">
      <w:pPr>
        <w:pStyle w:val="Nagwek2"/>
        <w:jc w:val="both"/>
        <w:rPr>
          <w:b w:val="0"/>
          <w:sz w:val="24"/>
          <w:szCs w:val="24"/>
        </w:rPr>
      </w:pPr>
      <w:r w:rsidRPr="00540341">
        <w:rPr>
          <w:b w:val="0"/>
          <w:sz w:val="24"/>
          <w:szCs w:val="24"/>
        </w:rPr>
        <w:t>•</w:t>
      </w:r>
      <w:r w:rsidR="00296370" w:rsidRPr="00540341">
        <w:rPr>
          <w:b w:val="0"/>
          <w:sz w:val="24"/>
          <w:szCs w:val="24"/>
        </w:rPr>
        <w:t xml:space="preserve"> Studia trwają 3 semestry (1.11)</w:t>
      </w:r>
      <w:r w:rsidR="00540341" w:rsidRPr="00540341">
        <w:rPr>
          <w:b w:val="0"/>
          <w:sz w:val="24"/>
          <w:szCs w:val="24"/>
        </w:rPr>
        <w:t>,</w:t>
      </w:r>
      <w:r w:rsidR="00296370" w:rsidRPr="00540341">
        <w:rPr>
          <w:b w:val="0"/>
          <w:sz w:val="24"/>
          <w:szCs w:val="24"/>
        </w:rPr>
        <w:t xml:space="preserve"> przygotowują w zakresie </w:t>
      </w:r>
      <w:r w:rsidR="00F2406D">
        <w:rPr>
          <w:b w:val="0"/>
          <w:sz w:val="24"/>
          <w:szCs w:val="24"/>
        </w:rPr>
        <w:t>psychologiczno-pedagogicznym</w:t>
      </w:r>
      <w:r w:rsidR="00296370" w:rsidRPr="00540341">
        <w:rPr>
          <w:b w:val="0"/>
          <w:sz w:val="24"/>
          <w:szCs w:val="24"/>
        </w:rPr>
        <w:t xml:space="preserve"> i dydaktycznym, dają kwalifikacje do nauczania </w:t>
      </w:r>
      <w:r w:rsidR="00540341" w:rsidRPr="00540341">
        <w:rPr>
          <w:b w:val="0"/>
          <w:sz w:val="24"/>
          <w:szCs w:val="24"/>
        </w:rPr>
        <w:t xml:space="preserve">w szkole języka </w:t>
      </w:r>
      <w:r w:rsidR="00B377C1">
        <w:rPr>
          <w:b w:val="0"/>
          <w:sz w:val="24"/>
          <w:szCs w:val="24"/>
        </w:rPr>
        <w:t>polskiego</w:t>
      </w:r>
      <w:r w:rsidR="00E24797" w:rsidRPr="008B23D4">
        <w:rPr>
          <w:b w:val="0"/>
          <w:sz w:val="24"/>
          <w:szCs w:val="24"/>
        </w:rPr>
        <w:t xml:space="preserve"> (2.7. pkt 1</w:t>
      </w:r>
      <w:r w:rsidR="00552642">
        <w:rPr>
          <w:b w:val="0"/>
          <w:sz w:val="24"/>
          <w:szCs w:val="24"/>
        </w:rPr>
        <w:t>).</w:t>
      </w:r>
    </w:p>
    <w:p w14:paraId="2FDAC35E" w14:textId="57B83179" w:rsidR="00643151" w:rsidRPr="00643151" w:rsidRDefault="00643151" w:rsidP="00643151">
      <w:pPr>
        <w:pStyle w:val="Nagwek2"/>
        <w:jc w:val="both"/>
        <w:rPr>
          <w:b w:val="0"/>
          <w:sz w:val="24"/>
          <w:szCs w:val="24"/>
        </w:rPr>
      </w:pPr>
      <w:r w:rsidRPr="00643151">
        <w:rPr>
          <w:b w:val="0"/>
          <w:sz w:val="24"/>
          <w:szCs w:val="24"/>
        </w:rPr>
        <w:t xml:space="preserve">• Program studiów </w:t>
      </w:r>
      <w:r w:rsidR="00884AFE" w:rsidRPr="00643151">
        <w:rPr>
          <w:b w:val="0"/>
          <w:sz w:val="24"/>
          <w:szCs w:val="24"/>
        </w:rPr>
        <w:t>podyplomowych zapewnia</w:t>
      </w:r>
      <w:r w:rsidRPr="00643151">
        <w:rPr>
          <w:b w:val="0"/>
          <w:sz w:val="24"/>
          <w:szCs w:val="24"/>
        </w:rPr>
        <w:t xml:space="preserve"> osiągnięcie takich samych efektów uczenia się jak program studiów na kierunk</w:t>
      </w:r>
      <w:r w:rsidR="00884AFE">
        <w:rPr>
          <w:b w:val="0"/>
          <w:sz w:val="24"/>
          <w:szCs w:val="24"/>
        </w:rPr>
        <w:t>u</w:t>
      </w:r>
      <w:r w:rsidRPr="00643151">
        <w:rPr>
          <w:b w:val="0"/>
          <w:sz w:val="24"/>
          <w:szCs w:val="24"/>
        </w:rPr>
        <w:t xml:space="preserve"> </w:t>
      </w:r>
      <w:r w:rsidRPr="00884AFE">
        <w:rPr>
          <w:b w:val="0"/>
          <w:i/>
          <w:iCs/>
          <w:sz w:val="24"/>
          <w:szCs w:val="24"/>
        </w:rPr>
        <w:t xml:space="preserve">filologia </w:t>
      </w:r>
      <w:r w:rsidR="00884AFE" w:rsidRPr="00884AFE">
        <w:rPr>
          <w:b w:val="0"/>
          <w:i/>
          <w:iCs/>
          <w:sz w:val="24"/>
          <w:szCs w:val="24"/>
        </w:rPr>
        <w:t>polska</w:t>
      </w:r>
      <w:r w:rsidRPr="00643151">
        <w:rPr>
          <w:b w:val="0"/>
          <w:sz w:val="24"/>
          <w:szCs w:val="24"/>
        </w:rPr>
        <w:t xml:space="preserve"> obejmujących przygotowanie do wykonywania zawodu nau</w:t>
      </w:r>
      <w:r w:rsidR="008B23D4">
        <w:rPr>
          <w:b w:val="0"/>
          <w:sz w:val="24"/>
          <w:szCs w:val="24"/>
        </w:rPr>
        <w:t xml:space="preserve">czyciela </w:t>
      </w:r>
      <w:r w:rsidR="00884AFE">
        <w:rPr>
          <w:b w:val="0"/>
          <w:sz w:val="24"/>
          <w:szCs w:val="24"/>
        </w:rPr>
        <w:t>–</w:t>
      </w:r>
      <w:r w:rsidR="008B23D4">
        <w:rPr>
          <w:b w:val="0"/>
          <w:sz w:val="24"/>
          <w:szCs w:val="24"/>
        </w:rPr>
        <w:t xml:space="preserve"> grupy zajęć B, C i D</w:t>
      </w:r>
      <w:r w:rsidRPr="008B23D4">
        <w:rPr>
          <w:b w:val="0"/>
          <w:sz w:val="24"/>
          <w:szCs w:val="24"/>
        </w:rPr>
        <w:t>.</w:t>
      </w:r>
    </w:p>
    <w:p w14:paraId="348314A3" w14:textId="2DD2C618" w:rsidR="00296370" w:rsidRPr="00643151" w:rsidRDefault="00643151" w:rsidP="00643151">
      <w:pPr>
        <w:pStyle w:val="Nagwek2"/>
        <w:jc w:val="both"/>
        <w:rPr>
          <w:b w:val="0"/>
          <w:sz w:val="24"/>
          <w:szCs w:val="24"/>
        </w:rPr>
      </w:pPr>
      <w:r w:rsidRPr="00643151">
        <w:rPr>
          <w:b w:val="0"/>
          <w:sz w:val="24"/>
          <w:szCs w:val="24"/>
        </w:rPr>
        <w:t xml:space="preserve"> </w:t>
      </w:r>
      <w:r w:rsidR="005F277A" w:rsidRPr="00643151">
        <w:rPr>
          <w:b w:val="0"/>
          <w:sz w:val="24"/>
          <w:szCs w:val="24"/>
        </w:rPr>
        <w:t>•</w:t>
      </w:r>
      <w:r w:rsidR="00296370" w:rsidRPr="00643151">
        <w:rPr>
          <w:b w:val="0"/>
          <w:sz w:val="24"/>
          <w:szCs w:val="24"/>
        </w:rPr>
        <w:t xml:space="preserve"> Minimalna liczba godzin zajęć zorganizowanych i punktów ECTS obejmuje grupy zajęć </w:t>
      </w:r>
      <w:r w:rsidR="00E24797" w:rsidRPr="00643151">
        <w:rPr>
          <w:b w:val="0"/>
          <w:sz w:val="24"/>
          <w:szCs w:val="24"/>
        </w:rPr>
        <w:t>B</w:t>
      </w:r>
      <w:r w:rsidR="00296370" w:rsidRPr="00643151">
        <w:rPr>
          <w:b w:val="0"/>
          <w:sz w:val="24"/>
          <w:szCs w:val="24"/>
        </w:rPr>
        <w:t xml:space="preserve"> </w:t>
      </w:r>
      <w:r w:rsidR="00E24797" w:rsidRPr="00643151">
        <w:rPr>
          <w:b w:val="0"/>
          <w:sz w:val="24"/>
          <w:szCs w:val="24"/>
        </w:rPr>
        <w:t>(21</w:t>
      </w:r>
      <w:r w:rsidR="00296370" w:rsidRPr="00643151">
        <w:rPr>
          <w:b w:val="0"/>
          <w:sz w:val="24"/>
          <w:szCs w:val="24"/>
        </w:rPr>
        <w:t>0 godz./10 ECTS)</w:t>
      </w:r>
      <w:r w:rsidR="00E24797" w:rsidRPr="00643151">
        <w:rPr>
          <w:b w:val="0"/>
          <w:sz w:val="24"/>
          <w:szCs w:val="24"/>
        </w:rPr>
        <w:t>, C</w:t>
      </w:r>
      <w:r w:rsidR="00296370" w:rsidRPr="00643151">
        <w:rPr>
          <w:b w:val="0"/>
          <w:sz w:val="24"/>
          <w:szCs w:val="24"/>
        </w:rPr>
        <w:t xml:space="preserve"> </w:t>
      </w:r>
      <w:r w:rsidR="00E24797" w:rsidRPr="00643151">
        <w:rPr>
          <w:b w:val="0"/>
          <w:sz w:val="24"/>
          <w:szCs w:val="24"/>
        </w:rPr>
        <w:t>(60 godz./3 ECTS) oraz</w:t>
      </w:r>
      <w:r w:rsidR="00296370" w:rsidRPr="00643151">
        <w:rPr>
          <w:b w:val="0"/>
          <w:sz w:val="24"/>
          <w:szCs w:val="24"/>
        </w:rPr>
        <w:t xml:space="preserve"> </w:t>
      </w:r>
      <w:r w:rsidR="00E24797" w:rsidRPr="00643151">
        <w:rPr>
          <w:b w:val="0"/>
          <w:sz w:val="24"/>
          <w:szCs w:val="24"/>
        </w:rPr>
        <w:t>D (27</w:t>
      </w:r>
      <w:r w:rsidR="00995FBE" w:rsidRPr="00643151">
        <w:rPr>
          <w:b w:val="0"/>
          <w:sz w:val="24"/>
          <w:szCs w:val="24"/>
        </w:rPr>
        <w:t>0 godz./</w:t>
      </w:r>
      <w:r w:rsidR="00E24797" w:rsidRPr="00643151">
        <w:rPr>
          <w:b w:val="0"/>
          <w:sz w:val="24"/>
          <w:szCs w:val="24"/>
        </w:rPr>
        <w:t>15</w:t>
      </w:r>
      <w:r w:rsidR="002E5705">
        <w:rPr>
          <w:b w:val="0"/>
          <w:sz w:val="24"/>
          <w:szCs w:val="24"/>
        </w:rPr>
        <w:t xml:space="preserve"> ECTS).</w:t>
      </w:r>
    </w:p>
    <w:p w14:paraId="694BD25D" w14:textId="0400E461" w:rsidR="00296370" w:rsidRPr="00A408DA" w:rsidRDefault="005F277A" w:rsidP="00296370">
      <w:pPr>
        <w:jc w:val="both"/>
      </w:pPr>
      <w:r w:rsidRPr="00643151">
        <w:t>•</w:t>
      </w:r>
      <w:r w:rsidR="00296370" w:rsidRPr="00643151">
        <w:t xml:space="preserve"> W kształceniu na studiach podyplomowych objętych programem biorą udział wyłącznie osoby uczestniczące w kształceniu przygotowującym do wykonywania zawodu nauczyciela, prowadzonym przez uczelnię w ramach studiów </w:t>
      </w:r>
      <w:r w:rsidR="00427CFE">
        <w:t xml:space="preserve">pierwszego </w:t>
      </w:r>
      <w:r w:rsidR="00427CFE" w:rsidRPr="00552642">
        <w:t>lub</w:t>
      </w:r>
      <w:r w:rsidR="00E24797" w:rsidRPr="00643151">
        <w:t xml:space="preserve"> </w:t>
      </w:r>
      <w:r w:rsidR="00296370" w:rsidRPr="00643151">
        <w:t>drugiego stopnia lub jednolitych</w:t>
      </w:r>
      <w:r w:rsidR="00296370" w:rsidRPr="00DA2B0E">
        <w:t xml:space="preserve"> studiów </w:t>
      </w:r>
      <w:r w:rsidR="00296370" w:rsidRPr="00A408DA">
        <w:t>magisterskich, na kierunku odpowiadającym zakresowi tego kształcenia (II, 4).</w:t>
      </w:r>
    </w:p>
    <w:p w14:paraId="1CD22F33" w14:textId="77777777" w:rsidR="00296370" w:rsidRPr="00A408DA" w:rsidRDefault="00296370" w:rsidP="00296370">
      <w:pPr>
        <w:jc w:val="both"/>
      </w:pPr>
    </w:p>
    <w:p w14:paraId="46698334" w14:textId="05AC9E97" w:rsidR="00296370" w:rsidRPr="00A408DA" w:rsidRDefault="002D34D4" w:rsidP="006B55FE">
      <w:pPr>
        <w:jc w:val="both"/>
      </w:pPr>
      <w:r w:rsidRPr="00A408DA">
        <w:t>•</w:t>
      </w:r>
      <w:r w:rsidR="00296370" w:rsidRPr="00A408DA">
        <w:t xml:space="preserve"> Proces kształcenia odbywa się z wykorzystaniem infrastruktury pozwalającej na osiągnięcie </w:t>
      </w:r>
      <w:r w:rsidR="004961CF" w:rsidRPr="00F64220">
        <w:t>zakładanych</w:t>
      </w:r>
      <w:r w:rsidR="004961CF">
        <w:rPr>
          <w:color w:val="FF0000"/>
        </w:rPr>
        <w:t xml:space="preserve"> </w:t>
      </w:r>
      <w:r w:rsidR="00296370" w:rsidRPr="00A408DA">
        <w:t>efektów uczenia się (4.1).</w:t>
      </w:r>
    </w:p>
    <w:p w14:paraId="58DB4D43" w14:textId="77777777" w:rsidR="00296370" w:rsidRPr="00A408DA" w:rsidRDefault="00296370" w:rsidP="006B55FE">
      <w:pPr>
        <w:jc w:val="both"/>
      </w:pPr>
    </w:p>
    <w:p w14:paraId="702FE857" w14:textId="0ED39C1E" w:rsidR="00296370" w:rsidRDefault="002D34D4" w:rsidP="006B55FE">
      <w:pPr>
        <w:jc w:val="both"/>
      </w:pPr>
      <w:r w:rsidRPr="00A408DA">
        <w:t>•</w:t>
      </w:r>
      <w:r w:rsidR="00296370" w:rsidRPr="00A408DA">
        <w:t xml:space="preserve"> Praktyki zawodowe odbywają się w szkole </w:t>
      </w:r>
      <w:r w:rsidR="00540341">
        <w:t xml:space="preserve">podstawowej i </w:t>
      </w:r>
      <w:r w:rsidR="00296370" w:rsidRPr="00A408DA">
        <w:t>ponadpodstawowej, są zintegrowane z realizacją zajęć z zakresu dydaktyki przedmiotu nauczania (3.</w:t>
      </w:r>
      <w:r w:rsidR="00E24797">
        <w:t>4</w:t>
      </w:r>
      <w:r w:rsidR="00296370" w:rsidRPr="00A408DA">
        <w:t xml:space="preserve">). Realizowane są w szkołach i placówkach systemu oświaty, w których do zajmowania stanowiska nauczyciela są wymagane kwalifikacje określone w przepisach wydanych na podstawie art. 9 ust. 2 ustawy z dnia 26 stycznia 1982 – Karta Nauczyciela (4.2).  </w:t>
      </w:r>
      <w:bookmarkStart w:id="0" w:name="_Hlk31986265"/>
    </w:p>
    <w:p w14:paraId="004F42BE" w14:textId="77777777" w:rsidR="00643151" w:rsidRDefault="00643151" w:rsidP="006B55FE">
      <w:pPr>
        <w:jc w:val="both"/>
      </w:pPr>
    </w:p>
    <w:p w14:paraId="57C18AC1" w14:textId="1D7492BA" w:rsidR="00643151" w:rsidRDefault="00643151" w:rsidP="00643151">
      <w:pPr>
        <w:jc w:val="both"/>
      </w:pPr>
      <w:r w:rsidRPr="00643151">
        <w:t>• W ramach grupy zajęć B dwie trzecie godzin zajęć jest realizowana w formie wykładów i ćwiczeń. Pozostałe godziny zajęć są zintegrowane z realizacją praktyk zawodowych (3.2) jako projekt własny</w:t>
      </w:r>
      <w:r w:rsidR="00884AFE">
        <w:t>.</w:t>
      </w:r>
      <w:r w:rsidRPr="00643151">
        <w:t xml:space="preserve"> </w:t>
      </w:r>
    </w:p>
    <w:p w14:paraId="1C2DA7FD" w14:textId="1E925427" w:rsidR="00AF2008" w:rsidRDefault="00AF2008" w:rsidP="00643151">
      <w:pPr>
        <w:jc w:val="both"/>
      </w:pPr>
    </w:p>
    <w:p w14:paraId="6EB31B54" w14:textId="578F2845" w:rsidR="00AF2008" w:rsidRPr="00552642" w:rsidRDefault="00AF2008" w:rsidP="00AF2008">
      <w:pPr>
        <w:pStyle w:val="Akapitzlist"/>
        <w:numPr>
          <w:ilvl w:val="0"/>
          <w:numId w:val="9"/>
        </w:numPr>
        <w:ind w:left="284" w:hanging="284"/>
        <w:jc w:val="both"/>
      </w:pPr>
      <w:r w:rsidRPr="00552642">
        <w:t>W ramach grupy zajęć D uwzględnia się specyfikę przedmiotu nauczania.</w:t>
      </w:r>
    </w:p>
    <w:bookmarkEnd w:id="0"/>
    <w:p w14:paraId="402FCCB8" w14:textId="607F6BB2" w:rsidR="00322A21" w:rsidRDefault="00322A21" w:rsidP="00E82B4F">
      <w:pPr>
        <w:jc w:val="both"/>
        <w:rPr>
          <w:b/>
        </w:rPr>
      </w:pPr>
    </w:p>
    <w:p w14:paraId="4C400BA8" w14:textId="77777777" w:rsidR="00296370" w:rsidRPr="008A58BC" w:rsidRDefault="00296370" w:rsidP="00296370">
      <w:pPr>
        <w:pStyle w:val="Akapitzlist"/>
        <w:numPr>
          <w:ilvl w:val="0"/>
          <w:numId w:val="2"/>
        </w:numPr>
        <w:rPr>
          <w:b/>
        </w:rPr>
      </w:pPr>
      <w:bookmarkStart w:id="1" w:name="_Hlk32169959"/>
      <w:r w:rsidRPr="008A58BC">
        <w:rPr>
          <w:b/>
        </w:rPr>
        <w:t xml:space="preserve">OPIS KIERUNKOWYCH EFEKTÓW </w:t>
      </w:r>
      <w:r>
        <w:rPr>
          <w:b/>
        </w:rPr>
        <w:t>UCZENI</w:t>
      </w:r>
      <w:r w:rsidR="00DB2388">
        <w:rPr>
          <w:b/>
        </w:rPr>
        <w:t>A</w:t>
      </w:r>
      <w:r>
        <w:rPr>
          <w:b/>
        </w:rPr>
        <w:t xml:space="preserve"> SIĘ</w:t>
      </w:r>
    </w:p>
    <w:p w14:paraId="047864A6" w14:textId="77777777" w:rsidR="00296370" w:rsidRDefault="00296370" w:rsidP="00296370">
      <w:pPr>
        <w:rPr>
          <w:b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7"/>
        <w:gridCol w:w="5961"/>
        <w:gridCol w:w="2162"/>
      </w:tblGrid>
      <w:tr w:rsidR="009E340F" w:rsidRPr="009E340F" w14:paraId="6FCC8A39" w14:textId="77777777" w:rsidTr="008B23D4">
        <w:trPr>
          <w:trHeight w:val="890"/>
        </w:trPr>
        <w:tc>
          <w:tcPr>
            <w:tcW w:w="1617" w:type="dxa"/>
          </w:tcPr>
          <w:p w14:paraId="2748938B" w14:textId="77777777" w:rsidR="009E340F" w:rsidRPr="009E340F" w:rsidRDefault="009E340F" w:rsidP="009E340F">
            <w:pPr>
              <w:jc w:val="center"/>
              <w:rPr>
                <w:b/>
                <w:bCs/>
                <w:sz w:val="22"/>
                <w:szCs w:val="20"/>
              </w:rPr>
            </w:pPr>
          </w:p>
          <w:p w14:paraId="265115C9" w14:textId="5B730E4F" w:rsidR="009E340F" w:rsidRPr="009E340F" w:rsidRDefault="009E340F" w:rsidP="009E340F">
            <w:pPr>
              <w:jc w:val="center"/>
              <w:rPr>
                <w:b/>
                <w:bCs/>
                <w:sz w:val="22"/>
              </w:rPr>
            </w:pPr>
            <w:r w:rsidRPr="009E340F">
              <w:rPr>
                <w:b/>
                <w:bCs/>
                <w:sz w:val="22"/>
              </w:rPr>
              <w:t xml:space="preserve">Symbole </w:t>
            </w:r>
            <w:r w:rsidR="00DA72EB">
              <w:rPr>
                <w:b/>
                <w:bCs/>
                <w:sz w:val="22"/>
              </w:rPr>
              <w:t xml:space="preserve">kierunkowych </w:t>
            </w:r>
            <w:r w:rsidRPr="009E340F">
              <w:rPr>
                <w:b/>
                <w:bCs/>
                <w:sz w:val="22"/>
              </w:rPr>
              <w:t>efektów uczenia się dla kierunku</w:t>
            </w:r>
          </w:p>
          <w:p w14:paraId="0FBD9524" w14:textId="77777777" w:rsidR="009E340F" w:rsidRPr="009E340F" w:rsidRDefault="009E340F" w:rsidP="009E340F">
            <w:pPr>
              <w:rPr>
                <w:sz w:val="22"/>
              </w:rPr>
            </w:pPr>
          </w:p>
        </w:tc>
        <w:tc>
          <w:tcPr>
            <w:tcW w:w="5961" w:type="dxa"/>
          </w:tcPr>
          <w:p w14:paraId="770F46BD" w14:textId="77777777" w:rsidR="009E340F" w:rsidRPr="009E340F" w:rsidRDefault="009E340F" w:rsidP="009E340F">
            <w:pPr>
              <w:rPr>
                <w:b/>
                <w:bCs/>
                <w:sz w:val="22"/>
                <w:szCs w:val="20"/>
              </w:rPr>
            </w:pPr>
            <w:r w:rsidRPr="009E340F">
              <w:rPr>
                <w:b/>
                <w:bCs/>
                <w:sz w:val="22"/>
                <w:szCs w:val="20"/>
              </w:rPr>
              <w:t xml:space="preserve">       </w:t>
            </w:r>
          </w:p>
          <w:p w14:paraId="2019B780" w14:textId="77777777" w:rsidR="009E340F" w:rsidRPr="009E340F" w:rsidRDefault="009E340F" w:rsidP="009E340F">
            <w:pPr>
              <w:rPr>
                <w:b/>
                <w:bCs/>
                <w:sz w:val="22"/>
                <w:szCs w:val="20"/>
              </w:rPr>
            </w:pPr>
            <w:r w:rsidRPr="009E340F">
              <w:rPr>
                <w:b/>
                <w:bCs/>
                <w:sz w:val="22"/>
                <w:szCs w:val="20"/>
              </w:rPr>
              <w:t xml:space="preserve">    </w:t>
            </w:r>
          </w:p>
          <w:p w14:paraId="15A16047" w14:textId="4E1EEB38" w:rsidR="009E340F" w:rsidRPr="009E340F" w:rsidRDefault="009E340F" w:rsidP="009E340F">
            <w:pPr>
              <w:jc w:val="center"/>
              <w:rPr>
                <w:sz w:val="22"/>
              </w:rPr>
            </w:pPr>
            <w:r w:rsidRPr="009E340F">
              <w:rPr>
                <w:b/>
                <w:bCs/>
                <w:sz w:val="22"/>
              </w:rPr>
              <w:t xml:space="preserve">Po ukończeniu studiów </w:t>
            </w:r>
            <w:r w:rsidR="00DA72EB">
              <w:rPr>
                <w:b/>
                <w:bCs/>
                <w:sz w:val="22"/>
              </w:rPr>
              <w:t xml:space="preserve">podyplomowych </w:t>
            </w:r>
            <w:r w:rsidRPr="009E340F">
              <w:rPr>
                <w:b/>
                <w:bCs/>
                <w:sz w:val="22"/>
              </w:rPr>
              <w:t>absolwent</w:t>
            </w:r>
            <w:r w:rsidR="00DA72EB">
              <w:rPr>
                <w:b/>
                <w:bCs/>
                <w:sz w:val="22"/>
              </w:rPr>
              <w:t>:</w:t>
            </w:r>
          </w:p>
        </w:tc>
        <w:tc>
          <w:tcPr>
            <w:tcW w:w="2162" w:type="dxa"/>
          </w:tcPr>
          <w:p w14:paraId="6AF72ECD" w14:textId="77777777" w:rsidR="009E340F" w:rsidRPr="009E340F" w:rsidRDefault="009E340F" w:rsidP="009E340F">
            <w:pPr>
              <w:rPr>
                <w:b/>
                <w:bCs/>
                <w:sz w:val="22"/>
                <w:szCs w:val="20"/>
              </w:rPr>
            </w:pPr>
          </w:p>
          <w:p w14:paraId="27CB525B" w14:textId="77777777" w:rsidR="009E340F" w:rsidRPr="009E340F" w:rsidRDefault="009E340F" w:rsidP="009E340F">
            <w:pPr>
              <w:rPr>
                <w:b/>
                <w:bCs/>
                <w:sz w:val="22"/>
                <w:szCs w:val="20"/>
              </w:rPr>
            </w:pPr>
          </w:p>
          <w:p w14:paraId="3E23257B" w14:textId="77777777" w:rsidR="009E340F" w:rsidRPr="009E340F" w:rsidRDefault="009E340F" w:rsidP="009E340F">
            <w:pPr>
              <w:jc w:val="center"/>
              <w:rPr>
                <w:b/>
                <w:bCs/>
                <w:sz w:val="22"/>
              </w:rPr>
            </w:pPr>
            <w:r w:rsidRPr="009E340F">
              <w:rPr>
                <w:b/>
                <w:bCs/>
                <w:sz w:val="22"/>
              </w:rPr>
              <w:t>Odniesienie efektów uczenia się do:</w:t>
            </w:r>
          </w:p>
          <w:p w14:paraId="6561B0E7" w14:textId="77777777" w:rsidR="009E340F" w:rsidRPr="009E340F" w:rsidRDefault="009E340F" w:rsidP="009E340F">
            <w:pPr>
              <w:jc w:val="center"/>
              <w:rPr>
                <w:b/>
                <w:bCs/>
                <w:sz w:val="22"/>
                <w:szCs w:val="20"/>
              </w:rPr>
            </w:pPr>
          </w:p>
        </w:tc>
      </w:tr>
      <w:tr w:rsidR="00781C2C" w:rsidRPr="009E340F" w14:paraId="616BBFFA" w14:textId="77777777" w:rsidTr="008B23D4">
        <w:tc>
          <w:tcPr>
            <w:tcW w:w="1617" w:type="dxa"/>
          </w:tcPr>
          <w:p w14:paraId="14DF93A9" w14:textId="77777777" w:rsidR="00781C2C" w:rsidRPr="009E340F" w:rsidRDefault="00781C2C" w:rsidP="009E340F">
            <w:pPr>
              <w:rPr>
                <w:sz w:val="22"/>
              </w:rPr>
            </w:pPr>
          </w:p>
        </w:tc>
        <w:tc>
          <w:tcPr>
            <w:tcW w:w="5961" w:type="dxa"/>
          </w:tcPr>
          <w:p w14:paraId="6030840C" w14:textId="77777777" w:rsidR="00781C2C" w:rsidRPr="009E340F" w:rsidRDefault="00781C2C" w:rsidP="009E340F">
            <w:pPr>
              <w:rPr>
                <w:sz w:val="22"/>
              </w:rPr>
            </w:pPr>
          </w:p>
        </w:tc>
        <w:tc>
          <w:tcPr>
            <w:tcW w:w="2162" w:type="dxa"/>
            <w:shd w:val="clear" w:color="auto" w:fill="F2F2F2"/>
          </w:tcPr>
          <w:p w14:paraId="5FFF54F9" w14:textId="611BD236" w:rsidR="00781C2C" w:rsidRPr="009E340F" w:rsidRDefault="00781C2C" w:rsidP="009E340F">
            <w:pPr>
              <w:rPr>
                <w:sz w:val="22"/>
                <w:szCs w:val="16"/>
              </w:rPr>
            </w:pPr>
            <w:r w:rsidRPr="009E340F">
              <w:rPr>
                <w:sz w:val="22"/>
                <w:szCs w:val="16"/>
              </w:rPr>
              <w:t>charakterystyk drugiego stopnia efektów uczenia się dla kwalifikacji na poziomach 6–7 Polskiej Ramy Kwalifikacji</w:t>
            </w:r>
            <w:r>
              <w:rPr>
                <w:rStyle w:val="Odwoanieprzypisudolnego"/>
                <w:sz w:val="22"/>
                <w:szCs w:val="16"/>
              </w:rPr>
              <w:footnoteReference w:id="4"/>
            </w:r>
          </w:p>
        </w:tc>
      </w:tr>
      <w:tr w:rsidR="009E340F" w:rsidRPr="009E340F" w14:paraId="02AC20BF" w14:textId="77777777" w:rsidTr="00DA72EB">
        <w:tc>
          <w:tcPr>
            <w:tcW w:w="9740" w:type="dxa"/>
            <w:gridSpan w:val="3"/>
            <w:shd w:val="clear" w:color="auto" w:fill="F2F2F2"/>
          </w:tcPr>
          <w:p w14:paraId="7DB0CCC2" w14:textId="77777777" w:rsidR="009E340F" w:rsidRPr="009E340F" w:rsidRDefault="009E340F" w:rsidP="009E340F">
            <w:pPr>
              <w:jc w:val="center"/>
              <w:rPr>
                <w:sz w:val="22"/>
              </w:rPr>
            </w:pPr>
            <w:r w:rsidRPr="009E340F">
              <w:rPr>
                <w:sz w:val="22"/>
              </w:rPr>
              <w:t>w zakresie</w:t>
            </w:r>
            <w:r w:rsidRPr="009E340F">
              <w:rPr>
                <w:b/>
                <w:bCs/>
                <w:sz w:val="22"/>
              </w:rPr>
              <w:t xml:space="preserve"> WIEDZY </w:t>
            </w:r>
            <w:r w:rsidRPr="009E340F">
              <w:rPr>
                <w:sz w:val="22"/>
              </w:rPr>
              <w:t>zna i rozumie</w:t>
            </w:r>
            <w:r w:rsidRPr="009E340F">
              <w:rPr>
                <w:b/>
                <w:bCs/>
                <w:sz w:val="22"/>
              </w:rPr>
              <w:t>:</w:t>
            </w:r>
          </w:p>
        </w:tc>
      </w:tr>
      <w:tr w:rsidR="00781C2C" w:rsidRPr="009E340F" w14:paraId="5C142B4B" w14:textId="77777777" w:rsidTr="008B23D4">
        <w:tc>
          <w:tcPr>
            <w:tcW w:w="1617" w:type="dxa"/>
          </w:tcPr>
          <w:p w14:paraId="2070F304" w14:textId="5959ABC6" w:rsidR="00781C2C" w:rsidRPr="00DA72EB" w:rsidRDefault="00884AFE" w:rsidP="009E340F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781C2C" w:rsidRPr="00DA72EB">
              <w:rPr>
                <w:sz w:val="22"/>
              </w:rPr>
              <w:t>_W01</w:t>
            </w:r>
          </w:p>
        </w:tc>
        <w:tc>
          <w:tcPr>
            <w:tcW w:w="5961" w:type="dxa"/>
          </w:tcPr>
          <w:p w14:paraId="282799B4" w14:textId="77777777" w:rsidR="00781C2C" w:rsidRPr="009E340F" w:rsidRDefault="00781C2C" w:rsidP="009E340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podstawy filozofii wychowania i aksjologii pedagogicznej, specyfikę głównych środowisk wychowawczych i procesów w nich zachodzących;</w:t>
            </w:r>
          </w:p>
        </w:tc>
        <w:tc>
          <w:tcPr>
            <w:tcW w:w="2162" w:type="dxa"/>
            <w:shd w:val="clear" w:color="auto" w:fill="F2F2F2"/>
          </w:tcPr>
          <w:p w14:paraId="4850BA9E" w14:textId="77777777" w:rsidR="00781C2C" w:rsidRPr="009E340F" w:rsidRDefault="00781C2C" w:rsidP="009E340F">
            <w:pPr>
              <w:rPr>
                <w:sz w:val="22"/>
              </w:rPr>
            </w:pPr>
            <w:r w:rsidRPr="009E340F">
              <w:rPr>
                <w:sz w:val="22"/>
              </w:rPr>
              <w:t>P6S_WG</w:t>
            </w:r>
          </w:p>
        </w:tc>
      </w:tr>
      <w:tr w:rsidR="00781C2C" w:rsidRPr="009E340F" w14:paraId="2B3B1AEE" w14:textId="77777777" w:rsidTr="008B23D4">
        <w:trPr>
          <w:trHeight w:val="615"/>
        </w:trPr>
        <w:tc>
          <w:tcPr>
            <w:tcW w:w="1617" w:type="dxa"/>
          </w:tcPr>
          <w:p w14:paraId="0CCDCBAB" w14:textId="3D5C390F" w:rsidR="00781C2C" w:rsidRPr="00DA72EB" w:rsidRDefault="00884AFE" w:rsidP="009E340F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781C2C" w:rsidRPr="00DA72EB">
              <w:rPr>
                <w:sz w:val="22"/>
              </w:rPr>
              <w:t>_W02</w:t>
            </w:r>
          </w:p>
        </w:tc>
        <w:tc>
          <w:tcPr>
            <w:tcW w:w="5961" w:type="dxa"/>
          </w:tcPr>
          <w:p w14:paraId="4E0B166B" w14:textId="77777777" w:rsidR="00781C2C" w:rsidRPr="009E340F" w:rsidRDefault="00781C2C" w:rsidP="009E340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klasyczne i współczesne teorie rozwoju człowieka, wychowania, uczenia się i nauczania lub kształcenia oraz ich wartości aplikacyjne;</w:t>
            </w:r>
          </w:p>
        </w:tc>
        <w:tc>
          <w:tcPr>
            <w:tcW w:w="2162" w:type="dxa"/>
            <w:shd w:val="clear" w:color="auto" w:fill="F2F2F2"/>
          </w:tcPr>
          <w:p w14:paraId="1E6F346E" w14:textId="77777777" w:rsidR="00781C2C" w:rsidRPr="009E340F" w:rsidRDefault="00781C2C" w:rsidP="009E340F">
            <w:pPr>
              <w:rPr>
                <w:sz w:val="22"/>
              </w:rPr>
            </w:pPr>
            <w:r w:rsidRPr="009E340F">
              <w:rPr>
                <w:sz w:val="22"/>
              </w:rPr>
              <w:t>P6S_WG</w:t>
            </w:r>
          </w:p>
        </w:tc>
      </w:tr>
      <w:tr w:rsidR="00781C2C" w:rsidRPr="009E340F" w14:paraId="33655656" w14:textId="77777777" w:rsidTr="008B23D4">
        <w:tc>
          <w:tcPr>
            <w:tcW w:w="1617" w:type="dxa"/>
          </w:tcPr>
          <w:p w14:paraId="1584F46E" w14:textId="798DEA1E" w:rsidR="00781C2C" w:rsidRPr="009E340F" w:rsidRDefault="00884AFE" w:rsidP="009E340F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781C2C" w:rsidRPr="009E340F">
              <w:rPr>
                <w:sz w:val="22"/>
              </w:rPr>
              <w:t>W03</w:t>
            </w:r>
          </w:p>
        </w:tc>
        <w:tc>
          <w:tcPr>
            <w:tcW w:w="5961" w:type="dxa"/>
          </w:tcPr>
          <w:p w14:paraId="28A1DCE1" w14:textId="77777777" w:rsidR="00781C2C" w:rsidRPr="009E340F" w:rsidRDefault="00781C2C" w:rsidP="009E340F">
            <w:pPr>
              <w:rPr>
                <w:sz w:val="22"/>
              </w:rPr>
            </w:pPr>
            <w:r w:rsidRPr="009E340F">
              <w:rPr>
                <w:sz w:val="22"/>
              </w:rPr>
              <w:t>rolę nauczyciela lub wychowawcy w modelowaniu postaw i zachowań uczniów;</w:t>
            </w:r>
          </w:p>
        </w:tc>
        <w:tc>
          <w:tcPr>
            <w:tcW w:w="2162" w:type="dxa"/>
            <w:shd w:val="clear" w:color="auto" w:fill="F2F2F2"/>
          </w:tcPr>
          <w:p w14:paraId="6D355E08" w14:textId="77777777" w:rsidR="00781C2C" w:rsidRPr="009E340F" w:rsidRDefault="00781C2C" w:rsidP="009E340F">
            <w:pPr>
              <w:rPr>
                <w:sz w:val="22"/>
              </w:rPr>
            </w:pPr>
            <w:r w:rsidRPr="009E340F">
              <w:rPr>
                <w:sz w:val="22"/>
              </w:rPr>
              <w:t>P6SW_K</w:t>
            </w:r>
          </w:p>
        </w:tc>
      </w:tr>
      <w:tr w:rsidR="00781C2C" w:rsidRPr="009E340F" w14:paraId="6B783C13" w14:textId="77777777" w:rsidTr="008B23D4">
        <w:tc>
          <w:tcPr>
            <w:tcW w:w="1617" w:type="dxa"/>
          </w:tcPr>
          <w:p w14:paraId="51ADFDC7" w14:textId="558B9328" w:rsidR="00781C2C" w:rsidRPr="009E340F" w:rsidRDefault="00884AFE" w:rsidP="009E340F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781C2C" w:rsidRPr="009E340F">
              <w:rPr>
                <w:sz w:val="22"/>
              </w:rPr>
              <w:t>W04</w:t>
            </w:r>
          </w:p>
        </w:tc>
        <w:tc>
          <w:tcPr>
            <w:tcW w:w="5961" w:type="dxa"/>
          </w:tcPr>
          <w:p w14:paraId="295F156D" w14:textId="068045CE" w:rsidR="00781C2C" w:rsidRPr="009E340F" w:rsidRDefault="00781C2C" w:rsidP="009E340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normy, procedury i dobre praktyki stosowane w działalności pedagogicznej (wychowanie przedszkolne, nauczanie w szkołach podstawowych i średnich ogólnokształcących, technikach i szkołach branżowych, szkołach specjalnych i oddziałach specjalnych oraz</w:t>
            </w:r>
            <w:r>
              <w:rPr>
                <w:sz w:val="22"/>
              </w:rPr>
              <w:t xml:space="preserve"> </w:t>
            </w:r>
            <w:r w:rsidRPr="009E340F">
              <w:rPr>
                <w:sz w:val="22"/>
              </w:rPr>
              <w:t>integracyjnych, w różnego typu ośrodkach wychowawczych oraz kształceniu ustawicznym);</w:t>
            </w:r>
          </w:p>
        </w:tc>
        <w:tc>
          <w:tcPr>
            <w:tcW w:w="2162" w:type="dxa"/>
            <w:shd w:val="clear" w:color="auto" w:fill="F2F2F2"/>
          </w:tcPr>
          <w:p w14:paraId="23220721" w14:textId="77777777" w:rsidR="00781C2C" w:rsidRPr="009E340F" w:rsidRDefault="00781C2C" w:rsidP="009E340F">
            <w:pPr>
              <w:rPr>
                <w:sz w:val="22"/>
              </w:rPr>
            </w:pPr>
            <w:r w:rsidRPr="009E340F">
              <w:rPr>
                <w:sz w:val="22"/>
              </w:rPr>
              <w:t>P6SW_K</w:t>
            </w:r>
          </w:p>
        </w:tc>
      </w:tr>
      <w:tr w:rsidR="00781C2C" w:rsidRPr="009E340F" w14:paraId="0E9773C5" w14:textId="77777777" w:rsidTr="008B23D4">
        <w:tc>
          <w:tcPr>
            <w:tcW w:w="1617" w:type="dxa"/>
          </w:tcPr>
          <w:p w14:paraId="7EA5A2DA" w14:textId="21E9FC9F" w:rsidR="00781C2C" w:rsidRPr="009E340F" w:rsidRDefault="00884AFE" w:rsidP="009E340F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781C2C" w:rsidRPr="009E340F">
              <w:rPr>
                <w:sz w:val="22"/>
              </w:rPr>
              <w:t>W05</w:t>
            </w:r>
          </w:p>
        </w:tc>
        <w:tc>
          <w:tcPr>
            <w:tcW w:w="5961" w:type="dxa"/>
          </w:tcPr>
          <w:p w14:paraId="33659270" w14:textId="77777777" w:rsidR="00781C2C" w:rsidRPr="009E340F" w:rsidRDefault="00781C2C" w:rsidP="009E340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zagadnienie edukacji włączającej, a także sposoby realizacji zasady inkluzji;</w:t>
            </w:r>
          </w:p>
        </w:tc>
        <w:tc>
          <w:tcPr>
            <w:tcW w:w="2162" w:type="dxa"/>
            <w:shd w:val="clear" w:color="auto" w:fill="F2F2F2"/>
          </w:tcPr>
          <w:p w14:paraId="1CFF70CF" w14:textId="77777777" w:rsidR="00781C2C" w:rsidRPr="009E340F" w:rsidRDefault="00781C2C" w:rsidP="009E340F">
            <w:pPr>
              <w:rPr>
                <w:sz w:val="22"/>
              </w:rPr>
            </w:pPr>
            <w:r w:rsidRPr="009E340F">
              <w:rPr>
                <w:sz w:val="22"/>
              </w:rPr>
              <w:t>P6SW_K</w:t>
            </w:r>
          </w:p>
        </w:tc>
      </w:tr>
      <w:tr w:rsidR="00781C2C" w:rsidRPr="009E340F" w14:paraId="7E1B9751" w14:textId="77777777" w:rsidTr="008B23D4">
        <w:tc>
          <w:tcPr>
            <w:tcW w:w="1617" w:type="dxa"/>
          </w:tcPr>
          <w:p w14:paraId="6340F361" w14:textId="4C6080B2" w:rsidR="00781C2C" w:rsidRPr="009E340F" w:rsidRDefault="00884AFE" w:rsidP="009E340F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781C2C" w:rsidRPr="009E340F">
              <w:rPr>
                <w:sz w:val="22"/>
              </w:rPr>
              <w:t>W06</w:t>
            </w:r>
          </w:p>
        </w:tc>
        <w:tc>
          <w:tcPr>
            <w:tcW w:w="5961" w:type="dxa"/>
          </w:tcPr>
          <w:p w14:paraId="4DC5AD86" w14:textId="77777777" w:rsidR="00781C2C" w:rsidRPr="009E340F" w:rsidRDefault="00781C2C" w:rsidP="009E340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zróżnicowanie potrzeb edukacyjnych uczniów i wynikające z nich zadania szkoły dotyczące dostosowania organizacji procesu kształcenia i wychowania;</w:t>
            </w:r>
          </w:p>
        </w:tc>
        <w:tc>
          <w:tcPr>
            <w:tcW w:w="2162" w:type="dxa"/>
            <w:shd w:val="clear" w:color="auto" w:fill="F2F2F2"/>
          </w:tcPr>
          <w:p w14:paraId="6E2AE18C" w14:textId="77777777" w:rsidR="00781C2C" w:rsidRPr="009E340F" w:rsidRDefault="00781C2C" w:rsidP="009E340F">
            <w:pPr>
              <w:rPr>
                <w:sz w:val="22"/>
              </w:rPr>
            </w:pPr>
            <w:r w:rsidRPr="009E340F">
              <w:rPr>
                <w:sz w:val="22"/>
              </w:rPr>
              <w:t>P6SW_K</w:t>
            </w:r>
          </w:p>
        </w:tc>
      </w:tr>
      <w:tr w:rsidR="00781C2C" w:rsidRPr="009E340F" w14:paraId="1D0EE4A5" w14:textId="77777777" w:rsidTr="008B23D4">
        <w:tc>
          <w:tcPr>
            <w:tcW w:w="1617" w:type="dxa"/>
          </w:tcPr>
          <w:p w14:paraId="0388E827" w14:textId="0CDAF215" w:rsidR="00781C2C" w:rsidRPr="009E340F" w:rsidRDefault="00884AFE" w:rsidP="009E340F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781C2C" w:rsidRPr="009E340F">
              <w:rPr>
                <w:sz w:val="22"/>
              </w:rPr>
              <w:t>W07</w:t>
            </w:r>
          </w:p>
        </w:tc>
        <w:tc>
          <w:tcPr>
            <w:tcW w:w="5961" w:type="dxa"/>
          </w:tcPr>
          <w:p w14:paraId="363EDF09" w14:textId="77777777" w:rsidR="00781C2C" w:rsidRPr="009E340F" w:rsidRDefault="00781C2C" w:rsidP="009E340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sposoby projektowania i prowadzenia działań diagnostycznych w praktyce pedagogicznej;</w:t>
            </w:r>
          </w:p>
        </w:tc>
        <w:tc>
          <w:tcPr>
            <w:tcW w:w="2162" w:type="dxa"/>
            <w:shd w:val="clear" w:color="auto" w:fill="F2F2F2"/>
          </w:tcPr>
          <w:p w14:paraId="6A5369CE" w14:textId="77777777" w:rsidR="00781C2C" w:rsidRPr="009E340F" w:rsidRDefault="00781C2C" w:rsidP="009E340F">
            <w:pPr>
              <w:rPr>
                <w:sz w:val="22"/>
              </w:rPr>
            </w:pPr>
            <w:r w:rsidRPr="009E340F">
              <w:rPr>
                <w:sz w:val="22"/>
              </w:rPr>
              <w:t>P6SW_K</w:t>
            </w:r>
          </w:p>
        </w:tc>
      </w:tr>
      <w:tr w:rsidR="00781C2C" w:rsidRPr="009E340F" w14:paraId="14A96856" w14:textId="77777777" w:rsidTr="008B23D4">
        <w:tc>
          <w:tcPr>
            <w:tcW w:w="1617" w:type="dxa"/>
          </w:tcPr>
          <w:p w14:paraId="5F665B7E" w14:textId="144D17FA" w:rsidR="00781C2C" w:rsidRPr="009E340F" w:rsidRDefault="00884AFE" w:rsidP="009E340F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781C2C" w:rsidRPr="009E340F">
              <w:rPr>
                <w:sz w:val="22"/>
              </w:rPr>
              <w:t>W08</w:t>
            </w:r>
          </w:p>
        </w:tc>
        <w:tc>
          <w:tcPr>
            <w:tcW w:w="5961" w:type="dxa"/>
          </w:tcPr>
          <w:p w14:paraId="74D0CA89" w14:textId="77777777" w:rsidR="00781C2C" w:rsidRPr="009E340F" w:rsidRDefault="00781C2C" w:rsidP="009E340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strukturę i funkcje systemu oświaty – cele, podstawy prawne, organizację i funkcjonowanie instytucji edukacyjnych, wychowawczych i opiekuńczych, a także alternatywne formy edukacji;</w:t>
            </w:r>
          </w:p>
        </w:tc>
        <w:tc>
          <w:tcPr>
            <w:tcW w:w="2162" w:type="dxa"/>
            <w:shd w:val="clear" w:color="auto" w:fill="F2F2F2"/>
          </w:tcPr>
          <w:p w14:paraId="01362155" w14:textId="77777777" w:rsidR="00781C2C" w:rsidRPr="009E340F" w:rsidRDefault="00781C2C" w:rsidP="009E340F">
            <w:pPr>
              <w:rPr>
                <w:sz w:val="22"/>
              </w:rPr>
            </w:pPr>
            <w:r w:rsidRPr="009E340F">
              <w:rPr>
                <w:sz w:val="22"/>
              </w:rPr>
              <w:t>P6SW_K</w:t>
            </w:r>
          </w:p>
        </w:tc>
      </w:tr>
      <w:tr w:rsidR="00781C2C" w:rsidRPr="009E340F" w14:paraId="69BA65B2" w14:textId="77777777" w:rsidTr="008B23D4">
        <w:tc>
          <w:tcPr>
            <w:tcW w:w="1617" w:type="dxa"/>
          </w:tcPr>
          <w:p w14:paraId="42147666" w14:textId="716BADA6" w:rsidR="00781C2C" w:rsidRPr="009E340F" w:rsidRDefault="00884AFE" w:rsidP="009E340F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781C2C" w:rsidRPr="009E340F">
              <w:rPr>
                <w:sz w:val="22"/>
              </w:rPr>
              <w:t>W09</w:t>
            </w:r>
          </w:p>
        </w:tc>
        <w:tc>
          <w:tcPr>
            <w:tcW w:w="5961" w:type="dxa"/>
          </w:tcPr>
          <w:p w14:paraId="260EED27" w14:textId="77777777" w:rsidR="00781C2C" w:rsidRPr="009E340F" w:rsidRDefault="00781C2C" w:rsidP="009E340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podstawy prawne systemu oświaty niezbędne do prawidłowego realizowania prowadzonych działań edukacyjnych;</w:t>
            </w:r>
          </w:p>
        </w:tc>
        <w:tc>
          <w:tcPr>
            <w:tcW w:w="2162" w:type="dxa"/>
            <w:shd w:val="clear" w:color="auto" w:fill="F2F2F2"/>
          </w:tcPr>
          <w:p w14:paraId="6DA4E38C" w14:textId="77777777" w:rsidR="00781C2C" w:rsidRPr="009E340F" w:rsidRDefault="00781C2C" w:rsidP="009E340F">
            <w:pPr>
              <w:rPr>
                <w:sz w:val="22"/>
              </w:rPr>
            </w:pPr>
            <w:r w:rsidRPr="009E340F">
              <w:rPr>
                <w:sz w:val="22"/>
              </w:rPr>
              <w:t>P6SW_K</w:t>
            </w:r>
          </w:p>
        </w:tc>
      </w:tr>
      <w:tr w:rsidR="00781C2C" w:rsidRPr="009E340F" w14:paraId="24F3DCFF" w14:textId="77777777" w:rsidTr="008B23D4">
        <w:tc>
          <w:tcPr>
            <w:tcW w:w="1617" w:type="dxa"/>
          </w:tcPr>
          <w:p w14:paraId="2EDC56F9" w14:textId="370D3A79" w:rsidR="00781C2C" w:rsidRPr="009E340F" w:rsidRDefault="00884AFE" w:rsidP="009E340F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781C2C" w:rsidRPr="009E340F">
              <w:rPr>
                <w:sz w:val="22"/>
              </w:rPr>
              <w:t>W10</w:t>
            </w:r>
          </w:p>
        </w:tc>
        <w:tc>
          <w:tcPr>
            <w:tcW w:w="5961" w:type="dxa"/>
          </w:tcPr>
          <w:p w14:paraId="56016B38" w14:textId="77777777" w:rsidR="00781C2C" w:rsidRPr="009E340F" w:rsidRDefault="00781C2C" w:rsidP="009E340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prawa dziecka i osoby z niepełnosprawnością;</w:t>
            </w:r>
          </w:p>
        </w:tc>
        <w:tc>
          <w:tcPr>
            <w:tcW w:w="2162" w:type="dxa"/>
            <w:shd w:val="clear" w:color="auto" w:fill="F2F2F2"/>
          </w:tcPr>
          <w:p w14:paraId="005DAE49" w14:textId="77777777" w:rsidR="00781C2C" w:rsidRPr="009E340F" w:rsidRDefault="00781C2C" w:rsidP="009E340F">
            <w:pPr>
              <w:rPr>
                <w:sz w:val="22"/>
              </w:rPr>
            </w:pPr>
            <w:r w:rsidRPr="009E340F">
              <w:rPr>
                <w:sz w:val="22"/>
              </w:rPr>
              <w:t>P6SW_K</w:t>
            </w:r>
          </w:p>
        </w:tc>
      </w:tr>
      <w:tr w:rsidR="00781C2C" w:rsidRPr="009E340F" w14:paraId="5ABCA544" w14:textId="77777777" w:rsidTr="008B23D4">
        <w:tc>
          <w:tcPr>
            <w:tcW w:w="1617" w:type="dxa"/>
          </w:tcPr>
          <w:p w14:paraId="3A71D823" w14:textId="518A00CA" w:rsidR="00781C2C" w:rsidRPr="009E340F" w:rsidRDefault="00884AFE" w:rsidP="009E340F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781C2C" w:rsidRPr="009E340F">
              <w:rPr>
                <w:sz w:val="22"/>
              </w:rPr>
              <w:t>W11</w:t>
            </w:r>
          </w:p>
        </w:tc>
        <w:tc>
          <w:tcPr>
            <w:tcW w:w="5961" w:type="dxa"/>
          </w:tcPr>
          <w:p w14:paraId="3C7D931A" w14:textId="77777777" w:rsidR="00781C2C" w:rsidRPr="009E340F" w:rsidRDefault="00781C2C" w:rsidP="009E340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zasady bezpieczeństwa i higieny pracy w instytucjach edukacyjnych, wychowawczych i opiekuńczych oraz odpowiedzialności prawnej nauczyciela w tym zakresie, a także zasady udzielania pierwszej pomocy;</w:t>
            </w:r>
          </w:p>
        </w:tc>
        <w:tc>
          <w:tcPr>
            <w:tcW w:w="2162" w:type="dxa"/>
            <w:shd w:val="clear" w:color="auto" w:fill="F2F2F2"/>
          </w:tcPr>
          <w:p w14:paraId="4D6FF2A6" w14:textId="77777777" w:rsidR="00781C2C" w:rsidRPr="009E340F" w:rsidRDefault="00781C2C" w:rsidP="009E340F">
            <w:pPr>
              <w:rPr>
                <w:sz w:val="22"/>
              </w:rPr>
            </w:pPr>
            <w:r w:rsidRPr="009E340F">
              <w:rPr>
                <w:sz w:val="22"/>
              </w:rPr>
              <w:t>P6SW_K</w:t>
            </w:r>
          </w:p>
        </w:tc>
      </w:tr>
      <w:tr w:rsidR="00781C2C" w:rsidRPr="009E340F" w14:paraId="1AB1E2BA" w14:textId="77777777" w:rsidTr="008B23D4">
        <w:tc>
          <w:tcPr>
            <w:tcW w:w="1617" w:type="dxa"/>
          </w:tcPr>
          <w:p w14:paraId="121D0F2D" w14:textId="49882A4C" w:rsidR="00781C2C" w:rsidRPr="009E340F" w:rsidRDefault="00884AFE" w:rsidP="009E340F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781C2C" w:rsidRPr="009E340F">
              <w:rPr>
                <w:sz w:val="22"/>
              </w:rPr>
              <w:t>W12</w:t>
            </w:r>
          </w:p>
        </w:tc>
        <w:tc>
          <w:tcPr>
            <w:tcW w:w="5961" w:type="dxa"/>
          </w:tcPr>
          <w:p w14:paraId="7FDBF348" w14:textId="77777777" w:rsidR="00781C2C" w:rsidRPr="009E340F" w:rsidRDefault="00781C2C" w:rsidP="009E340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procesy komunikowania interpersonalnego i społecznego oraz ich prawidłowości i zakłócenia;</w:t>
            </w:r>
          </w:p>
        </w:tc>
        <w:tc>
          <w:tcPr>
            <w:tcW w:w="2162" w:type="dxa"/>
            <w:shd w:val="clear" w:color="auto" w:fill="F2F2F2"/>
          </w:tcPr>
          <w:p w14:paraId="0CEDD285" w14:textId="77777777" w:rsidR="00781C2C" w:rsidRPr="009E340F" w:rsidRDefault="00781C2C" w:rsidP="009E340F">
            <w:pPr>
              <w:rPr>
                <w:sz w:val="22"/>
              </w:rPr>
            </w:pPr>
            <w:r w:rsidRPr="009E340F">
              <w:rPr>
                <w:sz w:val="22"/>
              </w:rPr>
              <w:t>P6S_WG</w:t>
            </w:r>
          </w:p>
        </w:tc>
      </w:tr>
      <w:tr w:rsidR="00781C2C" w:rsidRPr="009E340F" w14:paraId="53E39421" w14:textId="77777777" w:rsidTr="008B23D4">
        <w:tc>
          <w:tcPr>
            <w:tcW w:w="1617" w:type="dxa"/>
          </w:tcPr>
          <w:p w14:paraId="3553CC11" w14:textId="27A570C4" w:rsidR="00781C2C" w:rsidRPr="009E340F" w:rsidRDefault="00884AFE" w:rsidP="009E340F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781C2C" w:rsidRPr="009E340F">
              <w:rPr>
                <w:sz w:val="22"/>
              </w:rPr>
              <w:t>W13</w:t>
            </w:r>
          </w:p>
        </w:tc>
        <w:tc>
          <w:tcPr>
            <w:tcW w:w="5961" w:type="dxa"/>
          </w:tcPr>
          <w:p w14:paraId="6AC8817D" w14:textId="77777777" w:rsidR="00781C2C" w:rsidRPr="009E340F" w:rsidRDefault="00781C2C" w:rsidP="009E340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podstawy funkcjonowania i patologie aparatu mowy, zasady emisji głosu, podstawy funkcjonowania narządu wzroku i równowagi;</w:t>
            </w:r>
          </w:p>
        </w:tc>
        <w:tc>
          <w:tcPr>
            <w:tcW w:w="2162" w:type="dxa"/>
            <w:shd w:val="clear" w:color="auto" w:fill="F2F2F2"/>
          </w:tcPr>
          <w:p w14:paraId="464EB0DB" w14:textId="77777777" w:rsidR="00781C2C" w:rsidRPr="009E340F" w:rsidRDefault="00781C2C" w:rsidP="009E340F">
            <w:pPr>
              <w:rPr>
                <w:sz w:val="22"/>
              </w:rPr>
            </w:pPr>
            <w:r w:rsidRPr="009E340F">
              <w:rPr>
                <w:sz w:val="22"/>
              </w:rPr>
              <w:t>P6SW_K</w:t>
            </w:r>
          </w:p>
        </w:tc>
      </w:tr>
      <w:tr w:rsidR="00781C2C" w:rsidRPr="009E340F" w14:paraId="43C66082" w14:textId="77777777" w:rsidTr="008B23D4">
        <w:tc>
          <w:tcPr>
            <w:tcW w:w="1617" w:type="dxa"/>
          </w:tcPr>
          <w:p w14:paraId="5CB69645" w14:textId="108A5287" w:rsidR="00781C2C" w:rsidRPr="009E340F" w:rsidRDefault="00884AFE" w:rsidP="009E340F">
            <w:pPr>
              <w:rPr>
                <w:sz w:val="22"/>
              </w:rPr>
            </w:pPr>
            <w:r>
              <w:rPr>
                <w:bCs/>
              </w:rPr>
              <w:lastRenderedPageBreak/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781C2C" w:rsidRPr="009E340F">
              <w:rPr>
                <w:sz w:val="22"/>
              </w:rPr>
              <w:t>W14</w:t>
            </w:r>
          </w:p>
        </w:tc>
        <w:tc>
          <w:tcPr>
            <w:tcW w:w="5961" w:type="dxa"/>
          </w:tcPr>
          <w:p w14:paraId="63AFBE90" w14:textId="77777777" w:rsidR="00781C2C" w:rsidRPr="009E340F" w:rsidRDefault="00781C2C" w:rsidP="009E340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treści nauczania i typowe trudności uczniów związane z ich opanowaniem;</w:t>
            </w:r>
          </w:p>
        </w:tc>
        <w:tc>
          <w:tcPr>
            <w:tcW w:w="2162" w:type="dxa"/>
            <w:shd w:val="clear" w:color="auto" w:fill="F2F2F2"/>
          </w:tcPr>
          <w:p w14:paraId="5D7A9C2D" w14:textId="77777777" w:rsidR="00781C2C" w:rsidRPr="009E340F" w:rsidRDefault="00781C2C" w:rsidP="009E340F">
            <w:pPr>
              <w:rPr>
                <w:sz w:val="22"/>
              </w:rPr>
            </w:pPr>
            <w:r w:rsidRPr="009E340F">
              <w:rPr>
                <w:sz w:val="22"/>
              </w:rPr>
              <w:t>P6S_WG</w:t>
            </w:r>
          </w:p>
        </w:tc>
      </w:tr>
      <w:tr w:rsidR="00781C2C" w:rsidRPr="009E340F" w14:paraId="259B2014" w14:textId="77777777" w:rsidTr="008B23D4">
        <w:tc>
          <w:tcPr>
            <w:tcW w:w="1617" w:type="dxa"/>
          </w:tcPr>
          <w:p w14:paraId="2C71463A" w14:textId="23616E8D" w:rsidR="00781C2C" w:rsidRPr="009E340F" w:rsidRDefault="00884AFE" w:rsidP="009E340F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781C2C" w:rsidRPr="009E340F">
              <w:rPr>
                <w:sz w:val="22"/>
              </w:rPr>
              <w:t>W15</w:t>
            </w:r>
          </w:p>
        </w:tc>
        <w:tc>
          <w:tcPr>
            <w:tcW w:w="5961" w:type="dxa"/>
          </w:tcPr>
          <w:p w14:paraId="109FE13C" w14:textId="4D9C602E" w:rsidR="00781C2C" w:rsidRPr="009E340F" w:rsidRDefault="00781C2C" w:rsidP="00DA72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 xml:space="preserve">metody nauczania i doboru efektywnych środków dydaktycznych, w tym zasobów internetowych, wspomagających nauczanie </w:t>
            </w:r>
            <w:r w:rsidR="00DA72EB">
              <w:rPr>
                <w:sz w:val="22"/>
              </w:rPr>
              <w:t xml:space="preserve">języka </w:t>
            </w:r>
            <w:r w:rsidR="00884AFE">
              <w:rPr>
                <w:sz w:val="22"/>
              </w:rPr>
              <w:t>polskiego</w:t>
            </w:r>
            <w:r w:rsidRPr="009E340F">
              <w:rPr>
                <w:sz w:val="22"/>
              </w:rPr>
              <w:t>, z uwzględnieniem zróżnicowanych potrzeb edukacyjnych uczniów.</w:t>
            </w:r>
          </w:p>
        </w:tc>
        <w:tc>
          <w:tcPr>
            <w:tcW w:w="2162" w:type="dxa"/>
            <w:shd w:val="clear" w:color="auto" w:fill="F2F2F2"/>
          </w:tcPr>
          <w:p w14:paraId="221F4B5E" w14:textId="77777777" w:rsidR="00781C2C" w:rsidRPr="009E340F" w:rsidRDefault="00781C2C" w:rsidP="009E340F">
            <w:pPr>
              <w:rPr>
                <w:sz w:val="22"/>
              </w:rPr>
            </w:pPr>
            <w:r w:rsidRPr="009E340F">
              <w:rPr>
                <w:sz w:val="22"/>
              </w:rPr>
              <w:t>P6S_WG</w:t>
            </w:r>
          </w:p>
        </w:tc>
      </w:tr>
      <w:tr w:rsidR="00DA72EB" w:rsidRPr="009E340F" w14:paraId="3563EA47" w14:textId="77777777" w:rsidTr="00DA72EB">
        <w:tc>
          <w:tcPr>
            <w:tcW w:w="9740" w:type="dxa"/>
            <w:gridSpan w:val="3"/>
            <w:shd w:val="clear" w:color="auto" w:fill="F2F2F2"/>
          </w:tcPr>
          <w:p w14:paraId="4B2A6B51" w14:textId="77777777" w:rsidR="00DA72EB" w:rsidRPr="009E340F" w:rsidRDefault="00DA72EB" w:rsidP="00DA72EB">
            <w:pPr>
              <w:jc w:val="center"/>
              <w:rPr>
                <w:sz w:val="22"/>
              </w:rPr>
            </w:pPr>
            <w:r w:rsidRPr="009E340F">
              <w:rPr>
                <w:sz w:val="22"/>
              </w:rPr>
              <w:t>w zakresie</w:t>
            </w:r>
            <w:r w:rsidRPr="009E340F">
              <w:rPr>
                <w:b/>
                <w:bCs/>
                <w:sz w:val="22"/>
              </w:rPr>
              <w:t xml:space="preserve"> UMIEJĘTNOŚCI</w:t>
            </w:r>
            <w:r w:rsidRPr="009E340F">
              <w:rPr>
                <w:sz w:val="22"/>
              </w:rPr>
              <w:t xml:space="preserve"> potrafi</w:t>
            </w:r>
            <w:r w:rsidRPr="009E340F">
              <w:rPr>
                <w:b/>
                <w:bCs/>
                <w:sz w:val="22"/>
              </w:rPr>
              <w:t>:</w:t>
            </w:r>
          </w:p>
        </w:tc>
      </w:tr>
      <w:tr w:rsidR="00DA72EB" w:rsidRPr="009E340F" w14:paraId="7D7BAF75" w14:textId="77777777" w:rsidTr="008B23D4">
        <w:tc>
          <w:tcPr>
            <w:tcW w:w="1617" w:type="dxa"/>
          </w:tcPr>
          <w:p w14:paraId="551F7631" w14:textId="44769D00" w:rsidR="00DA72EB" w:rsidRPr="009E340F" w:rsidRDefault="00884AFE" w:rsidP="00DA72EB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DA72EB" w:rsidRPr="009E340F">
              <w:rPr>
                <w:sz w:val="22"/>
              </w:rPr>
              <w:t>U01</w:t>
            </w:r>
          </w:p>
        </w:tc>
        <w:tc>
          <w:tcPr>
            <w:tcW w:w="5961" w:type="dxa"/>
          </w:tcPr>
          <w:p w14:paraId="33060BD2" w14:textId="77777777" w:rsidR="00DA72EB" w:rsidRPr="009E340F" w:rsidRDefault="00DA72EB" w:rsidP="00DA72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obserwować sytuacje i zdarzenia pedagogiczne, analizować je z wykorzystaniem wiedzy pedagogiczno-psychologicznej oraz proponować rozwiązania problemów;</w:t>
            </w:r>
          </w:p>
        </w:tc>
        <w:tc>
          <w:tcPr>
            <w:tcW w:w="2162" w:type="dxa"/>
            <w:shd w:val="clear" w:color="auto" w:fill="F2F2F2"/>
          </w:tcPr>
          <w:p w14:paraId="4677D037" w14:textId="77777777" w:rsidR="00DA72EB" w:rsidRPr="009E340F" w:rsidRDefault="00DA72EB" w:rsidP="00DA72EB">
            <w:pPr>
              <w:rPr>
                <w:sz w:val="22"/>
              </w:rPr>
            </w:pPr>
            <w:r w:rsidRPr="009E340F">
              <w:rPr>
                <w:sz w:val="22"/>
              </w:rPr>
              <w:t>P6S_UW</w:t>
            </w:r>
          </w:p>
        </w:tc>
      </w:tr>
      <w:tr w:rsidR="00DA72EB" w:rsidRPr="009E340F" w14:paraId="779F9B81" w14:textId="77777777" w:rsidTr="008B23D4">
        <w:tc>
          <w:tcPr>
            <w:tcW w:w="1617" w:type="dxa"/>
          </w:tcPr>
          <w:p w14:paraId="0D0727C6" w14:textId="4CB6682D" w:rsidR="00DA72EB" w:rsidRPr="009E340F" w:rsidRDefault="00884AFE" w:rsidP="00DA72EB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DA72EB" w:rsidRPr="009E340F">
              <w:rPr>
                <w:sz w:val="22"/>
              </w:rPr>
              <w:t>U02</w:t>
            </w:r>
          </w:p>
        </w:tc>
        <w:tc>
          <w:tcPr>
            <w:tcW w:w="5961" w:type="dxa"/>
          </w:tcPr>
          <w:p w14:paraId="5F318762" w14:textId="3ACCDF66" w:rsidR="00DA72EB" w:rsidRPr="009E340F" w:rsidRDefault="00DA72EB" w:rsidP="00DA72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adekwatnie dobierać, tworzyć i dostosowywać do zróżnicowanych potrzeb uczniów materiały i środki, w tym z zakresu technologii informacyjno-komunikacyjnej, oraz metody</w:t>
            </w:r>
            <w:r>
              <w:rPr>
                <w:sz w:val="22"/>
              </w:rPr>
              <w:t xml:space="preserve"> </w:t>
            </w:r>
            <w:r w:rsidRPr="009E340F">
              <w:rPr>
                <w:sz w:val="22"/>
              </w:rPr>
              <w:t>pracy w celu samodzielnego projektowania i efektywnego realizowania działań pedagogicznych, dydaktycznych, wychowawczych i opiekuńczych;</w:t>
            </w:r>
          </w:p>
        </w:tc>
        <w:tc>
          <w:tcPr>
            <w:tcW w:w="2162" w:type="dxa"/>
            <w:shd w:val="clear" w:color="auto" w:fill="F2F2F2"/>
          </w:tcPr>
          <w:p w14:paraId="138F32E1" w14:textId="77777777" w:rsidR="00DA72EB" w:rsidRPr="009E340F" w:rsidRDefault="00DA72EB" w:rsidP="00DA72EB">
            <w:pPr>
              <w:rPr>
                <w:sz w:val="22"/>
              </w:rPr>
            </w:pPr>
            <w:r w:rsidRPr="009E340F">
              <w:rPr>
                <w:sz w:val="22"/>
              </w:rPr>
              <w:t>P6S_UO</w:t>
            </w:r>
          </w:p>
        </w:tc>
      </w:tr>
      <w:tr w:rsidR="00DA72EB" w:rsidRPr="009E340F" w14:paraId="7836118A" w14:textId="77777777" w:rsidTr="008B23D4">
        <w:tc>
          <w:tcPr>
            <w:tcW w:w="1617" w:type="dxa"/>
          </w:tcPr>
          <w:p w14:paraId="411DA5CA" w14:textId="55B0FAE8" w:rsidR="00DA72EB" w:rsidRPr="009E340F" w:rsidRDefault="00884AFE" w:rsidP="00DA72EB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DA72EB" w:rsidRPr="009E340F">
              <w:rPr>
                <w:sz w:val="22"/>
              </w:rPr>
              <w:t>U03</w:t>
            </w:r>
          </w:p>
        </w:tc>
        <w:tc>
          <w:tcPr>
            <w:tcW w:w="5961" w:type="dxa"/>
          </w:tcPr>
          <w:p w14:paraId="296E0F06" w14:textId="77777777" w:rsidR="00DA72EB" w:rsidRPr="009E340F" w:rsidRDefault="00DA72EB" w:rsidP="00DA72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rozpoznawać potrzeby, możliwości i uzdolnienia uczniów oraz projektować i prowadzić działania wspierające integralny rozwój uczniów, ich aktywność i uczestnictwo w procesie kształcenia i wychowania oraz w życiu społecznym;</w:t>
            </w:r>
          </w:p>
        </w:tc>
        <w:tc>
          <w:tcPr>
            <w:tcW w:w="2162" w:type="dxa"/>
            <w:shd w:val="clear" w:color="auto" w:fill="F2F2F2"/>
          </w:tcPr>
          <w:p w14:paraId="7259C060" w14:textId="77777777" w:rsidR="00DA72EB" w:rsidRPr="009E340F" w:rsidRDefault="00DA72EB" w:rsidP="00DA72EB">
            <w:pPr>
              <w:rPr>
                <w:sz w:val="22"/>
              </w:rPr>
            </w:pPr>
            <w:r w:rsidRPr="009E340F">
              <w:rPr>
                <w:sz w:val="22"/>
              </w:rPr>
              <w:t>P6S_UO</w:t>
            </w:r>
          </w:p>
        </w:tc>
      </w:tr>
      <w:tr w:rsidR="00DA72EB" w:rsidRPr="009E340F" w14:paraId="31491DFC" w14:textId="77777777" w:rsidTr="008B23D4">
        <w:tc>
          <w:tcPr>
            <w:tcW w:w="1617" w:type="dxa"/>
          </w:tcPr>
          <w:p w14:paraId="4D4BE646" w14:textId="01EDF73C" w:rsidR="00DA72EB" w:rsidRPr="009E340F" w:rsidRDefault="00884AFE" w:rsidP="00DA72EB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DA72EB" w:rsidRPr="009E340F">
              <w:rPr>
                <w:sz w:val="22"/>
              </w:rPr>
              <w:t>U04</w:t>
            </w:r>
          </w:p>
        </w:tc>
        <w:tc>
          <w:tcPr>
            <w:tcW w:w="5961" w:type="dxa"/>
          </w:tcPr>
          <w:p w14:paraId="73CDF11B" w14:textId="59199E2D" w:rsidR="00DA72EB" w:rsidRPr="009E340F" w:rsidRDefault="00DA72EB" w:rsidP="00DA72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 xml:space="preserve">projektować i realizować programy nauczania </w:t>
            </w:r>
            <w:r w:rsidR="005C62E0" w:rsidRPr="00552642">
              <w:rPr>
                <w:sz w:val="22"/>
              </w:rPr>
              <w:t xml:space="preserve">języka </w:t>
            </w:r>
            <w:r w:rsidR="00552642" w:rsidRPr="00552642">
              <w:rPr>
                <w:sz w:val="22"/>
              </w:rPr>
              <w:t>polskiego</w:t>
            </w:r>
            <w:r w:rsidR="005C62E0" w:rsidRPr="00552642">
              <w:rPr>
                <w:sz w:val="22"/>
              </w:rPr>
              <w:t xml:space="preserve"> </w:t>
            </w:r>
            <w:r w:rsidRPr="009E340F">
              <w:rPr>
                <w:sz w:val="22"/>
              </w:rPr>
              <w:t>z uwzględnieniem zróżnicowanych potrzeb edukacyjnych uczniów;</w:t>
            </w:r>
          </w:p>
        </w:tc>
        <w:tc>
          <w:tcPr>
            <w:tcW w:w="2162" w:type="dxa"/>
            <w:shd w:val="clear" w:color="auto" w:fill="F2F2F2"/>
          </w:tcPr>
          <w:p w14:paraId="3BB1DBC6" w14:textId="77777777" w:rsidR="00DA72EB" w:rsidRPr="009E340F" w:rsidRDefault="00DA72EB" w:rsidP="00DA72EB">
            <w:pPr>
              <w:rPr>
                <w:sz w:val="22"/>
              </w:rPr>
            </w:pPr>
            <w:r w:rsidRPr="009E340F">
              <w:rPr>
                <w:sz w:val="22"/>
              </w:rPr>
              <w:t>P6S_UO</w:t>
            </w:r>
          </w:p>
        </w:tc>
      </w:tr>
      <w:tr w:rsidR="00DA72EB" w:rsidRPr="009E340F" w14:paraId="4627727B" w14:textId="77777777" w:rsidTr="008B23D4">
        <w:tc>
          <w:tcPr>
            <w:tcW w:w="1617" w:type="dxa"/>
          </w:tcPr>
          <w:p w14:paraId="5D102B54" w14:textId="23B33629" w:rsidR="00DA72EB" w:rsidRPr="009E340F" w:rsidRDefault="00884AFE" w:rsidP="00DA72EB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DA72EB" w:rsidRPr="009E340F">
              <w:rPr>
                <w:sz w:val="22"/>
              </w:rPr>
              <w:t>U05</w:t>
            </w:r>
          </w:p>
        </w:tc>
        <w:tc>
          <w:tcPr>
            <w:tcW w:w="5961" w:type="dxa"/>
          </w:tcPr>
          <w:p w14:paraId="54DE1463" w14:textId="6C5C5D19" w:rsidR="00DA72EB" w:rsidRPr="009E340F" w:rsidRDefault="00DA72EB" w:rsidP="00DA72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projektować i realizować programy wychowawczo-profilaktyczne w zakresie treści i działań wychowawczych i profilaktycznych skierowanych do uczniów, ich rodziców lub opiekunów</w:t>
            </w:r>
            <w:r>
              <w:rPr>
                <w:sz w:val="22"/>
              </w:rPr>
              <w:t xml:space="preserve"> </w:t>
            </w:r>
            <w:r w:rsidRPr="009E340F">
              <w:rPr>
                <w:sz w:val="22"/>
              </w:rPr>
              <w:t>i nauczycieli;</w:t>
            </w:r>
          </w:p>
        </w:tc>
        <w:tc>
          <w:tcPr>
            <w:tcW w:w="2162" w:type="dxa"/>
            <w:shd w:val="clear" w:color="auto" w:fill="F2F2F2"/>
          </w:tcPr>
          <w:p w14:paraId="154D00E1" w14:textId="77777777" w:rsidR="00DA72EB" w:rsidRPr="009E340F" w:rsidRDefault="00DA72EB" w:rsidP="00DA72EB">
            <w:pPr>
              <w:rPr>
                <w:sz w:val="22"/>
              </w:rPr>
            </w:pPr>
            <w:r w:rsidRPr="009E340F">
              <w:rPr>
                <w:sz w:val="22"/>
              </w:rPr>
              <w:t>P6S_UO</w:t>
            </w:r>
          </w:p>
        </w:tc>
      </w:tr>
      <w:tr w:rsidR="00DA72EB" w:rsidRPr="009E340F" w14:paraId="6444C8A0" w14:textId="77777777" w:rsidTr="008B23D4">
        <w:tc>
          <w:tcPr>
            <w:tcW w:w="1617" w:type="dxa"/>
          </w:tcPr>
          <w:p w14:paraId="725FC21B" w14:textId="5D7B9D69" w:rsidR="00DA72EB" w:rsidRPr="009E340F" w:rsidRDefault="00884AFE" w:rsidP="00DA72EB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DA72EB" w:rsidRPr="009E340F">
              <w:rPr>
                <w:sz w:val="22"/>
              </w:rPr>
              <w:t>U06</w:t>
            </w:r>
          </w:p>
        </w:tc>
        <w:tc>
          <w:tcPr>
            <w:tcW w:w="5961" w:type="dxa"/>
          </w:tcPr>
          <w:p w14:paraId="5EA67573" w14:textId="45AC86A9" w:rsidR="00DA72EB" w:rsidRPr="009E340F" w:rsidRDefault="00DA72EB" w:rsidP="00DA72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 xml:space="preserve">tworzyć sytuacje wychowawczo-dydaktyczne motywujące uczniów do nauki </w:t>
            </w:r>
            <w:r w:rsidR="005C62E0">
              <w:rPr>
                <w:sz w:val="22"/>
              </w:rPr>
              <w:t xml:space="preserve">języka obcego </w:t>
            </w:r>
            <w:r w:rsidRPr="009E340F">
              <w:rPr>
                <w:sz w:val="22"/>
              </w:rPr>
              <w:t>i pracy nad sobą, analizować ich skuteczność oraz modyfikować działania w celu uzyskania pożądanych efektów wychowania i kształcenia;</w:t>
            </w:r>
          </w:p>
        </w:tc>
        <w:tc>
          <w:tcPr>
            <w:tcW w:w="2162" w:type="dxa"/>
            <w:shd w:val="clear" w:color="auto" w:fill="F2F2F2"/>
          </w:tcPr>
          <w:p w14:paraId="6FFD5222" w14:textId="77777777" w:rsidR="00DA72EB" w:rsidRPr="009E340F" w:rsidRDefault="00DA72EB" w:rsidP="00DA72EB">
            <w:pPr>
              <w:rPr>
                <w:sz w:val="22"/>
              </w:rPr>
            </w:pPr>
            <w:r w:rsidRPr="009E340F">
              <w:rPr>
                <w:sz w:val="22"/>
              </w:rPr>
              <w:t>P6S_UO</w:t>
            </w:r>
          </w:p>
        </w:tc>
      </w:tr>
      <w:tr w:rsidR="00DA72EB" w:rsidRPr="009E340F" w14:paraId="7E70645A" w14:textId="77777777" w:rsidTr="008B23D4">
        <w:tc>
          <w:tcPr>
            <w:tcW w:w="1617" w:type="dxa"/>
          </w:tcPr>
          <w:p w14:paraId="3DD1A014" w14:textId="0196C97F" w:rsidR="00DA72EB" w:rsidRPr="009E340F" w:rsidRDefault="00884AFE" w:rsidP="00DA72EB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DA72EB" w:rsidRPr="009E340F">
              <w:rPr>
                <w:sz w:val="22"/>
              </w:rPr>
              <w:t>U07</w:t>
            </w:r>
          </w:p>
        </w:tc>
        <w:tc>
          <w:tcPr>
            <w:tcW w:w="5961" w:type="dxa"/>
          </w:tcPr>
          <w:p w14:paraId="2DF70612" w14:textId="77777777" w:rsidR="00DA72EB" w:rsidRPr="009E340F" w:rsidRDefault="00DA72EB" w:rsidP="00DA72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podejmować pracę z uczniami rozbudzającą ich zainteresowania i rozwijającą ich uzdolnienia, właściwie dobierać treści nauczania, zadania i formy pracy w ramach samokształcenia oraz promować osiągnięcia uczniów;</w:t>
            </w:r>
          </w:p>
        </w:tc>
        <w:tc>
          <w:tcPr>
            <w:tcW w:w="2162" w:type="dxa"/>
            <w:shd w:val="clear" w:color="auto" w:fill="F2F2F2"/>
          </w:tcPr>
          <w:p w14:paraId="2A61A129" w14:textId="77777777" w:rsidR="00DA72EB" w:rsidRPr="009E340F" w:rsidRDefault="00DA72EB" w:rsidP="00DA72EB">
            <w:pPr>
              <w:rPr>
                <w:sz w:val="22"/>
              </w:rPr>
            </w:pPr>
            <w:r w:rsidRPr="009E340F">
              <w:rPr>
                <w:sz w:val="22"/>
              </w:rPr>
              <w:t>P6S_UW</w:t>
            </w:r>
          </w:p>
        </w:tc>
      </w:tr>
      <w:tr w:rsidR="00DA72EB" w:rsidRPr="009E340F" w14:paraId="261BA7B9" w14:textId="77777777" w:rsidTr="008B23D4">
        <w:tc>
          <w:tcPr>
            <w:tcW w:w="1617" w:type="dxa"/>
          </w:tcPr>
          <w:p w14:paraId="38C6D552" w14:textId="33B79E66" w:rsidR="00DA72EB" w:rsidRPr="009E340F" w:rsidRDefault="00884AFE" w:rsidP="00DA72EB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DA72EB" w:rsidRPr="009E340F">
              <w:rPr>
                <w:sz w:val="22"/>
              </w:rPr>
              <w:t>U08</w:t>
            </w:r>
          </w:p>
        </w:tc>
        <w:tc>
          <w:tcPr>
            <w:tcW w:w="5961" w:type="dxa"/>
          </w:tcPr>
          <w:p w14:paraId="3EF271BF" w14:textId="77777777" w:rsidR="00DA72EB" w:rsidRPr="009E340F" w:rsidRDefault="00DA72EB" w:rsidP="00DA72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rozwijać kreatywność i umiejętność samodzielnego, krytycznego myślenia uczniów;</w:t>
            </w:r>
          </w:p>
        </w:tc>
        <w:tc>
          <w:tcPr>
            <w:tcW w:w="2162" w:type="dxa"/>
            <w:shd w:val="clear" w:color="auto" w:fill="F2F2F2"/>
          </w:tcPr>
          <w:p w14:paraId="59F84FD6" w14:textId="77777777" w:rsidR="00DA72EB" w:rsidRPr="009E340F" w:rsidRDefault="00DA72EB" w:rsidP="00DA72EB">
            <w:pPr>
              <w:rPr>
                <w:sz w:val="22"/>
              </w:rPr>
            </w:pPr>
            <w:r w:rsidRPr="009E340F">
              <w:rPr>
                <w:sz w:val="22"/>
              </w:rPr>
              <w:t>P6S_UW</w:t>
            </w:r>
          </w:p>
        </w:tc>
      </w:tr>
      <w:tr w:rsidR="00DA72EB" w:rsidRPr="009E340F" w14:paraId="0C6AD35A" w14:textId="77777777" w:rsidTr="008B23D4">
        <w:tc>
          <w:tcPr>
            <w:tcW w:w="1617" w:type="dxa"/>
          </w:tcPr>
          <w:p w14:paraId="0DFE3C07" w14:textId="2E5A19E5" w:rsidR="00DA72EB" w:rsidRPr="009E340F" w:rsidRDefault="00884AFE" w:rsidP="00DA72EB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DA72EB" w:rsidRPr="009E340F">
              <w:rPr>
                <w:sz w:val="22"/>
              </w:rPr>
              <w:t>U09</w:t>
            </w:r>
          </w:p>
        </w:tc>
        <w:tc>
          <w:tcPr>
            <w:tcW w:w="5961" w:type="dxa"/>
          </w:tcPr>
          <w:p w14:paraId="6D518785" w14:textId="77777777" w:rsidR="00DA72EB" w:rsidRPr="009E340F" w:rsidRDefault="00DA72EB" w:rsidP="00DA72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skutecznie animować i monitorować realizację zespołowych działań edukacyjnych uczniów;</w:t>
            </w:r>
          </w:p>
        </w:tc>
        <w:tc>
          <w:tcPr>
            <w:tcW w:w="2162" w:type="dxa"/>
            <w:shd w:val="clear" w:color="auto" w:fill="F2F2F2"/>
          </w:tcPr>
          <w:p w14:paraId="17755C83" w14:textId="77777777" w:rsidR="00DA72EB" w:rsidRPr="009E340F" w:rsidRDefault="00DA72EB" w:rsidP="00DA72EB">
            <w:pPr>
              <w:rPr>
                <w:sz w:val="22"/>
              </w:rPr>
            </w:pPr>
            <w:r w:rsidRPr="009E340F">
              <w:rPr>
                <w:sz w:val="22"/>
              </w:rPr>
              <w:t>P6S_UO</w:t>
            </w:r>
          </w:p>
        </w:tc>
      </w:tr>
      <w:tr w:rsidR="00DA72EB" w:rsidRPr="009E340F" w14:paraId="3C455CCE" w14:textId="77777777" w:rsidTr="008B23D4">
        <w:trPr>
          <w:trHeight w:val="703"/>
        </w:trPr>
        <w:tc>
          <w:tcPr>
            <w:tcW w:w="1617" w:type="dxa"/>
          </w:tcPr>
          <w:p w14:paraId="793ADB4A" w14:textId="09F22999" w:rsidR="00DA72EB" w:rsidRPr="009E340F" w:rsidRDefault="00884AFE" w:rsidP="00DA72EB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DA72EB" w:rsidRPr="009E340F">
              <w:rPr>
                <w:sz w:val="22"/>
              </w:rPr>
              <w:t>U10</w:t>
            </w:r>
          </w:p>
        </w:tc>
        <w:tc>
          <w:tcPr>
            <w:tcW w:w="5961" w:type="dxa"/>
          </w:tcPr>
          <w:p w14:paraId="61FB9D8B" w14:textId="77777777" w:rsidR="00DA72EB" w:rsidRPr="009E340F" w:rsidRDefault="00DA72EB" w:rsidP="00DA72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wykorzystywać proces oceniania i udzielania informacji zwrotnych do stymulowania uczniów w ich pracy nad własnym rozwojem;</w:t>
            </w:r>
          </w:p>
        </w:tc>
        <w:tc>
          <w:tcPr>
            <w:tcW w:w="2162" w:type="dxa"/>
            <w:shd w:val="clear" w:color="auto" w:fill="F2F2F2"/>
          </w:tcPr>
          <w:p w14:paraId="4B19EA7B" w14:textId="77777777" w:rsidR="00DA72EB" w:rsidRPr="009E340F" w:rsidRDefault="00DA72EB" w:rsidP="00DA72EB">
            <w:pPr>
              <w:rPr>
                <w:sz w:val="22"/>
              </w:rPr>
            </w:pPr>
            <w:r w:rsidRPr="009E340F">
              <w:rPr>
                <w:sz w:val="22"/>
              </w:rPr>
              <w:t>P6S_UW</w:t>
            </w:r>
          </w:p>
        </w:tc>
      </w:tr>
      <w:tr w:rsidR="00DA72EB" w:rsidRPr="009E340F" w14:paraId="3AC8204E" w14:textId="77777777" w:rsidTr="008B23D4">
        <w:tc>
          <w:tcPr>
            <w:tcW w:w="1617" w:type="dxa"/>
          </w:tcPr>
          <w:p w14:paraId="4C0628CC" w14:textId="6EFA62DE" w:rsidR="00DA72EB" w:rsidRPr="009E340F" w:rsidRDefault="00884AFE" w:rsidP="00DA72EB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DA72EB" w:rsidRPr="009E340F">
              <w:rPr>
                <w:sz w:val="22"/>
              </w:rPr>
              <w:t>U11</w:t>
            </w:r>
          </w:p>
        </w:tc>
        <w:tc>
          <w:tcPr>
            <w:tcW w:w="5961" w:type="dxa"/>
          </w:tcPr>
          <w:p w14:paraId="2357EB69" w14:textId="0F50D4E2" w:rsidR="00DA72EB" w:rsidRPr="009E340F" w:rsidRDefault="00DA72EB" w:rsidP="00DA72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monitorować postępy uczniów</w:t>
            </w:r>
            <w:r w:rsidR="005C62E0">
              <w:rPr>
                <w:sz w:val="22"/>
              </w:rPr>
              <w:t xml:space="preserve"> w </w:t>
            </w:r>
            <w:r w:rsidR="005C62E0" w:rsidRPr="00552642">
              <w:rPr>
                <w:sz w:val="22"/>
              </w:rPr>
              <w:t xml:space="preserve">opanowaniu </w:t>
            </w:r>
            <w:r w:rsidR="00552642" w:rsidRPr="00552642">
              <w:rPr>
                <w:sz w:val="22"/>
              </w:rPr>
              <w:t>języka polskiego</w:t>
            </w:r>
            <w:r w:rsidRPr="009E340F">
              <w:rPr>
                <w:sz w:val="22"/>
              </w:rPr>
              <w:t>, ich aktywność i uczestnictwo w życiu społecznym szkoły;</w:t>
            </w:r>
          </w:p>
        </w:tc>
        <w:tc>
          <w:tcPr>
            <w:tcW w:w="2162" w:type="dxa"/>
            <w:shd w:val="clear" w:color="auto" w:fill="F2F2F2"/>
          </w:tcPr>
          <w:p w14:paraId="2AEF5622" w14:textId="77777777" w:rsidR="00DA72EB" w:rsidRPr="009E340F" w:rsidRDefault="00DA72EB" w:rsidP="00DA72EB">
            <w:pPr>
              <w:rPr>
                <w:sz w:val="22"/>
              </w:rPr>
            </w:pPr>
            <w:r w:rsidRPr="009E340F">
              <w:rPr>
                <w:sz w:val="22"/>
              </w:rPr>
              <w:t>P6S_UW</w:t>
            </w:r>
          </w:p>
        </w:tc>
      </w:tr>
      <w:tr w:rsidR="00DA72EB" w:rsidRPr="009E340F" w14:paraId="38CD6C49" w14:textId="77777777" w:rsidTr="008B23D4">
        <w:tc>
          <w:tcPr>
            <w:tcW w:w="1617" w:type="dxa"/>
          </w:tcPr>
          <w:p w14:paraId="2A8C34E4" w14:textId="749D7C03" w:rsidR="00DA72EB" w:rsidRPr="009E340F" w:rsidRDefault="00884AFE" w:rsidP="00DA72EB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DA72EB" w:rsidRPr="009E340F">
              <w:rPr>
                <w:sz w:val="22"/>
              </w:rPr>
              <w:t>U12</w:t>
            </w:r>
          </w:p>
        </w:tc>
        <w:tc>
          <w:tcPr>
            <w:tcW w:w="5961" w:type="dxa"/>
          </w:tcPr>
          <w:p w14:paraId="2AED0993" w14:textId="141FB0FF" w:rsidR="00DA72EB" w:rsidRPr="009E340F" w:rsidRDefault="00DA72EB" w:rsidP="00DA72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pracować z dziećmi ze specjalnymi potrzebami edukacyjnymi, w tym z dziećmi z trudnościami adaptacyjnymi związanymi z doświadczeniem migracyjnym, pochodzącymi ze środowisk zróżnicowanych pod względem kulturowym lub z ograniczoną znajomością</w:t>
            </w:r>
            <w:r>
              <w:rPr>
                <w:sz w:val="22"/>
              </w:rPr>
              <w:t xml:space="preserve"> </w:t>
            </w:r>
            <w:r w:rsidRPr="009E340F">
              <w:rPr>
                <w:sz w:val="22"/>
              </w:rPr>
              <w:t>języka polskiego;</w:t>
            </w:r>
          </w:p>
        </w:tc>
        <w:tc>
          <w:tcPr>
            <w:tcW w:w="2162" w:type="dxa"/>
            <w:shd w:val="clear" w:color="auto" w:fill="F2F2F2"/>
          </w:tcPr>
          <w:p w14:paraId="09B32635" w14:textId="77777777" w:rsidR="00DA72EB" w:rsidRPr="009E340F" w:rsidRDefault="00DA72EB" w:rsidP="00DA72EB">
            <w:pPr>
              <w:rPr>
                <w:sz w:val="22"/>
              </w:rPr>
            </w:pPr>
            <w:r w:rsidRPr="009E340F">
              <w:rPr>
                <w:sz w:val="22"/>
              </w:rPr>
              <w:t>P6S_UK</w:t>
            </w:r>
          </w:p>
        </w:tc>
      </w:tr>
      <w:tr w:rsidR="00DA72EB" w:rsidRPr="009E340F" w14:paraId="7790062B" w14:textId="77777777" w:rsidTr="008B23D4">
        <w:tc>
          <w:tcPr>
            <w:tcW w:w="1617" w:type="dxa"/>
          </w:tcPr>
          <w:p w14:paraId="3BC00CBA" w14:textId="423180C1" w:rsidR="00DA72EB" w:rsidRPr="009E340F" w:rsidRDefault="00884AFE" w:rsidP="00DA72EB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DA72EB" w:rsidRPr="009E340F">
              <w:rPr>
                <w:sz w:val="22"/>
              </w:rPr>
              <w:t>U13</w:t>
            </w:r>
          </w:p>
        </w:tc>
        <w:tc>
          <w:tcPr>
            <w:tcW w:w="5961" w:type="dxa"/>
          </w:tcPr>
          <w:p w14:paraId="51B51E1A" w14:textId="77777777" w:rsidR="00DA72EB" w:rsidRPr="009E340F" w:rsidRDefault="00DA72EB" w:rsidP="00DA72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odpowiedzialnie organizować pracę szkolną oraz pozaszkolną ucznia, z poszanowaniem jego prawa do odpoczynku;</w:t>
            </w:r>
          </w:p>
        </w:tc>
        <w:tc>
          <w:tcPr>
            <w:tcW w:w="2162" w:type="dxa"/>
            <w:shd w:val="clear" w:color="auto" w:fill="F2F2F2"/>
          </w:tcPr>
          <w:p w14:paraId="2C0FDCA2" w14:textId="77777777" w:rsidR="00DA72EB" w:rsidRPr="009E340F" w:rsidRDefault="00DA72EB" w:rsidP="00DA72EB">
            <w:pPr>
              <w:rPr>
                <w:sz w:val="22"/>
              </w:rPr>
            </w:pPr>
            <w:r w:rsidRPr="009E340F">
              <w:rPr>
                <w:sz w:val="22"/>
              </w:rPr>
              <w:t>P6S_UO</w:t>
            </w:r>
          </w:p>
        </w:tc>
      </w:tr>
      <w:tr w:rsidR="00DA72EB" w:rsidRPr="009E340F" w14:paraId="3F29C51B" w14:textId="77777777" w:rsidTr="008B23D4">
        <w:tc>
          <w:tcPr>
            <w:tcW w:w="1617" w:type="dxa"/>
          </w:tcPr>
          <w:p w14:paraId="6B499F39" w14:textId="31BA0AA6" w:rsidR="00DA72EB" w:rsidRPr="009E340F" w:rsidRDefault="00884AFE" w:rsidP="00DA72EB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DA72EB" w:rsidRPr="009E340F">
              <w:rPr>
                <w:sz w:val="22"/>
              </w:rPr>
              <w:t>U14</w:t>
            </w:r>
          </w:p>
        </w:tc>
        <w:tc>
          <w:tcPr>
            <w:tcW w:w="5961" w:type="dxa"/>
          </w:tcPr>
          <w:p w14:paraId="026E3470" w14:textId="77777777" w:rsidR="00DA72EB" w:rsidRPr="009E340F" w:rsidRDefault="00DA72EB" w:rsidP="00DA72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skutecznie realizować działania wspomagające uczniów w świadomym i odpowiedzialnym podejmowaniu decyzji edukacyjnych i zawodowych;</w:t>
            </w:r>
          </w:p>
        </w:tc>
        <w:tc>
          <w:tcPr>
            <w:tcW w:w="2162" w:type="dxa"/>
            <w:shd w:val="clear" w:color="auto" w:fill="F2F2F2"/>
          </w:tcPr>
          <w:p w14:paraId="6649FADC" w14:textId="77777777" w:rsidR="00DA72EB" w:rsidRPr="009E340F" w:rsidRDefault="00DA72EB" w:rsidP="00DA72EB">
            <w:pPr>
              <w:rPr>
                <w:sz w:val="22"/>
              </w:rPr>
            </w:pPr>
            <w:r w:rsidRPr="009E340F">
              <w:rPr>
                <w:sz w:val="22"/>
              </w:rPr>
              <w:t>P6S_UO</w:t>
            </w:r>
          </w:p>
        </w:tc>
      </w:tr>
      <w:tr w:rsidR="00DA72EB" w:rsidRPr="009E340F" w14:paraId="167811E7" w14:textId="77777777" w:rsidTr="008B23D4">
        <w:tc>
          <w:tcPr>
            <w:tcW w:w="1617" w:type="dxa"/>
          </w:tcPr>
          <w:p w14:paraId="407B67F6" w14:textId="6AA34556" w:rsidR="00DA72EB" w:rsidRPr="009E340F" w:rsidRDefault="00884AFE" w:rsidP="00DA72EB">
            <w:pPr>
              <w:rPr>
                <w:sz w:val="22"/>
              </w:rPr>
            </w:pPr>
            <w:r>
              <w:rPr>
                <w:bCs/>
              </w:rPr>
              <w:lastRenderedPageBreak/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DA72EB" w:rsidRPr="009E340F">
              <w:rPr>
                <w:sz w:val="22"/>
              </w:rPr>
              <w:t>U15</w:t>
            </w:r>
          </w:p>
        </w:tc>
        <w:tc>
          <w:tcPr>
            <w:tcW w:w="5961" w:type="dxa"/>
          </w:tcPr>
          <w:p w14:paraId="59502953" w14:textId="4BC5E45F" w:rsidR="00DA72EB" w:rsidRPr="009E340F" w:rsidRDefault="00DA72EB" w:rsidP="00DA72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poprawnie posługiwać się językiem polskim</w:t>
            </w:r>
            <w:r w:rsidRPr="00AF2008">
              <w:rPr>
                <w:color w:val="FF0000"/>
                <w:sz w:val="22"/>
              </w:rPr>
              <w:t xml:space="preserve"> </w:t>
            </w:r>
            <w:r w:rsidRPr="009E340F">
              <w:rPr>
                <w:sz w:val="22"/>
              </w:rPr>
              <w:t>oraz adekwatnie do wieku uczniów posługiwać się terminologią przedmiotu;</w:t>
            </w:r>
          </w:p>
        </w:tc>
        <w:tc>
          <w:tcPr>
            <w:tcW w:w="2162" w:type="dxa"/>
            <w:shd w:val="clear" w:color="auto" w:fill="F2F2F2"/>
          </w:tcPr>
          <w:p w14:paraId="19ACD51A" w14:textId="77777777" w:rsidR="00DA72EB" w:rsidRPr="009E340F" w:rsidRDefault="00DA72EB" w:rsidP="00DA72EB">
            <w:pPr>
              <w:rPr>
                <w:sz w:val="22"/>
              </w:rPr>
            </w:pPr>
            <w:r w:rsidRPr="009E340F">
              <w:rPr>
                <w:sz w:val="22"/>
              </w:rPr>
              <w:t>P6S_UK</w:t>
            </w:r>
          </w:p>
        </w:tc>
      </w:tr>
      <w:tr w:rsidR="00DA72EB" w:rsidRPr="009E340F" w14:paraId="1033468E" w14:textId="77777777" w:rsidTr="008B23D4">
        <w:tc>
          <w:tcPr>
            <w:tcW w:w="1617" w:type="dxa"/>
          </w:tcPr>
          <w:p w14:paraId="17537B06" w14:textId="06A7D5A3" w:rsidR="00DA72EB" w:rsidRPr="009E340F" w:rsidRDefault="00884AFE" w:rsidP="00DA72EB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DA72EB" w:rsidRPr="009E340F">
              <w:rPr>
                <w:sz w:val="22"/>
              </w:rPr>
              <w:t>U16</w:t>
            </w:r>
          </w:p>
        </w:tc>
        <w:tc>
          <w:tcPr>
            <w:tcW w:w="5961" w:type="dxa"/>
          </w:tcPr>
          <w:p w14:paraId="78A3602E" w14:textId="77777777" w:rsidR="00DA72EB" w:rsidRPr="009E340F" w:rsidRDefault="00DA72EB" w:rsidP="00DA72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posługiwać się aparatem mowy zgodnie z zasadami emisji głosu;</w:t>
            </w:r>
          </w:p>
        </w:tc>
        <w:tc>
          <w:tcPr>
            <w:tcW w:w="2162" w:type="dxa"/>
            <w:shd w:val="clear" w:color="auto" w:fill="F2F2F2"/>
          </w:tcPr>
          <w:p w14:paraId="5A628272" w14:textId="77777777" w:rsidR="00DA72EB" w:rsidRPr="009E340F" w:rsidRDefault="00DA72EB" w:rsidP="00DA72EB">
            <w:pPr>
              <w:rPr>
                <w:sz w:val="22"/>
              </w:rPr>
            </w:pPr>
            <w:r w:rsidRPr="009E340F">
              <w:rPr>
                <w:sz w:val="22"/>
              </w:rPr>
              <w:t>P6S_UW</w:t>
            </w:r>
          </w:p>
        </w:tc>
      </w:tr>
      <w:tr w:rsidR="00DA72EB" w:rsidRPr="009E340F" w14:paraId="0E63129A" w14:textId="77777777" w:rsidTr="008B23D4">
        <w:tc>
          <w:tcPr>
            <w:tcW w:w="1617" w:type="dxa"/>
          </w:tcPr>
          <w:p w14:paraId="1A2661B9" w14:textId="0950FF1F" w:rsidR="00DA72EB" w:rsidRPr="009E340F" w:rsidRDefault="00884AFE" w:rsidP="00DA72EB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DA72EB" w:rsidRPr="009E340F">
              <w:rPr>
                <w:sz w:val="22"/>
              </w:rPr>
              <w:t>U17</w:t>
            </w:r>
          </w:p>
        </w:tc>
        <w:tc>
          <w:tcPr>
            <w:tcW w:w="5961" w:type="dxa"/>
          </w:tcPr>
          <w:p w14:paraId="4D7FA928" w14:textId="77777777" w:rsidR="00DA72EB" w:rsidRPr="009E340F" w:rsidRDefault="00DA72EB" w:rsidP="00DA72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udzielać pierwszej pomocy;</w:t>
            </w:r>
          </w:p>
        </w:tc>
        <w:tc>
          <w:tcPr>
            <w:tcW w:w="2162" w:type="dxa"/>
            <w:shd w:val="clear" w:color="auto" w:fill="F2F2F2"/>
          </w:tcPr>
          <w:p w14:paraId="6FFB150A" w14:textId="77777777" w:rsidR="00DA72EB" w:rsidRPr="009E340F" w:rsidRDefault="00DA72EB" w:rsidP="00DA72EB">
            <w:pPr>
              <w:rPr>
                <w:sz w:val="22"/>
              </w:rPr>
            </w:pPr>
            <w:r w:rsidRPr="009E340F">
              <w:rPr>
                <w:sz w:val="22"/>
              </w:rPr>
              <w:t>P6S_UW</w:t>
            </w:r>
          </w:p>
        </w:tc>
      </w:tr>
      <w:tr w:rsidR="00DA72EB" w:rsidRPr="009E340F" w14:paraId="245CC2C8" w14:textId="77777777" w:rsidTr="008B23D4">
        <w:tc>
          <w:tcPr>
            <w:tcW w:w="1617" w:type="dxa"/>
          </w:tcPr>
          <w:p w14:paraId="09CD5C11" w14:textId="606FDE32" w:rsidR="00DA72EB" w:rsidRPr="009E340F" w:rsidRDefault="00884AFE" w:rsidP="00DA72EB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DA72EB" w:rsidRPr="009E340F">
              <w:rPr>
                <w:sz w:val="22"/>
              </w:rPr>
              <w:t>U18</w:t>
            </w:r>
          </w:p>
        </w:tc>
        <w:tc>
          <w:tcPr>
            <w:tcW w:w="5961" w:type="dxa"/>
          </w:tcPr>
          <w:p w14:paraId="26519B8B" w14:textId="77777777" w:rsidR="00DA72EB" w:rsidRPr="009E340F" w:rsidRDefault="00DA72EB" w:rsidP="00DA72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samodzielne rozwijać wiedzę i umiejętności pedagogiczne z wykorzystaniem różnych źródeł, w tym obcojęzycznych, i technologii.</w:t>
            </w:r>
          </w:p>
        </w:tc>
        <w:tc>
          <w:tcPr>
            <w:tcW w:w="2162" w:type="dxa"/>
            <w:shd w:val="clear" w:color="auto" w:fill="F2F2F2"/>
          </w:tcPr>
          <w:p w14:paraId="6F24AF80" w14:textId="77777777" w:rsidR="00DA72EB" w:rsidRPr="009E340F" w:rsidRDefault="00DA72EB" w:rsidP="00DA72EB">
            <w:pPr>
              <w:rPr>
                <w:sz w:val="22"/>
              </w:rPr>
            </w:pPr>
            <w:r w:rsidRPr="009E340F">
              <w:rPr>
                <w:sz w:val="22"/>
              </w:rPr>
              <w:t>P6S_UU</w:t>
            </w:r>
          </w:p>
          <w:p w14:paraId="6D6DB244" w14:textId="77777777" w:rsidR="00DA72EB" w:rsidRPr="009E340F" w:rsidRDefault="00DA72EB" w:rsidP="00DA72EB">
            <w:pPr>
              <w:rPr>
                <w:sz w:val="22"/>
              </w:rPr>
            </w:pPr>
          </w:p>
        </w:tc>
      </w:tr>
      <w:tr w:rsidR="00DA72EB" w:rsidRPr="009E340F" w14:paraId="16E3641C" w14:textId="77777777" w:rsidTr="00DA72EB">
        <w:tc>
          <w:tcPr>
            <w:tcW w:w="9740" w:type="dxa"/>
            <w:gridSpan w:val="3"/>
            <w:shd w:val="clear" w:color="auto" w:fill="F2F2F2"/>
          </w:tcPr>
          <w:p w14:paraId="15A931AD" w14:textId="77777777" w:rsidR="00DA72EB" w:rsidRPr="009E340F" w:rsidRDefault="00DA72EB" w:rsidP="00DA72EB">
            <w:pPr>
              <w:jc w:val="center"/>
              <w:rPr>
                <w:b/>
                <w:bCs/>
                <w:sz w:val="22"/>
              </w:rPr>
            </w:pPr>
            <w:r w:rsidRPr="009E340F">
              <w:rPr>
                <w:sz w:val="22"/>
              </w:rPr>
              <w:t>w zakresie</w:t>
            </w:r>
            <w:r w:rsidRPr="009E340F">
              <w:rPr>
                <w:b/>
                <w:bCs/>
                <w:sz w:val="22"/>
              </w:rPr>
              <w:t xml:space="preserve"> KOMPETENCJI SPOŁECZNYCH </w:t>
            </w:r>
            <w:r w:rsidRPr="009E340F">
              <w:rPr>
                <w:sz w:val="22"/>
              </w:rPr>
              <w:t>jest gotów do:</w:t>
            </w:r>
          </w:p>
        </w:tc>
      </w:tr>
      <w:tr w:rsidR="00DA72EB" w:rsidRPr="009E340F" w14:paraId="2A78F95B" w14:textId="77777777" w:rsidTr="008B23D4">
        <w:tc>
          <w:tcPr>
            <w:tcW w:w="1617" w:type="dxa"/>
          </w:tcPr>
          <w:p w14:paraId="2C844ABC" w14:textId="674D7D42" w:rsidR="00DA72EB" w:rsidRPr="009E340F" w:rsidRDefault="00884AFE" w:rsidP="00DA72EB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DA72EB" w:rsidRPr="009E340F">
              <w:rPr>
                <w:sz w:val="22"/>
              </w:rPr>
              <w:t>K01</w:t>
            </w:r>
          </w:p>
        </w:tc>
        <w:tc>
          <w:tcPr>
            <w:tcW w:w="5961" w:type="dxa"/>
          </w:tcPr>
          <w:p w14:paraId="6A33C97D" w14:textId="77777777" w:rsidR="00DA72EB" w:rsidRPr="009E340F" w:rsidRDefault="00DA72EB" w:rsidP="00DA72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posługiwania się uniwersalnymi zasadami i normami etycznymi w działalności zawodowej, kierując się szacunkiem dla każdego człowieka;</w:t>
            </w:r>
          </w:p>
        </w:tc>
        <w:tc>
          <w:tcPr>
            <w:tcW w:w="2162" w:type="dxa"/>
            <w:shd w:val="clear" w:color="auto" w:fill="F2F2F2"/>
          </w:tcPr>
          <w:p w14:paraId="3D957A13" w14:textId="77777777" w:rsidR="00DA72EB" w:rsidRPr="009E340F" w:rsidRDefault="00DA72EB" w:rsidP="00DA72EB">
            <w:pPr>
              <w:rPr>
                <w:sz w:val="22"/>
              </w:rPr>
            </w:pPr>
            <w:r w:rsidRPr="009E340F">
              <w:rPr>
                <w:sz w:val="22"/>
              </w:rPr>
              <w:t>P6S_KR</w:t>
            </w:r>
          </w:p>
        </w:tc>
      </w:tr>
      <w:tr w:rsidR="00DA72EB" w:rsidRPr="009E340F" w14:paraId="77939103" w14:textId="77777777" w:rsidTr="008B23D4">
        <w:tc>
          <w:tcPr>
            <w:tcW w:w="1617" w:type="dxa"/>
          </w:tcPr>
          <w:p w14:paraId="7E02D259" w14:textId="6896DAD6" w:rsidR="00DA72EB" w:rsidRPr="009E340F" w:rsidRDefault="00884AFE" w:rsidP="00DA72EB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DA72EB" w:rsidRPr="009E340F">
              <w:rPr>
                <w:sz w:val="22"/>
              </w:rPr>
              <w:t>K02</w:t>
            </w:r>
          </w:p>
        </w:tc>
        <w:tc>
          <w:tcPr>
            <w:tcW w:w="5961" w:type="dxa"/>
          </w:tcPr>
          <w:p w14:paraId="4D4CACAC" w14:textId="77777777" w:rsidR="00DA72EB" w:rsidRPr="009E340F" w:rsidRDefault="00DA72EB" w:rsidP="00DA72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budowania relacji opartej na wzajemnym zaufaniu między wszystkimi podmiotami procesu wychowania i kształcenia, w tym rodzicami lub opiekunami ucznia, oraz włączania ich w działania sprzyjające efektywności edukacyjnej;</w:t>
            </w:r>
          </w:p>
        </w:tc>
        <w:tc>
          <w:tcPr>
            <w:tcW w:w="2162" w:type="dxa"/>
            <w:shd w:val="clear" w:color="auto" w:fill="F2F2F2"/>
          </w:tcPr>
          <w:p w14:paraId="554C9F99" w14:textId="77777777" w:rsidR="00DA72EB" w:rsidRPr="009E340F" w:rsidRDefault="00DA72EB" w:rsidP="00DA72EB">
            <w:pPr>
              <w:rPr>
                <w:sz w:val="22"/>
              </w:rPr>
            </w:pPr>
            <w:r w:rsidRPr="009E340F">
              <w:rPr>
                <w:sz w:val="22"/>
              </w:rPr>
              <w:t>P6S_KO</w:t>
            </w:r>
          </w:p>
        </w:tc>
      </w:tr>
      <w:tr w:rsidR="00DA72EB" w:rsidRPr="009E340F" w14:paraId="440B54EC" w14:textId="77777777" w:rsidTr="008B23D4">
        <w:tc>
          <w:tcPr>
            <w:tcW w:w="1617" w:type="dxa"/>
          </w:tcPr>
          <w:p w14:paraId="732F1786" w14:textId="4932695E" w:rsidR="00DA72EB" w:rsidRPr="009E340F" w:rsidRDefault="00884AFE" w:rsidP="00DA72EB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DA72EB" w:rsidRPr="009E340F">
              <w:rPr>
                <w:sz w:val="22"/>
              </w:rPr>
              <w:t>K03</w:t>
            </w:r>
          </w:p>
        </w:tc>
        <w:tc>
          <w:tcPr>
            <w:tcW w:w="5961" w:type="dxa"/>
          </w:tcPr>
          <w:p w14:paraId="70A65E32" w14:textId="77777777" w:rsidR="00DA72EB" w:rsidRPr="009E340F" w:rsidRDefault="00DA72EB" w:rsidP="00DA72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porozumiewania się z osobami pochodzącymi z różnych środowisk i o różnej kondycji emocjonalnej, dialogowego rozwiązywania konfliktów oraz tworzenia dobrej atmosfery dla komunikacji w klasie szkolnej i poza nią;</w:t>
            </w:r>
          </w:p>
        </w:tc>
        <w:tc>
          <w:tcPr>
            <w:tcW w:w="2162" w:type="dxa"/>
            <w:shd w:val="clear" w:color="auto" w:fill="F2F2F2"/>
          </w:tcPr>
          <w:p w14:paraId="63D38111" w14:textId="77777777" w:rsidR="00DA72EB" w:rsidRPr="009E340F" w:rsidRDefault="00DA72EB" w:rsidP="00DA72EB">
            <w:pPr>
              <w:rPr>
                <w:sz w:val="22"/>
              </w:rPr>
            </w:pPr>
            <w:r w:rsidRPr="009E340F">
              <w:rPr>
                <w:sz w:val="22"/>
              </w:rPr>
              <w:t>P6S_KO</w:t>
            </w:r>
          </w:p>
        </w:tc>
      </w:tr>
      <w:tr w:rsidR="00DA72EB" w:rsidRPr="009E340F" w14:paraId="4CA2DEB8" w14:textId="77777777" w:rsidTr="008B23D4">
        <w:tc>
          <w:tcPr>
            <w:tcW w:w="1617" w:type="dxa"/>
          </w:tcPr>
          <w:p w14:paraId="01C5C338" w14:textId="7D4C6006" w:rsidR="00DA72EB" w:rsidRPr="009E340F" w:rsidRDefault="00884AFE" w:rsidP="00DA72EB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DA72EB" w:rsidRPr="009E340F">
              <w:rPr>
                <w:sz w:val="22"/>
              </w:rPr>
              <w:t>K04</w:t>
            </w:r>
          </w:p>
        </w:tc>
        <w:tc>
          <w:tcPr>
            <w:tcW w:w="5961" w:type="dxa"/>
          </w:tcPr>
          <w:p w14:paraId="1ADEFAE3" w14:textId="77777777" w:rsidR="00DA72EB" w:rsidRPr="009E340F" w:rsidRDefault="00DA72EB" w:rsidP="00DA72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podejmowania decyzji związanych z organizacją procesu kształcenia w edukacji włączającej;</w:t>
            </w:r>
          </w:p>
        </w:tc>
        <w:tc>
          <w:tcPr>
            <w:tcW w:w="2162" w:type="dxa"/>
            <w:shd w:val="clear" w:color="auto" w:fill="F2F2F2"/>
          </w:tcPr>
          <w:p w14:paraId="2825C928" w14:textId="77777777" w:rsidR="00DA72EB" w:rsidRPr="009E340F" w:rsidRDefault="00DA72EB" w:rsidP="00DA72EB">
            <w:pPr>
              <w:rPr>
                <w:sz w:val="22"/>
              </w:rPr>
            </w:pPr>
            <w:r w:rsidRPr="009E340F">
              <w:rPr>
                <w:sz w:val="22"/>
              </w:rPr>
              <w:t>P6S_KO</w:t>
            </w:r>
          </w:p>
        </w:tc>
      </w:tr>
      <w:tr w:rsidR="00DA72EB" w:rsidRPr="009E340F" w14:paraId="17775E46" w14:textId="77777777" w:rsidTr="008B23D4">
        <w:tc>
          <w:tcPr>
            <w:tcW w:w="1617" w:type="dxa"/>
          </w:tcPr>
          <w:p w14:paraId="1F4714DC" w14:textId="61DBBE17" w:rsidR="00DA72EB" w:rsidRPr="009E340F" w:rsidRDefault="00884AFE" w:rsidP="00DA72EB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DA72EB" w:rsidRPr="009E340F">
              <w:rPr>
                <w:sz w:val="22"/>
              </w:rPr>
              <w:t>K05</w:t>
            </w:r>
          </w:p>
        </w:tc>
        <w:tc>
          <w:tcPr>
            <w:tcW w:w="5961" w:type="dxa"/>
          </w:tcPr>
          <w:p w14:paraId="04F7F180" w14:textId="77777777" w:rsidR="00DA72EB" w:rsidRPr="009E340F" w:rsidRDefault="00DA72EB" w:rsidP="00DA72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rozpoznawania specyfiki środowiska lokalnego i podejmowania współpracy na rzecz dobra uczniów i tego środowiska;</w:t>
            </w:r>
          </w:p>
        </w:tc>
        <w:tc>
          <w:tcPr>
            <w:tcW w:w="2162" w:type="dxa"/>
            <w:shd w:val="clear" w:color="auto" w:fill="F2F2F2"/>
          </w:tcPr>
          <w:p w14:paraId="730B66E5" w14:textId="77777777" w:rsidR="00DA72EB" w:rsidRPr="009E340F" w:rsidRDefault="00DA72EB" w:rsidP="00DA72EB">
            <w:pPr>
              <w:rPr>
                <w:sz w:val="22"/>
              </w:rPr>
            </w:pPr>
            <w:r w:rsidRPr="009E340F">
              <w:rPr>
                <w:sz w:val="22"/>
              </w:rPr>
              <w:t>P6S_KK</w:t>
            </w:r>
          </w:p>
        </w:tc>
      </w:tr>
      <w:tr w:rsidR="00DA72EB" w:rsidRPr="009E340F" w14:paraId="7E9585E9" w14:textId="77777777" w:rsidTr="008B23D4">
        <w:tc>
          <w:tcPr>
            <w:tcW w:w="1617" w:type="dxa"/>
          </w:tcPr>
          <w:p w14:paraId="5968594D" w14:textId="307D3E29" w:rsidR="00DA72EB" w:rsidRPr="009E340F" w:rsidRDefault="00884AFE" w:rsidP="00DA72EB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DA72EB" w:rsidRPr="00DA72EB">
              <w:rPr>
                <w:bCs/>
              </w:rPr>
              <w:t>Pod</w:t>
            </w:r>
            <w:r w:rsidR="00DA72EB" w:rsidRPr="00DA72EB">
              <w:t>_</w:t>
            </w:r>
            <w:r w:rsidR="00DA72EB" w:rsidRPr="009E340F">
              <w:rPr>
                <w:sz w:val="22"/>
              </w:rPr>
              <w:t>K06</w:t>
            </w:r>
          </w:p>
        </w:tc>
        <w:tc>
          <w:tcPr>
            <w:tcW w:w="5961" w:type="dxa"/>
          </w:tcPr>
          <w:p w14:paraId="1336CFD1" w14:textId="77777777" w:rsidR="00DA72EB" w:rsidRPr="009E340F" w:rsidRDefault="00DA72EB" w:rsidP="00DA72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projektowania działań zmierzających do rozwoju szkoły lub placówki systemu oświaty oraz stymulowania poprawy jakości pracy tych instytucji;</w:t>
            </w:r>
          </w:p>
        </w:tc>
        <w:tc>
          <w:tcPr>
            <w:tcW w:w="2162" w:type="dxa"/>
            <w:shd w:val="clear" w:color="auto" w:fill="F2F2F2"/>
          </w:tcPr>
          <w:p w14:paraId="03DE34A0" w14:textId="341C5DEA" w:rsidR="00DA72EB" w:rsidRDefault="00DA72EB" w:rsidP="00DA72EB">
            <w:pPr>
              <w:rPr>
                <w:sz w:val="22"/>
              </w:rPr>
            </w:pPr>
            <w:r w:rsidRPr="009E340F">
              <w:rPr>
                <w:sz w:val="22"/>
              </w:rPr>
              <w:t>P6S_KR</w:t>
            </w:r>
          </w:p>
          <w:p w14:paraId="3F4BA742" w14:textId="77777777" w:rsidR="00DA72EB" w:rsidRPr="00781C2C" w:rsidRDefault="00DA72EB" w:rsidP="00DA72EB">
            <w:pPr>
              <w:jc w:val="center"/>
              <w:rPr>
                <w:sz w:val="22"/>
              </w:rPr>
            </w:pPr>
          </w:p>
        </w:tc>
      </w:tr>
      <w:tr w:rsidR="00DA72EB" w:rsidRPr="009E340F" w14:paraId="5DB4B393" w14:textId="77777777" w:rsidTr="008B23D4">
        <w:tc>
          <w:tcPr>
            <w:tcW w:w="1617" w:type="dxa"/>
          </w:tcPr>
          <w:p w14:paraId="493F26CB" w14:textId="0DDEF1F9" w:rsidR="00DA72EB" w:rsidRPr="009E340F" w:rsidRDefault="00884AFE" w:rsidP="00DA72EB">
            <w:pPr>
              <w:rPr>
                <w:sz w:val="22"/>
              </w:rPr>
            </w:pPr>
            <w:r>
              <w:rPr>
                <w:bCs/>
              </w:rPr>
              <w:t>NJP</w:t>
            </w:r>
            <w:r w:rsidR="005C62E0" w:rsidRPr="00DA72EB">
              <w:rPr>
                <w:bCs/>
              </w:rPr>
              <w:t>Pod</w:t>
            </w:r>
            <w:r w:rsidR="005C62E0" w:rsidRPr="00DA72EB">
              <w:t>_</w:t>
            </w:r>
            <w:r w:rsidR="00DA72EB" w:rsidRPr="009E340F">
              <w:rPr>
                <w:sz w:val="22"/>
              </w:rPr>
              <w:t>K07</w:t>
            </w:r>
          </w:p>
        </w:tc>
        <w:tc>
          <w:tcPr>
            <w:tcW w:w="5961" w:type="dxa"/>
          </w:tcPr>
          <w:p w14:paraId="16C009FF" w14:textId="77777777" w:rsidR="00DA72EB" w:rsidRPr="009E340F" w:rsidRDefault="00DA72EB" w:rsidP="00DA72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E340F">
              <w:rPr>
                <w:sz w:val="22"/>
              </w:rPr>
              <w:t>pracy w zespole, pełnienia w nim różnych ról oraz współpracy z nauczycielami, pedagogami, specjalistami, rodzicami lub opiekunami uczniów i innymi członkami społeczności szkolnej i lokalnej.</w:t>
            </w:r>
          </w:p>
        </w:tc>
        <w:tc>
          <w:tcPr>
            <w:tcW w:w="2162" w:type="dxa"/>
            <w:shd w:val="clear" w:color="auto" w:fill="F2F2F2"/>
          </w:tcPr>
          <w:p w14:paraId="68CEB9A4" w14:textId="77777777" w:rsidR="00DA72EB" w:rsidRPr="009E340F" w:rsidRDefault="00DA72EB" w:rsidP="00DA72EB">
            <w:pPr>
              <w:rPr>
                <w:sz w:val="22"/>
              </w:rPr>
            </w:pPr>
            <w:r w:rsidRPr="009E340F">
              <w:rPr>
                <w:sz w:val="22"/>
              </w:rPr>
              <w:t>P6S_KO</w:t>
            </w:r>
          </w:p>
        </w:tc>
      </w:tr>
    </w:tbl>
    <w:p w14:paraId="2384589F" w14:textId="77777777" w:rsidR="009E340F" w:rsidRPr="00FF5077" w:rsidRDefault="009E340F" w:rsidP="00296370">
      <w:pPr>
        <w:rPr>
          <w:b/>
        </w:rPr>
      </w:pPr>
    </w:p>
    <w:p w14:paraId="19B9E529" w14:textId="77777777" w:rsidR="00296370" w:rsidRPr="00756C00" w:rsidRDefault="00296370" w:rsidP="00296370">
      <w:pPr>
        <w:autoSpaceDE w:val="0"/>
        <w:autoSpaceDN w:val="0"/>
        <w:adjustRightInd w:val="0"/>
        <w:rPr>
          <w:u w:val="single"/>
        </w:rPr>
      </w:pPr>
      <w:r w:rsidRPr="00756C00">
        <w:rPr>
          <w:u w:val="single"/>
        </w:rPr>
        <w:t>Objaśnienie oznaczeń:</w:t>
      </w:r>
    </w:p>
    <w:p w14:paraId="0B9919DC" w14:textId="573166DA" w:rsidR="00296370" w:rsidRPr="005A70C3" w:rsidRDefault="00884AFE" w:rsidP="00296370">
      <w:pPr>
        <w:autoSpaceDE w:val="0"/>
        <w:autoSpaceDN w:val="0"/>
        <w:adjustRightInd w:val="0"/>
      </w:pPr>
      <w:proofErr w:type="spellStart"/>
      <w:r>
        <w:rPr>
          <w:b/>
          <w:bCs/>
        </w:rPr>
        <w:t>NJP</w:t>
      </w:r>
      <w:r w:rsidR="002D7DF3">
        <w:rPr>
          <w:b/>
          <w:bCs/>
        </w:rPr>
        <w:t>Pod</w:t>
      </w:r>
      <w:proofErr w:type="spellEnd"/>
      <w:r w:rsidR="00296370" w:rsidRPr="005A70C3">
        <w:rPr>
          <w:b/>
          <w:bCs/>
        </w:rPr>
        <w:t xml:space="preserve"> </w:t>
      </w:r>
      <w:r w:rsidR="00296370" w:rsidRPr="005A70C3">
        <w:t xml:space="preserve">(przed </w:t>
      </w:r>
      <w:proofErr w:type="spellStart"/>
      <w:r w:rsidR="00296370" w:rsidRPr="005A70C3">
        <w:t>podkreślnikiem</w:t>
      </w:r>
      <w:proofErr w:type="spellEnd"/>
      <w:r w:rsidR="00296370" w:rsidRPr="005A70C3">
        <w:t xml:space="preserve">) – kierunkowe efekty </w:t>
      </w:r>
      <w:r>
        <w:t>uczenia się</w:t>
      </w:r>
    </w:p>
    <w:p w14:paraId="0B81B6BC" w14:textId="77777777" w:rsidR="00296370" w:rsidRPr="005A70C3" w:rsidRDefault="00296370" w:rsidP="00296370">
      <w:pPr>
        <w:autoSpaceDE w:val="0"/>
        <w:autoSpaceDN w:val="0"/>
        <w:adjustRightInd w:val="0"/>
      </w:pPr>
      <w:r w:rsidRPr="005A70C3">
        <w:rPr>
          <w:b/>
          <w:bCs/>
        </w:rPr>
        <w:t>W –</w:t>
      </w:r>
      <w:r w:rsidRPr="005A70C3">
        <w:t xml:space="preserve"> kategoria wiedzy</w:t>
      </w:r>
    </w:p>
    <w:p w14:paraId="0A4C0B6A" w14:textId="77777777" w:rsidR="00296370" w:rsidRPr="005A70C3" w:rsidRDefault="00296370" w:rsidP="00296370">
      <w:pPr>
        <w:autoSpaceDE w:val="0"/>
        <w:autoSpaceDN w:val="0"/>
        <w:adjustRightInd w:val="0"/>
      </w:pPr>
      <w:r w:rsidRPr="005A70C3">
        <w:rPr>
          <w:b/>
          <w:bCs/>
        </w:rPr>
        <w:t>U –</w:t>
      </w:r>
      <w:r w:rsidRPr="005A70C3">
        <w:t xml:space="preserve"> kategoria umiejętności</w:t>
      </w:r>
    </w:p>
    <w:p w14:paraId="225E8F11" w14:textId="77777777" w:rsidR="00296370" w:rsidRDefault="00296370" w:rsidP="00296370">
      <w:pPr>
        <w:autoSpaceDE w:val="0"/>
        <w:autoSpaceDN w:val="0"/>
        <w:adjustRightInd w:val="0"/>
      </w:pPr>
      <w:r w:rsidRPr="005A70C3">
        <w:rPr>
          <w:b/>
          <w:bCs/>
        </w:rPr>
        <w:t xml:space="preserve">K – </w:t>
      </w:r>
      <w:r w:rsidR="0045189D" w:rsidRPr="0045189D">
        <w:t>k</w:t>
      </w:r>
      <w:r w:rsidRPr="005A70C3">
        <w:t>ategoria kompetencji społecznych</w:t>
      </w:r>
    </w:p>
    <w:p w14:paraId="20A34370" w14:textId="580F49C2" w:rsidR="00296370" w:rsidRDefault="00296370" w:rsidP="00296370">
      <w:r w:rsidRPr="005A70C3">
        <w:rPr>
          <w:b/>
          <w:bCs/>
        </w:rPr>
        <w:t>01, 02, 03 i kolejne –</w:t>
      </w:r>
      <w:r w:rsidRPr="005A70C3">
        <w:t xml:space="preserve"> numer efektu </w:t>
      </w:r>
      <w:bookmarkEnd w:id="1"/>
      <w:r w:rsidR="00884AFE">
        <w:t>uczenia się</w:t>
      </w:r>
    </w:p>
    <w:p w14:paraId="325EE55F" w14:textId="77777777" w:rsidR="00296370" w:rsidRDefault="00296370" w:rsidP="00296370"/>
    <w:p w14:paraId="2958E961" w14:textId="77777777" w:rsidR="001D0F38" w:rsidRDefault="001D0F38" w:rsidP="00296370">
      <w:pPr>
        <w:pStyle w:val="Tekstkomentarza"/>
      </w:pPr>
    </w:p>
    <w:p w14:paraId="6F5ADE47" w14:textId="77777777" w:rsidR="00296370" w:rsidRPr="00D824EC" w:rsidRDefault="00296370" w:rsidP="00296370">
      <w:pPr>
        <w:pStyle w:val="Tekstkomentarza"/>
        <w:rPr>
          <w:sz w:val="22"/>
          <w:szCs w:val="22"/>
        </w:rPr>
      </w:pPr>
      <w:r w:rsidRPr="00D824EC">
        <w:rPr>
          <w:sz w:val="22"/>
          <w:szCs w:val="22"/>
        </w:rPr>
        <w:t>Efekty uczenia się uwzględniają wymagania szczegółowe (treści nauczania) zawarte w:</w:t>
      </w:r>
    </w:p>
    <w:p w14:paraId="0C0E4CB2" w14:textId="77777777" w:rsidR="00296370" w:rsidRPr="00D824EC" w:rsidRDefault="00296370" w:rsidP="002A7DC0">
      <w:pPr>
        <w:pStyle w:val="dpt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0BD8AD07" w14:textId="60643198" w:rsidR="00296370" w:rsidRPr="00766115" w:rsidRDefault="0053466B" w:rsidP="0053466B">
      <w:pPr>
        <w:jc w:val="both"/>
        <w:rPr>
          <w:sz w:val="22"/>
          <w:szCs w:val="22"/>
        </w:rPr>
      </w:pPr>
      <w:r w:rsidRPr="00766115">
        <w:rPr>
          <w:sz w:val="22"/>
          <w:szCs w:val="22"/>
        </w:rPr>
        <w:t xml:space="preserve">• </w:t>
      </w:r>
      <w:r w:rsidR="000A7D07" w:rsidRPr="00766115">
        <w:rPr>
          <w:sz w:val="22"/>
          <w:szCs w:val="22"/>
        </w:rPr>
        <w:t xml:space="preserve">ROZPORZĄDZENIU MINISTRA EDUKACJI NARODOWEJ </w:t>
      </w:r>
      <w:r w:rsidR="00115AF9" w:rsidRPr="00766115">
        <w:rPr>
          <w:sz w:val="22"/>
          <w:szCs w:val="22"/>
        </w:rPr>
        <w:t xml:space="preserve">z dnia </w:t>
      </w:r>
      <w:r w:rsidR="00F2406D" w:rsidRPr="00766115">
        <w:rPr>
          <w:sz w:val="22"/>
          <w:szCs w:val="22"/>
        </w:rPr>
        <w:t>24 lutego 2017</w:t>
      </w:r>
      <w:r w:rsidR="00115AF9" w:rsidRPr="00766115">
        <w:rPr>
          <w:sz w:val="22"/>
          <w:szCs w:val="22"/>
        </w:rPr>
        <w:t xml:space="preserve"> r. w sprawie </w:t>
      </w:r>
      <w:r w:rsidR="00766115">
        <w:rPr>
          <w:sz w:val="22"/>
          <w:szCs w:val="22"/>
        </w:rPr>
        <w:t xml:space="preserve">podstawy programowej </w:t>
      </w:r>
      <w:r w:rsidR="00766115" w:rsidRPr="00766115">
        <w:rPr>
          <w:sz w:val="22"/>
          <w:szCs w:val="22"/>
        </w:rPr>
        <w:t>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</w:t>
      </w:r>
      <w:r w:rsidR="00115AF9" w:rsidRPr="00766115">
        <w:rPr>
          <w:sz w:val="22"/>
          <w:szCs w:val="22"/>
        </w:rPr>
        <w:t xml:space="preserve"> (Dz.U. 201</w:t>
      </w:r>
      <w:r w:rsidR="00766115">
        <w:rPr>
          <w:sz w:val="22"/>
          <w:szCs w:val="22"/>
        </w:rPr>
        <w:t>7</w:t>
      </w:r>
      <w:r w:rsidR="00115AF9" w:rsidRPr="00766115">
        <w:rPr>
          <w:sz w:val="22"/>
          <w:szCs w:val="22"/>
        </w:rPr>
        <w:t xml:space="preserve"> poz. </w:t>
      </w:r>
      <w:r w:rsidR="00766115">
        <w:rPr>
          <w:sz w:val="22"/>
          <w:szCs w:val="22"/>
        </w:rPr>
        <w:t>35</w:t>
      </w:r>
      <w:r w:rsidR="00115AF9" w:rsidRPr="00766115">
        <w:rPr>
          <w:sz w:val="22"/>
          <w:szCs w:val="22"/>
        </w:rPr>
        <w:t>6 z późniejszymi zmianami)</w:t>
      </w:r>
    </w:p>
    <w:p w14:paraId="1820C94D" w14:textId="77777777" w:rsidR="00F2406D" w:rsidRDefault="00F2406D" w:rsidP="00F2406D">
      <w:pPr>
        <w:jc w:val="both"/>
        <w:rPr>
          <w:sz w:val="22"/>
          <w:szCs w:val="22"/>
        </w:rPr>
      </w:pPr>
      <w:r w:rsidRPr="00D824EC">
        <w:rPr>
          <w:sz w:val="22"/>
          <w:szCs w:val="22"/>
        </w:rPr>
        <w:t>• ROZPORZĄDZENIU MINISTRA EDUKACJI NARODOWEJ z dnia 30 stycznia 2018 r. w sprawie podstawy programowej kształcenia ogólnego dla liceum ogólnokształcącego, technikum oraz branżowej szkoły II stopnia (Dz.U. 2018 poz. 467 z późniejszymi zmianami)</w:t>
      </w:r>
    </w:p>
    <w:p w14:paraId="510EEA5E" w14:textId="77777777" w:rsidR="00F542AB" w:rsidRDefault="00F542AB" w:rsidP="00296370">
      <w:pPr>
        <w:pStyle w:val="Default"/>
      </w:pPr>
    </w:p>
    <w:p w14:paraId="3223BA9E" w14:textId="7ECF6C8E" w:rsidR="00296370" w:rsidRPr="00FE2B59" w:rsidRDefault="00DE446E" w:rsidP="00296370">
      <w:pPr>
        <w:pStyle w:val="Default"/>
      </w:pPr>
      <w:r w:rsidRPr="00DE446E">
        <w:rPr>
          <w:b/>
          <w:bCs/>
        </w:rPr>
        <w:lastRenderedPageBreak/>
        <w:t>5.</w:t>
      </w:r>
      <w:r w:rsidR="00296370">
        <w:t xml:space="preserve"> </w:t>
      </w:r>
      <w:r w:rsidR="00296370" w:rsidRPr="00FE2B59">
        <w:rPr>
          <w:b/>
          <w:bCs/>
        </w:rPr>
        <w:t>Wykaz zajęć wraz z liczbą godzin zajęć teoretycznych i zajęć praktycznych oraz liczbą punktów ECTS</w:t>
      </w:r>
      <w:r w:rsidR="00766115">
        <w:rPr>
          <w:rStyle w:val="Odwoanieprzypisudolnego"/>
          <w:b/>
          <w:bCs/>
        </w:rPr>
        <w:footnoteReference w:id="5"/>
      </w:r>
      <w:r w:rsidR="00296370" w:rsidRPr="00FE2B59">
        <w:rPr>
          <w:b/>
          <w:bCs/>
        </w:rPr>
        <w:t xml:space="preserve"> </w:t>
      </w:r>
    </w:p>
    <w:p w14:paraId="1FBB01B6" w14:textId="77777777" w:rsidR="00296370" w:rsidRDefault="00296370" w:rsidP="002963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827"/>
        <w:gridCol w:w="1985"/>
        <w:gridCol w:w="1843"/>
        <w:gridCol w:w="1837"/>
      </w:tblGrid>
      <w:tr w:rsidR="00296370" w:rsidRPr="005A70C3" w14:paraId="0AD75EB5" w14:textId="77777777" w:rsidTr="00CF0461">
        <w:tc>
          <w:tcPr>
            <w:tcW w:w="570" w:type="dxa"/>
          </w:tcPr>
          <w:p w14:paraId="643D7370" w14:textId="77777777" w:rsidR="00296370" w:rsidRPr="005A70C3" w:rsidRDefault="00296370" w:rsidP="009E340F">
            <w:pPr>
              <w:jc w:val="center"/>
              <w:rPr>
                <w:b/>
              </w:rPr>
            </w:pPr>
            <w:r w:rsidRPr="005A70C3">
              <w:rPr>
                <w:b/>
              </w:rPr>
              <w:t>Lp.</w:t>
            </w:r>
          </w:p>
        </w:tc>
        <w:tc>
          <w:tcPr>
            <w:tcW w:w="2827" w:type="dxa"/>
          </w:tcPr>
          <w:p w14:paraId="2482851A" w14:textId="77777777" w:rsidR="00296370" w:rsidRPr="005A70C3" w:rsidRDefault="00296370" w:rsidP="009E340F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1985" w:type="dxa"/>
          </w:tcPr>
          <w:p w14:paraId="3E390220" w14:textId="77777777" w:rsidR="00296370" w:rsidRPr="005A70C3" w:rsidRDefault="00296370" w:rsidP="009E340F">
            <w:pPr>
              <w:jc w:val="center"/>
              <w:rPr>
                <w:b/>
              </w:rPr>
            </w:pPr>
            <w:r>
              <w:rPr>
                <w:b/>
              </w:rPr>
              <w:t>Liczba godzin zajęć teoretycznych</w:t>
            </w:r>
          </w:p>
        </w:tc>
        <w:tc>
          <w:tcPr>
            <w:tcW w:w="1843" w:type="dxa"/>
          </w:tcPr>
          <w:p w14:paraId="2C134AA3" w14:textId="77777777" w:rsidR="00296370" w:rsidRPr="005A70C3" w:rsidRDefault="00296370" w:rsidP="009E340F">
            <w:pPr>
              <w:jc w:val="center"/>
              <w:rPr>
                <w:b/>
              </w:rPr>
            </w:pPr>
            <w:r>
              <w:rPr>
                <w:b/>
              </w:rPr>
              <w:t>Liczba godzin zajęć praktycznych</w:t>
            </w:r>
          </w:p>
        </w:tc>
        <w:tc>
          <w:tcPr>
            <w:tcW w:w="1837" w:type="dxa"/>
          </w:tcPr>
          <w:p w14:paraId="7B230DDA" w14:textId="77777777" w:rsidR="00296370" w:rsidRPr="00D94AAE" w:rsidRDefault="00296370" w:rsidP="009E340F">
            <w:pPr>
              <w:jc w:val="center"/>
              <w:rPr>
                <w:b/>
              </w:rPr>
            </w:pPr>
            <w:r w:rsidRPr="00D94AAE">
              <w:rPr>
                <w:b/>
              </w:rPr>
              <w:t>Liczba punktów ECTS</w:t>
            </w:r>
          </w:p>
        </w:tc>
      </w:tr>
      <w:tr w:rsidR="00296370" w:rsidRPr="005A70C3" w14:paraId="07471F25" w14:textId="77777777" w:rsidTr="00E24797">
        <w:tc>
          <w:tcPr>
            <w:tcW w:w="9062" w:type="dxa"/>
            <w:gridSpan w:val="5"/>
          </w:tcPr>
          <w:p w14:paraId="18697617" w14:textId="77777777" w:rsidR="00B85665" w:rsidRDefault="00B85665" w:rsidP="00E24797">
            <w:pPr>
              <w:jc w:val="center"/>
              <w:rPr>
                <w:b/>
              </w:rPr>
            </w:pPr>
          </w:p>
          <w:p w14:paraId="0358F8A2" w14:textId="6263EBA8" w:rsidR="00296370" w:rsidRPr="008A2AAF" w:rsidRDefault="00E24797" w:rsidP="00E247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="00296370" w:rsidRPr="008A2AAF">
              <w:rPr>
                <w:b/>
              </w:rPr>
              <w:t xml:space="preserve"> –</w:t>
            </w:r>
            <w:r>
              <w:rPr>
                <w:b/>
              </w:rPr>
              <w:t xml:space="preserve"> </w:t>
            </w:r>
            <w:r w:rsidR="00296370" w:rsidRPr="008A2AAF">
              <w:rPr>
                <w:b/>
              </w:rPr>
              <w:t xml:space="preserve">przygotowanie </w:t>
            </w:r>
            <w:r>
              <w:rPr>
                <w:b/>
              </w:rPr>
              <w:t>psychologiczno-pedagogiczne</w:t>
            </w:r>
            <w:r w:rsidR="00296370">
              <w:rPr>
                <w:b/>
              </w:rPr>
              <w:t>:</w:t>
            </w:r>
          </w:p>
        </w:tc>
      </w:tr>
      <w:tr w:rsidR="00C92A39" w:rsidRPr="00C92A39" w14:paraId="3B6ED6E7" w14:textId="77777777" w:rsidTr="00CF0461">
        <w:tc>
          <w:tcPr>
            <w:tcW w:w="570" w:type="dxa"/>
          </w:tcPr>
          <w:p w14:paraId="4E827C12" w14:textId="77777777" w:rsidR="00296370" w:rsidRPr="00C92A39" w:rsidRDefault="00E47011" w:rsidP="00207CED">
            <w:pPr>
              <w:jc w:val="center"/>
              <w:rPr>
                <w:b/>
              </w:rPr>
            </w:pPr>
            <w:r w:rsidRPr="00C92A39">
              <w:rPr>
                <w:b/>
              </w:rPr>
              <w:t>1</w:t>
            </w:r>
          </w:p>
        </w:tc>
        <w:tc>
          <w:tcPr>
            <w:tcW w:w="2827" w:type="dxa"/>
          </w:tcPr>
          <w:p w14:paraId="7EDEB020" w14:textId="3764F8B6" w:rsidR="00296370" w:rsidRPr="00C92A39" w:rsidRDefault="00CF0461" w:rsidP="00F46060">
            <w:r>
              <w:t>Psychologia ogólna</w:t>
            </w:r>
          </w:p>
        </w:tc>
        <w:tc>
          <w:tcPr>
            <w:tcW w:w="1985" w:type="dxa"/>
          </w:tcPr>
          <w:p w14:paraId="4017C9EA" w14:textId="452F521D" w:rsidR="00296370" w:rsidRPr="00C92A39" w:rsidRDefault="00CF0461" w:rsidP="00525142">
            <w:pPr>
              <w:jc w:val="center"/>
              <w:rPr>
                <w:highlight w:val="yellow"/>
              </w:rPr>
            </w:pPr>
            <w:r w:rsidRPr="00CF0461">
              <w:t>30 (20)</w:t>
            </w:r>
            <w:r w:rsidR="00507138" w:rsidRPr="008B23D4">
              <w:t>*</w:t>
            </w:r>
          </w:p>
        </w:tc>
        <w:tc>
          <w:tcPr>
            <w:tcW w:w="1843" w:type="dxa"/>
          </w:tcPr>
          <w:p w14:paraId="6BA9ED72" w14:textId="77777777" w:rsidR="00296370" w:rsidRPr="00C92A39" w:rsidRDefault="00296370" w:rsidP="00525142">
            <w:pPr>
              <w:jc w:val="center"/>
              <w:rPr>
                <w:highlight w:val="yellow"/>
              </w:rPr>
            </w:pPr>
            <w:r w:rsidRPr="00C92A39">
              <w:t>-</w:t>
            </w:r>
          </w:p>
        </w:tc>
        <w:tc>
          <w:tcPr>
            <w:tcW w:w="1837" w:type="dxa"/>
          </w:tcPr>
          <w:p w14:paraId="71072DA4" w14:textId="07496A35" w:rsidR="00296370" w:rsidRPr="00C92A39" w:rsidRDefault="00CF0461" w:rsidP="00525142">
            <w:pPr>
              <w:jc w:val="center"/>
            </w:pPr>
            <w:r>
              <w:t>2</w:t>
            </w:r>
          </w:p>
        </w:tc>
      </w:tr>
      <w:tr w:rsidR="00C92A39" w:rsidRPr="00C92A39" w14:paraId="62ADBDA8" w14:textId="77777777" w:rsidTr="00CF0461">
        <w:tc>
          <w:tcPr>
            <w:tcW w:w="570" w:type="dxa"/>
          </w:tcPr>
          <w:p w14:paraId="26372C2B" w14:textId="77777777" w:rsidR="00F46060" w:rsidRPr="00C92A39" w:rsidRDefault="00162533" w:rsidP="00207CED">
            <w:pPr>
              <w:jc w:val="center"/>
              <w:rPr>
                <w:b/>
              </w:rPr>
            </w:pPr>
            <w:r w:rsidRPr="00C92A39">
              <w:rPr>
                <w:b/>
              </w:rPr>
              <w:t>2</w:t>
            </w:r>
          </w:p>
        </w:tc>
        <w:tc>
          <w:tcPr>
            <w:tcW w:w="2827" w:type="dxa"/>
          </w:tcPr>
          <w:p w14:paraId="2DA635B4" w14:textId="7F83DAC0" w:rsidR="00F46060" w:rsidRPr="00C92A39" w:rsidRDefault="00CF0461" w:rsidP="00C33522">
            <w:r>
              <w:t>Psychologia rozwojowa</w:t>
            </w:r>
          </w:p>
        </w:tc>
        <w:tc>
          <w:tcPr>
            <w:tcW w:w="1985" w:type="dxa"/>
          </w:tcPr>
          <w:p w14:paraId="5C670A30" w14:textId="6C1BD871" w:rsidR="00F46060" w:rsidRPr="00C92A39" w:rsidRDefault="00CF0461" w:rsidP="00297E4C">
            <w:pPr>
              <w:jc w:val="center"/>
            </w:pPr>
            <w:r>
              <w:t>30 (20)</w:t>
            </w:r>
          </w:p>
        </w:tc>
        <w:tc>
          <w:tcPr>
            <w:tcW w:w="1843" w:type="dxa"/>
          </w:tcPr>
          <w:p w14:paraId="77FEBE6F" w14:textId="3B3232B8" w:rsidR="00F46060" w:rsidRPr="00C92A39" w:rsidRDefault="002B789F" w:rsidP="00525142">
            <w:pPr>
              <w:jc w:val="center"/>
            </w:pPr>
            <w:r>
              <w:t>-</w:t>
            </w:r>
          </w:p>
        </w:tc>
        <w:tc>
          <w:tcPr>
            <w:tcW w:w="1837" w:type="dxa"/>
          </w:tcPr>
          <w:p w14:paraId="02DC90DA" w14:textId="034B4953" w:rsidR="00F46060" w:rsidRPr="00C92A39" w:rsidRDefault="00CF0461" w:rsidP="00525142">
            <w:pPr>
              <w:jc w:val="center"/>
            </w:pPr>
            <w:r>
              <w:t>2</w:t>
            </w:r>
          </w:p>
        </w:tc>
      </w:tr>
      <w:tr w:rsidR="00C92A39" w:rsidRPr="00C92A39" w14:paraId="57293C37" w14:textId="77777777" w:rsidTr="00CF0461">
        <w:tc>
          <w:tcPr>
            <w:tcW w:w="570" w:type="dxa"/>
          </w:tcPr>
          <w:p w14:paraId="3E51B44B" w14:textId="77777777" w:rsidR="00C33522" w:rsidRPr="00C92A39" w:rsidRDefault="00162533" w:rsidP="00207CED">
            <w:pPr>
              <w:jc w:val="center"/>
              <w:rPr>
                <w:b/>
              </w:rPr>
            </w:pPr>
            <w:r w:rsidRPr="00C92A39">
              <w:rPr>
                <w:b/>
              </w:rPr>
              <w:t>3</w:t>
            </w:r>
          </w:p>
        </w:tc>
        <w:tc>
          <w:tcPr>
            <w:tcW w:w="2827" w:type="dxa"/>
          </w:tcPr>
          <w:p w14:paraId="5F7E7F0E" w14:textId="10F8969D" w:rsidR="00C33522" w:rsidRPr="00C92A39" w:rsidRDefault="00CF0461" w:rsidP="00162533">
            <w:r>
              <w:t>Psychologia społeczno-wychowawcza</w:t>
            </w:r>
          </w:p>
        </w:tc>
        <w:tc>
          <w:tcPr>
            <w:tcW w:w="1985" w:type="dxa"/>
          </w:tcPr>
          <w:p w14:paraId="12DD25D0" w14:textId="390CCB59" w:rsidR="00C33522" w:rsidRPr="00C92A39" w:rsidRDefault="009E645B" w:rsidP="009E645B">
            <w:pPr>
              <w:jc w:val="center"/>
            </w:pPr>
            <w:r>
              <w:t>30</w:t>
            </w:r>
            <w:r w:rsidR="00CF0461">
              <w:t xml:space="preserve"> (2</w:t>
            </w:r>
            <w:r>
              <w:t>0</w:t>
            </w:r>
            <w:r w:rsidR="00CF0461">
              <w:t>)</w:t>
            </w:r>
          </w:p>
        </w:tc>
        <w:tc>
          <w:tcPr>
            <w:tcW w:w="1843" w:type="dxa"/>
          </w:tcPr>
          <w:p w14:paraId="49005B5A" w14:textId="77777777" w:rsidR="00C33522" w:rsidRPr="00C92A39" w:rsidRDefault="00C33522" w:rsidP="00525142">
            <w:pPr>
              <w:jc w:val="center"/>
            </w:pPr>
            <w:r w:rsidRPr="00C92A39">
              <w:t>-</w:t>
            </w:r>
          </w:p>
        </w:tc>
        <w:tc>
          <w:tcPr>
            <w:tcW w:w="1837" w:type="dxa"/>
          </w:tcPr>
          <w:p w14:paraId="2DBD6DC7" w14:textId="2D9EB111" w:rsidR="00C33522" w:rsidRPr="00C92A39" w:rsidRDefault="00CF0461" w:rsidP="00525142">
            <w:pPr>
              <w:jc w:val="center"/>
            </w:pPr>
            <w:r>
              <w:t>2</w:t>
            </w:r>
          </w:p>
        </w:tc>
      </w:tr>
      <w:tr w:rsidR="00C92A39" w:rsidRPr="00C92A39" w14:paraId="4EAF38D1" w14:textId="77777777" w:rsidTr="00CF0461">
        <w:tc>
          <w:tcPr>
            <w:tcW w:w="570" w:type="dxa"/>
          </w:tcPr>
          <w:p w14:paraId="5B5EF558" w14:textId="5B47A18F" w:rsidR="00162533" w:rsidRPr="009E645B" w:rsidRDefault="009E645B" w:rsidP="009E340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27" w:type="dxa"/>
          </w:tcPr>
          <w:p w14:paraId="64F71CDE" w14:textId="65ECC9EC" w:rsidR="000F2307" w:rsidRPr="00616755" w:rsidRDefault="000F2307" w:rsidP="000F2307">
            <w:pPr>
              <w:rPr>
                <w:bCs/>
              </w:rPr>
            </w:pPr>
            <w:r w:rsidRPr="00616755">
              <w:rPr>
                <w:bCs/>
                <w:szCs w:val="20"/>
              </w:rPr>
              <w:t>Podstawy pracy wychowawczej, opiekuńczej i profilaktycznej nauczyciela</w:t>
            </w:r>
          </w:p>
        </w:tc>
        <w:tc>
          <w:tcPr>
            <w:tcW w:w="1985" w:type="dxa"/>
          </w:tcPr>
          <w:p w14:paraId="771B50B4" w14:textId="66F81D08" w:rsidR="00162533" w:rsidRPr="00CF0461" w:rsidRDefault="009E645B" w:rsidP="009E645B">
            <w:pPr>
              <w:jc w:val="center"/>
            </w:pPr>
            <w:r>
              <w:t>30</w:t>
            </w:r>
            <w:r w:rsidR="003C3D63">
              <w:t xml:space="preserve"> (</w:t>
            </w:r>
            <w:r>
              <w:t>20</w:t>
            </w:r>
            <w:r w:rsidR="00CF0461">
              <w:t>)</w:t>
            </w:r>
          </w:p>
        </w:tc>
        <w:tc>
          <w:tcPr>
            <w:tcW w:w="1843" w:type="dxa"/>
          </w:tcPr>
          <w:p w14:paraId="6DF40458" w14:textId="77777777" w:rsidR="00162533" w:rsidRPr="00C92A39" w:rsidRDefault="00162533" w:rsidP="009E340F">
            <w:pPr>
              <w:jc w:val="center"/>
              <w:rPr>
                <w:i/>
              </w:rPr>
            </w:pPr>
            <w:r w:rsidRPr="00C92A39">
              <w:rPr>
                <w:i/>
              </w:rPr>
              <w:t>-</w:t>
            </w:r>
          </w:p>
        </w:tc>
        <w:tc>
          <w:tcPr>
            <w:tcW w:w="1837" w:type="dxa"/>
          </w:tcPr>
          <w:p w14:paraId="4557A705" w14:textId="33625716" w:rsidR="00162533" w:rsidRPr="00C92A39" w:rsidRDefault="009E645B" w:rsidP="009E340F">
            <w:pPr>
              <w:jc w:val="center"/>
            </w:pPr>
            <w:r>
              <w:t>2</w:t>
            </w:r>
          </w:p>
        </w:tc>
      </w:tr>
      <w:tr w:rsidR="00C92A39" w:rsidRPr="00C92A39" w14:paraId="33BF782E" w14:textId="77777777" w:rsidTr="00CF0461">
        <w:tc>
          <w:tcPr>
            <w:tcW w:w="570" w:type="dxa"/>
          </w:tcPr>
          <w:p w14:paraId="33238723" w14:textId="7F4474FE" w:rsidR="00C33522" w:rsidRPr="00C92A39" w:rsidRDefault="00B7475C" w:rsidP="00207CE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27" w:type="dxa"/>
          </w:tcPr>
          <w:p w14:paraId="7504220D" w14:textId="105EE2B5" w:rsidR="00C33522" w:rsidRPr="00C92A39" w:rsidRDefault="00CF0461" w:rsidP="00162533">
            <w:r>
              <w:t>Pedeutologia</w:t>
            </w:r>
          </w:p>
        </w:tc>
        <w:tc>
          <w:tcPr>
            <w:tcW w:w="1985" w:type="dxa"/>
          </w:tcPr>
          <w:p w14:paraId="3A9B52D8" w14:textId="340A05B4" w:rsidR="00C33522" w:rsidRPr="00C92A39" w:rsidRDefault="00CF0461" w:rsidP="00525142">
            <w:pPr>
              <w:jc w:val="center"/>
            </w:pPr>
            <w:r>
              <w:t>15 (10)</w:t>
            </w:r>
          </w:p>
        </w:tc>
        <w:tc>
          <w:tcPr>
            <w:tcW w:w="1843" w:type="dxa"/>
          </w:tcPr>
          <w:p w14:paraId="73C607B3" w14:textId="7F89898D" w:rsidR="00C33522" w:rsidRPr="00C92A39" w:rsidRDefault="00CF0461" w:rsidP="00525142">
            <w:pPr>
              <w:jc w:val="center"/>
            </w:pPr>
            <w:r>
              <w:t>-</w:t>
            </w:r>
          </w:p>
        </w:tc>
        <w:tc>
          <w:tcPr>
            <w:tcW w:w="1837" w:type="dxa"/>
          </w:tcPr>
          <w:p w14:paraId="0F225910" w14:textId="5A6EEB25" w:rsidR="00C33522" w:rsidRPr="00C92A39" w:rsidRDefault="00CF0461" w:rsidP="00525142">
            <w:pPr>
              <w:jc w:val="center"/>
            </w:pPr>
            <w:r>
              <w:t>1</w:t>
            </w:r>
          </w:p>
        </w:tc>
      </w:tr>
      <w:tr w:rsidR="009E645B" w:rsidRPr="00C92A39" w14:paraId="64464336" w14:textId="77777777" w:rsidTr="00CF0461">
        <w:tc>
          <w:tcPr>
            <w:tcW w:w="570" w:type="dxa"/>
          </w:tcPr>
          <w:p w14:paraId="41F46C02" w14:textId="004927F8" w:rsidR="009E645B" w:rsidRDefault="00B7475C" w:rsidP="00B7475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27" w:type="dxa"/>
          </w:tcPr>
          <w:p w14:paraId="58E06D5B" w14:textId="19F3DC43" w:rsidR="009E645B" w:rsidRDefault="009E645B" w:rsidP="00162533">
            <w:r w:rsidRPr="006A7230">
              <w:t>Diagnoza nauczycielska i praca z uczniem ze specjalnymi potrzebami edukacyjnymi</w:t>
            </w:r>
          </w:p>
        </w:tc>
        <w:tc>
          <w:tcPr>
            <w:tcW w:w="1985" w:type="dxa"/>
          </w:tcPr>
          <w:p w14:paraId="34D013BA" w14:textId="0122EA68" w:rsidR="009E645B" w:rsidRDefault="009E645B" w:rsidP="00525142">
            <w:pPr>
              <w:jc w:val="center"/>
            </w:pPr>
            <w:r>
              <w:t>30 (20)</w:t>
            </w:r>
          </w:p>
        </w:tc>
        <w:tc>
          <w:tcPr>
            <w:tcW w:w="1843" w:type="dxa"/>
          </w:tcPr>
          <w:p w14:paraId="2D918DFA" w14:textId="3387359B" w:rsidR="009E645B" w:rsidRDefault="009E645B" w:rsidP="00525142">
            <w:pPr>
              <w:jc w:val="center"/>
            </w:pPr>
            <w:r>
              <w:t>-</w:t>
            </w:r>
          </w:p>
        </w:tc>
        <w:tc>
          <w:tcPr>
            <w:tcW w:w="1837" w:type="dxa"/>
          </w:tcPr>
          <w:p w14:paraId="44008DA1" w14:textId="65203A06" w:rsidR="009E645B" w:rsidRDefault="009E645B" w:rsidP="00525142">
            <w:pPr>
              <w:jc w:val="center"/>
            </w:pPr>
            <w:r>
              <w:t>2</w:t>
            </w:r>
          </w:p>
        </w:tc>
      </w:tr>
      <w:tr w:rsidR="009E645B" w:rsidRPr="00C92A39" w14:paraId="787B778C" w14:textId="77777777" w:rsidTr="00CF0461">
        <w:tc>
          <w:tcPr>
            <w:tcW w:w="570" w:type="dxa"/>
          </w:tcPr>
          <w:p w14:paraId="0B81BC66" w14:textId="118EF398" w:rsidR="009E645B" w:rsidRDefault="00B7475C" w:rsidP="009E645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27" w:type="dxa"/>
          </w:tcPr>
          <w:p w14:paraId="0B255A5E" w14:textId="3466CC06" w:rsidR="009E645B" w:rsidRDefault="009E645B" w:rsidP="009E645B">
            <w:r>
              <w:t>Podstawy prawne i organizacyjne systemu oświaty</w:t>
            </w:r>
          </w:p>
        </w:tc>
        <w:tc>
          <w:tcPr>
            <w:tcW w:w="1985" w:type="dxa"/>
          </w:tcPr>
          <w:p w14:paraId="33087C4D" w14:textId="66ADC397" w:rsidR="009E645B" w:rsidRDefault="009E645B" w:rsidP="009E645B">
            <w:pPr>
              <w:jc w:val="center"/>
            </w:pPr>
            <w:r w:rsidRPr="003C3D63">
              <w:t>10 (15)</w:t>
            </w:r>
          </w:p>
        </w:tc>
        <w:tc>
          <w:tcPr>
            <w:tcW w:w="1843" w:type="dxa"/>
          </w:tcPr>
          <w:p w14:paraId="679559A1" w14:textId="333567A6" w:rsidR="009E645B" w:rsidRDefault="009E645B" w:rsidP="009E645B">
            <w:pPr>
              <w:jc w:val="center"/>
            </w:pPr>
            <w:r w:rsidRPr="003C3D63">
              <w:t>-</w:t>
            </w:r>
          </w:p>
        </w:tc>
        <w:tc>
          <w:tcPr>
            <w:tcW w:w="1837" w:type="dxa"/>
          </w:tcPr>
          <w:p w14:paraId="679C7683" w14:textId="22D62572" w:rsidR="009E645B" w:rsidRDefault="009E645B" w:rsidP="009E645B">
            <w:pPr>
              <w:jc w:val="center"/>
            </w:pPr>
            <w:r>
              <w:t>1</w:t>
            </w:r>
          </w:p>
        </w:tc>
      </w:tr>
      <w:tr w:rsidR="009E645B" w:rsidRPr="00C92A39" w14:paraId="7E48E1BA" w14:textId="77777777" w:rsidTr="00CF0461">
        <w:tc>
          <w:tcPr>
            <w:tcW w:w="570" w:type="dxa"/>
          </w:tcPr>
          <w:p w14:paraId="53724D7C" w14:textId="3423BEED" w:rsidR="009E645B" w:rsidRPr="00C92A39" w:rsidRDefault="00B7475C" w:rsidP="009E645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27" w:type="dxa"/>
          </w:tcPr>
          <w:p w14:paraId="6313608B" w14:textId="49451856" w:rsidR="009E645B" w:rsidRPr="009E645B" w:rsidRDefault="009E645B" w:rsidP="009E645B">
            <w:r>
              <w:t>Doradztwo edukacyjno</w:t>
            </w:r>
            <w:r w:rsidRPr="009E645B">
              <w:t>-  zawodowe</w:t>
            </w:r>
          </w:p>
        </w:tc>
        <w:tc>
          <w:tcPr>
            <w:tcW w:w="1985" w:type="dxa"/>
          </w:tcPr>
          <w:p w14:paraId="796B8DCF" w14:textId="2869C038" w:rsidR="009E645B" w:rsidRPr="00C92A39" w:rsidRDefault="009E645B" w:rsidP="009E645B">
            <w:pPr>
              <w:jc w:val="center"/>
            </w:pPr>
            <w:r>
              <w:t>15 (10)</w:t>
            </w:r>
          </w:p>
        </w:tc>
        <w:tc>
          <w:tcPr>
            <w:tcW w:w="1843" w:type="dxa"/>
          </w:tcPr>
          <w:p w14:paraId="2E2C2BD2" w14:textId="7BFFEF0B" w:rsidR="009E645B" w:rsidRPr="00C92A39" w:rsidRDefault="009E645B" w:rsidP="009E645B">
            <w:pPr>
              <w:jc w:val="center"/>
            </w:pPr>
            <w:r>
              <w:t>-</w:t>
            </w:r>
          </w:p>
        </w:tc>
        <w:tc>
          <w:tcPr>
            <w:tcW w:w="1837" w:type="dxa"/>
          </w:tcPr>
          <w:p w14:paraId="6F99E73C" w14:textId="24827CDF" w:rsidR="009E645B" w:rsidRPr="00C92A39" w:rsidRDefault="009E645B" w:rsidP="009E645B">
            <w:pPr>
              <w:jc w:val="center"/>
            </w:pPr>
            <w:r>
              <w:t>1</w:t>
            </w:r>
          </w:p>
        </w:tc>
      </w:tr>
      <w:tr w:rsidR="009E645B" w:rsidRPr="00C92A39" w14:paraId="296C9AE5" w14:textId="77777777" w:rsidTr="00CF0461">
        <w:tc>
          <w:tcPr>
            <w:tcW w:w="570" w:type="dxa"/>
          </w:tcPr>
          <w:p w14:paraId="015E2605" w14:textId="137E651E" w:rsidR="009E645B" w:rsidRDefault="009E645B" w:rsidP="009E645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27" w:type="dxa"/>
          </w:tcPr>
          <w:p w14:paraId="13E53A54" w14:textId="34ADA277" w:rsidR="009E645B" w:rsidRPr="00616755" w:rsidRDefault="009E645B" w:rsidP="009E645B">
            <w:r w:rsidRPr="00616755">
              <w:t>Praktyka</w:t>
            </w:r>
            <w:r w:rsidR="00BF45CD" w:rsidRPr="00616755">
              <w:t xml:space="preserve"> zawodowa</w:t>
            </w:r>
            <w:r w:rsidRPr="00616755">
              <w:t xml:space="preserve"> psychologiczno-pedagogiczna w szkole podstawowej</w:t>
            </w:r>
          </w:p>
        </w:tc>
        <w:tc>
          <w:tcPr>
            <w:tcW w:w="1985" w:type="dxa"/>
          </w:tcPr>
          <w:p w14:paraId="5BFB57F2" w14:textId="42FB48BA" w:rsidR="009E645B" w:rsidRDefault="009E645B" w:rsidP="009E645B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5469C36E" w14:textId="3D21EE13" w:rsidR="009E645B" w:rsidRPr="007A5D08" w:rsidRDefault="009E645B" w:rsidP="009E645B">
            <w:pPr>
              <w:jc w:val="center"/>
            </w:pPr>
            <w:r w:rsidRPr="007A5D08">
              <w:t>15 (10)</w:t>
            </w:r>
          </w:p>
        </w:tc>
        <w:tc>
          <w:tcPr>
            <w:tcW w:w="1837" w:type="dxa"/>
          </w:tcPr>
          <w:p w14:paraId="787B3351" w14:textId="59B714F6" w:rsidR="009E645B" w:rsidRDefault="009E645B" w:rsidP="009E645B">
            <w:pPr>
              <w:jc w:val="center"/>
            </w:pPr>
            <w:r>
              <w:t>1</w:t>
            </w:r>
          </w:p>
        </w:tc>
      </w:tr>
      <w:tr w:rsidR="009E645B" w:rsidRPr="00C92A39" w14:paraId="50FFB142" w14:textId="77777777" w:rsidTr="00CF0461">
        <w:tc>
          <w:tcPr>
            <w:tcW w:w="570" w:type="dxa"/>
          </w:tcPr>
          <w:p w14:paraId="2F540849" w14:textId="5A604E7D" w:rsidR="009E645B" w:rsidRDefault="00B7475C" w:rsidP="009E645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27" w:type="dxa"/>
          </w:tcPr>
          <w:p w14:paraId="45CE93CA" w14:textId="58EC7E54" w:rsidR="009E645B" w:rsidRPr="00616755" w:rsidRDefault="009E645B" w:rsidP="009E645B">
            <w:r w:rsidRPr="00616755">
              <w:t>Praktyka</w:t>
            </w:r>
            <w:r w:rsidR="00856B10" w:rsidRPr="00616755">
              <w:t xml:space="preserve"> zawodowa</w:t>
            </w:r>
            <w:r w:rsidRPr="00616755">
              <w:t xml:space="preserve"> psychologiczno-pedagogiczna w szkole ponadpodstawowej</w:t>
            </w:r>
          </w:p>
        </w:tc>
        <w:tc>
          <w:tcPr>
            <w:tcW w:w="1985" w:type="dxa"/>
          </w:tcPr>
          <w:p w14:paraId="210879DC" w14:textId="7EC06489" w:rsidR="009E645B" w:rsidRDefault="009E645B" w:rsidP="009E645B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5D37BFB7" w14:textId="35DDC6EB" w:rsidR="009E645B" w:rsidRPr="007A5D08" w:rsidRDefault="009E645B" w:rsidP="009E645B">
            <w:pPr>
              <w:jc w:val="center"/>
            </w:pPr>
            <w:r w:rsidRPr="007A5D08">
              <w:t>15 (10)</w:t>
            </w:r>
          </w:p>
        </w:tc>
        <w:tc>
          <w:tcPr>
            <w:tcW w:w="1837" w:type="dxa"/>
          </w:tcPr>
          <w:p w14:paraId="3EC2C4AB" w14:textId="1824F59F" w:rsidR="009E645B" w:rsidRDefault="009E645B" w:rsidP="009E645B">
            <w:pPr>
              <w:jc w:val="center"/>
            </w:pPr>
            <w:r>
              <w:t>1</w:t>
            </w:r>
          </w:p>
        </w:tc>
      </w:tr>
      <w:tr w:rsidR="009E645B" w:rsidRPr="00C92A39" w14:paraId="3FD53751" w14:textId="77777777" w:rsidTr="00CF0461">
        <w:tc>
          <w:tcPr>
            <w:tcW w:w="570" w:type="dxa"/>
          </w:tcPr>
          <w:p w14:paraId="4D08A35E" w14:textId="2D47D737" w:rsidR="009E645B" w:rsidRPr="00C92A39" w:rsidRDefault="009E645B" w:rsidP="009E645B">
            <w:pPr>
              <w:jc w:val="center"/>
              <w:rPr>
                <w:b/>
              </w:rPr>
            </w:pPr>
          </w:p>
        </w:tc>
        <w:tc>
          <w:tcPr>
            <w:tcW w:w="2827" w:type="dxa"/>
          </w:tcPr>
          <w:p w14:paraId="5F701E4B" w14:textId="305DF61D" w:rsidR="009E645B" w:rsidRPr="00C92A39" w:rsidRDefault="009E645B" w:rsidP="009E645B">
            <w:r w:rsidRPr="00821BE5">
              <w:rPr>
                <w:b/>
                <w:bCs/>
              </w:rPr>
              <w:t>Razem</w:t>
            </w:r>
          </w:p>
        </w:tc>
        <w:tc>
          <w:tcPr>
            <w:tcW w:w="1985" w:type="dxa"/>
          </w:tcPr>
          <w:p w14:paraId="6B471895" w14:textId="526F9BB8" w:rsidR="009E645B" w:rsidRPr="00C92A39" w:rsidRDefault="009E645B" w:rsidP="009E645B">
            <w:pPr>
              <w:jc w:val="center"/>
            </w:pPr>
            <w:r>
              <w:rPr>
                <w:b/>
                <w:bCs/>
              </w:rPr>
              <w:t>190</w:t>
            </w:r>
            <w:r w:rsidRPr="00821BE5">
              <w:rPr>
                <w:b/>
                <w:bCs/>
              </w:rPr>
              <w:t xml:space="preserve"> (</w:t>
            </w:r>
            <w:r w:rsidR="00B7475C">
              <w:rPr>
                <w:b/>
                <w:bCs/>
              </w:rPr>
              <w:t>135</w:t>
            </w:r>
            <w:r>
              <w:rPr>
                <w:b/>
                <w:bCs/>
              </w:rPr>
              <w:t>)</w:t>
            </w:r>
            <w:r w:rsidRPr="00821BE5"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 xml:space="preserve">                        </w:t>
            </w:r>
          </w:p>
        </w:tc>
        <w:tc>
          <w:tcPr>
            <w:tcW w:w="1843" w:type="dxa"/>
          </w:tcPr>
          <w:p w14:paraId="2186F734" w14:textId="317EA77D" w:rsidR="009E645B" w:rsidRPr="00DC3F58" w:rsidRDefault="008B23D4" w:rsidP="00322B42">
            <w:pPr>
              <w:jc w:val="center"/>
              <w:rPr>
                <w:b/>
              </w:rPr>
            </w:pPr>
            <w:r w:rsidRPr="008B23D4">
              <w:rPr>
                <w:b/>
              </w:rPr>
              <w:t>30</w:t>
            </w:r>
            <w:r w:rsidR="009E645B" w:rsidRPr="008B23D4">
              <w:rPr>
                <w:b/>
              </w:rPr>
              <w:t xml:space="preserve"> </w:t>
            </w:r>
            <w:r w:rsidR="009E645B" w:rsidRPr="00DC3F58">
              <w:rPr>
                <w:b/>
              </w:rPr>
              <w:t>(20)</w:t>
            </w:r>
            <w:r w:rsidR="00322B42">
              <w:rPr>
                <w:b/>
              </w:rPr>
              <w:t xml:space="preserve">  </w:t>
            </w:r>
          </w:p>
        </w:tc>
        <w:tc>
          <w:tcPr>
            <w:tcW w:w="1837" w:type="dxa"/>
          </w:tcPr>
          <w:p w14:paraId="51C64F18" w14:textId="3C6CA011" w:rsidR="009E645B" w:rsidRPr="00C92A39" w:rsidRDefault="009E645B" w:rsidP="009E645B">
            <w:pPr>
              <w:jc w:val="center"/>
            </w:pPr>
            <w:r>
              <w:rPr>
                <w:b/>
                <w:bCs/>
              </w:rPr>
              <w:t>1</w:t>
            </w:r>
            <w:r w:rsidR="00B7475C">
              <w:rPr>
                <w:b/>
                <w:bCs/>
              </w:rPr>
              <w:t>5</w:t>
            </w:r>
            <w:r w:rsidRPr="00821BE5">
              <w:rPr>
                <w:b/>
                <w:bCs/>
              </w:rPr>
              <w:t xml:space="preserve"> ECTS</w:t>
            </w:r>
          </w:p>
        </w:tc>
      </w:tr>
    </w:tbl>
    <w:p w14:paraId="02C139F1" w14:textId="61D5E44B" w:rsidR="003C3D63" w:rsidRDefault="003C3D63" w:rsidP="0029637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827"/>
        <w:gridCol w:w="1985"/>
        <w:gridCol w:w="1843"/>
        <w:gridCol w:w="1837"/>
      </w:tblGrid>
      <w:tr w:rsidR="00DC3F58" w:rsidRPr="005A70C3" w14:paraId="73C923D6" w14:textId="77777777" w:rsidTr="009E340F">
        <w:tc>
          <w:tcPr>
            <w:tcW w:w="9062" w:type="dxa"/>
            <w:gridSpan w:val="5"/>
          </w:tcPr>
          <w:p w14:paraId="256F93D5" w14:textId="77777777" w:rsidR="00DC3F58" w:rsidRPr="00821BE5" w:rsidRDefault="00DC3F58" w:rsidP="009E340F">
            <w:pPr>
              <w:pStyle w:val="Tekstkomentarza"/>
              <w:rPr>
                <w:b/>
                <w:bCs/>
                <w:sz w:val="24"/>
                <w:szCs w:val="24"/>
              </w:rPr>
            </w:pPr>
            <w:r w:rsidRPr="00821BE5">
              <w:t xml:space="preserve">                         </w:t>
            </w:r>
            <w:r w:rsidRPr="00821BE5">
              <w:rPr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b/>
                <w:bCs/>
                <w:sz w:val="24"/>
                <w:szCs w:val="24"/>
              </w:rPr>
              <w:t xml:space="preserve">          </w:t>
            </w:r>
          </w:p>
          <w:p w14:paraId="10003A4C" w14:textId="77777777" w:rsidR="00DC3F58" w:rsidRPr="00821BE5" w:rsidRDefault="00DC3F58" w:rsidP="009E340F">
            <w:pPr>
              <w:pStyle w:val="Tekstkomentarz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Pr="00821BE5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podstawy dydaktyki i emisja głosu</w:t>
            </w:r>
            <w:r w:rsidRPr="00821BE5">
              <w:rPr>
                <w:b/>
                <w:sz w:val="24"/>
                <w:szCs w:val="24"/>
              </w:rPr>
              <w:t>:</w:t>
            </w:r>
          </w:p>
        </w:tc>
      </w:tr>
      <w:tr w:rsidR="00B85665" w:rsidRPr="00B85665" w14:paraId="249B6096" w14:textId="77777777" w:rsidTr="009E340F">
        <w:tc>
          <w:tcPr>
            <w:tcW w:w="570" w:type="dxa"/>
          </w:tcPr>
          <w:p w14:paraId="0670CBB8" w14:textId="77777777" w:rsidR="00DC3F58" w:rsidRPr="00B85665" w:rsidRDefault="00DC3F58" w:rsidP="009E340F">
            <w:pPr>
              <w:jc w:val="center"/>
              <w:rPr>
                <w:b/>
              </w:rPr>
            </w:pPr>
            <w:r w:rsidRPr="00B85665">
              <w:rPr>
                <w:b/>
              </w:rPr>
              <w:t>1</w:t>
            </w:r>
          </w:p>
        </w:tc>
        <w:tc>
          <w:tcPr>
            <w:tcW w:w="2827" w:type="dxa"/>
          </w:tcPr>
          <w:p w14:paraId="304418CD" w14:textId="698B6E5A" w:rsidR="007A5D08" w:rsidRPr="00B85665" w:rsidRDefault="007A5D08" w:rsidP="009E340F">
            <w:r w:rsidRPr="00B85665">
              <w:t>Dydaktyka ogólna</w:t>
            </w:r>
          </w:p>
        </w:tc>
        <w:tc>
          <w:tcPr>
            <w:tcW w:w="1985" w:type="dxa"/>
          </w:tcPr>
          <w:p w14:paraId="3F784AD6" w14:textId="71241FDF" w:rsidR="007A5D08" w:rsidRPr="00B85665" w:rsidRDefault="007A5D08" w:rsidP="009E340F">
            <w:pPr>
              <w:jc w:val="center"/>
            </w:pPr>
            <w:r w:rsidRPr="00B85665">
              <w:t>25 (25)</w:t>
            </w:r>
          </w:p>
        </w:tc>
        <w:tc>
          <w:tcPr>
            <w:tcW w:w="1843" w:type="dxa"/>
          </w:tcPr>
          <w:p w14:paraId="04DBCFD5" w14:textId="77777777" w:rsidR="00DC3F58" w:rsidRPr="00B85665" w:rsidRDefault="00DC3F58" w:rsidP="009E340F">
            <w:pPr>
              <w:jc w:val="center"/>
            </w:pPr>
            <w:r w:rsidRPr="00B85665">
              <w:t>-</w:t>
            </w:r>
          </w:p>
        </w:tc>
        <w:tc>
          <w:tcPr>
            <w:tcW w:w="1837" w:type="dxa"/>
          </w:tcPr>
          <w:p w14:paraId="7FC0DAEB" w14:textId="77777777" w:rsidR="00DC3F58" w:rsidRPr="00B85665" w:rsidRDefault="00DC3F58" w:rsidP="009E340F">
            <w:pPr>
              <w:jc w:val="center"/>
            </w:pPr>
            <w:r w:rsidRPr="00B85665">
              <w:t>2</w:t>
            </w:r>
          </w:p>
        </w:tc>
      </w:tr>
      <w:tr w:rsidR="00B85665" w:rsidRPr="00B85665" w14:paraId="1F6B9861" w14:textId="77777777" w:rsidTr="008F0A06">
        <w:tc>
          <w:tcPr>
            <w:tcW w:w="570" w:type="dxa"/>
          </w:tcPr>
          <w:p w14:paraId="77D50DAA" w14:textId="77777777" w:rsidR="00DC3F58" w:rsidRPr="00B85665" w:rsidRDefault="00DC3F58" w:rsidP="009E340F">
            <w:pPr>
              <w:jc w:val="center"/>
              <w:rPr>
                <w:b/>
              </w:rPr>
            </w:pPr>
            <w:r w:rsidRPr="00B85665">
              <w:rPr>
                <w:b/>
              </w:rPr>
              <w:t>2</w:t>
            </w:r>
          </w:p>
        </w:tc>
        <w:tc>
          <w:tcPr>
            <w:tcW w:w="2827" w:type="dxa"/>
          </w:tcPr>
          <w:p w14:paraId="437A3548" w14:textId="77777777" w:rsidR="00DC3F58" w:rsidRPr="00B85665" w:rsidRDefault="00DC3F58" w:rsidP="009E340F">
            <w:r w:rsidRPr="00B85665">
              <w:t>Emisja głosu</w:t>
            </w:r>
          </w:p>
        </w:tc>
        <w:tc>
          <w:tcPr>
            <w:tcW w:w="1985" w:type="dxa"/>
          </w:tcPr>
          <w:p w14:paraId="425AF52E" w14:textId="7A376E49" w:rsidR="007A5D08" w:rsidRPr="00B85665" w:rsidRDefault="007A5D08" w:rsidP="009E340F">
            <w:pPr>
              <w:jc w:val="center"/>
            </w:pPr>
            <w:r w:rsidRPr="00B85665">
              <w:t>15 (10)</w:t>
            </w:r>
          </w:p>
        </w:tc>
        <w:tc>
          <w:tcPr>
            <w:tcW w:w="1843" w:type="dxa"/>
          </w:tcPr>
          <w:p w14:paraId="367CC060" w14:textId="77777777" w:rsidR="00DC3F58" w:rsidRPr="00B85665" w:rsidRDefault="00DC3F58" w:rsidP="009E340F">
            <w:pPr>
              <w:jc w:val="center"/>
            </w:pPr>
            <w:r w:rsidRPr="00B85665">
              <w:t>-</w:t>
            </w:r>
          </w:p>
        </w:tc>
        <w:tc>
          <w:tcPr>
            <w:tcW w:w="1837" w:type="dxa"/>
            <w:shd w:val="clear" w:color="auto" w:fill="auto"/>
          </w:tcPr>
          <w:p w14:paraId="6AECF478" w14:textId="116CEFBC" w:rsidR="00DC3F58" w:rsidRPr="00B85665" w:rsidRDefault="00B7475C" w:rsidP="009E340F">
            <w:pPr>
              <w:jc w:val="center"/>
            </w:pPr>
            <w:r w:rsidRPr="00B85665">
              <w:t>1</w:t>
            </w:r>
          </w:p>
        </w:tc>
      </w:tr>
      <w:tr w:rsidR="00B85665" w:rsidRPr="00B85665" w14:paraId="05BA8D0F" w14:textId="77777777" w:rsidTr="009E340F">
        <w:tc>
          <w:tcPr>
            <w:tcW w:w="570" w:type="dxa"/>
          </w:tcPr>
          <w:p w14:paraId="29810991" w14:textId="3B2D84E5" w:rsidR="00DC3F58" w:rsidRPr="00B85665" w:rsidRDefault="00B7475C" w:rsidP="009E340F">
            <w:pPr>
              <w:jc w:val="center"/>
              <w:rPr>
                <w:b/>
              </w:rPr>
            </w:pPr>
            <w:r w:rsidRPr="00B85665">
              <w:rPr>
                <w:b/>
              </w:rPr>
              <w:t>3</w:t>
            </w:r>
          </w:p>
        </w:tc>
        <w:tc>
          <w:tcPr>
            <w:tcW w:w="2827" w:type="dxa"/>
          </w:tcPr>
          <w:p w14:paraId="5658CD73" w14:textId="77777777" w:rsidR="00DC3F58" w:rsidRPr="00B85665" w:rsidRDefault="00DC3F58" w:rsidP="009E340F">
            <w:r w:rsidRPr="00B85665">
              <w:t>Język w procesie kształcenia</w:t>
            </w:r>
          </w:p>
        </w:tc>
        <w:tc>
          <w:tcPr>
            <w:tcW w:w="1985" w:type="dxa"/>
          </w:tcPr>
          <w:p w14:paraId="27CEA373" w14:textId="3B24EB1B" w:rsidR="007A5D08" w:rsidRPr="00B85665" w:rsidRDefault="007A5D08" w:rsidP="009E340F">
            <w:pPr>
              <w:jc w:val="center"/>
            </w:pPr>
            <w:r w:rsidRPr="00B85665">
              <w:t>20 (30)</w:t>
            </w:r>
          </w:p>
        </w:tc>
        <w:tc>
          <w:tcPr>
            <w:tcW w:w="1843" w:type="dxa"/>
          </w:tcPr>
          <w:p w14:paraId="3D61311E" w14:textId="77777777" w:rsidR="00DC3F58" w:rsidRPr="00B85665" w:rsidRDefault="00DC3F58" w:rsidP="009E340F">
            <w:pPr>
              <w:jc w:val="center"/>
            </w:pPr>
            <w:r w:rsidRPr="00B85665">
              <w:t>-</w:t>
            </w:r>
          </w:p>
        </w:tc>
        <w:tc>
          <w:tcPr>
            <w:tcW w:w="1837" w:type="dxa"/>
          </w:tcPr>
          <w:p w14:paraId="54A62A88" w14:textId="78B9C65D" w:rsidR="007A5D08" w:rsidRPr="00B85665" w:rsidRDefault="007A5D08" w:rsidP="009E340F">
            <w:pPr>
              <w:jc w:val="center"/>
            </w:pPr>
            <w:r w:rsidRPr="00B85665">
              <w:t>2</w:t>
            </w:r>
          </w:p>
        </w:tc>
      </w:tr>
      <w:tr w:rsidR="00B85665" w:rsidRPr="00B85665" w14:paraId="73514B4B" w14:textId="77777777" w:rsidTr="009E340F">
        <w:tc>
          <w:tcPr>
            <w:tcW w:w="570" w:type="dxa"/>
          </w:tcPr>
          <w:p w14:paraId="60C23045" w14:textId="77777777" w:rsidR="00DC3F58" w:rsidRPr="00B85665" w:rsidRDefault="00DC3F58" w:rsidP="009E340F">
            <w:pPr>
              <w:rPr>
                <w:b/>
              </w:rPr>
            </w:pPr>
          </w:p>
        </w:tc>
        <w:tc>
          <w:tcPr>
            <w:tcW w:w="2827" w:type="dxa"/>
          </w:tcPr>
          <w:p w14:paraId="14C2AD46" w14:textId="54CC2B3C" w:rsidR="007A5D08" w:rsidRPr="00B85665" w:rsidRDefault="00DC3F58" w:rsidP="009E340F">
            <w:pPr>
              <w:rPr>
                <w:b/>
              </w:rPr>
            </w:pPr>
            <w:r w:rsidRPr="00B85665">
              <w:rPr>
                <w:b/>
              </w:rPr>
              <w:t>Razem</w:t>
            </w:r>
          </w:p>
        </w:tc>
        <w:tc>
          <w:tcPr>
            <w:tcW w:w="1985" w:type="dxa"/>
          </w:tcPr>
          <w:p w14:paraId="0B7E009E" w14:textId="03E0217A" w:rsidR="00DC3F58" w:rsidRPr="00B85665" w:rsidRDefault="00B85665" w:rsidP="009E340F">
            <w:pPr>
              <w:jc w:val="center"/>
              <w:rPr>
                <w:b/>
              </w:rPr>
            </w:pPr>
            <w:r>
              <w:rPr>
                <w:b/>
              </w:rPr>
              <w:t>60 (65</w:t>
            </w:r>
            <w:r w:rsidR="00DC3F58" w:rsidRPr="00B85665">
              <w:rPr>
                <w:b/>
              </w:rPr>
              <w:t>)</w:t>
            </w:r>
          </w:p>
        </w:tc>
        <w:tc>
          <w:tcPr>
            <w:tcW w:w="1843" w:type="dxa"/>
          </w:tcPr>
          <w:p w14:paraId="7BEA6AFC" w14:textId="77777777" w:rsidR="00DC3F58" w:rsidRPr="00B85665" w:rsidRDefault="00DC3F58" w:rsidP="009E340F">
            <w:pPr>
              <w:jc w:val="center"/>
              <w:rPr>
                <w:b/>
              </w:rPr>
            </w:pPr>
            <w:r w:rsidRPr="00B85665">
              <w:rPr>
                <w:b/>
              </w:rPr>
              <w:t>-</w:t>
            </w:r>
          </w:p>
        </w:tc>
        <w:tc>
          <w:tcPr>
            <w:tcW w:w="1837" w:type="dxa"/>
          </w:tcPr>
          <w:p w14:paraId="78A1D40F" w14:textId="37A38D1D" w:rsidR="00DC3F58" w:rsidRPr="00B85665" w:rsidRDefault="00B85665" w:rsidP="00B856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DC3F58" w:rsidRPr="00B85665">
              <w:rPr>
                <w:b/>
                <w:bCs/>
              </w:rPr>
              <w:t xml:space="preserve"> ECTS</w:t>
            </w:r>
          </w:p>
        </w:tc>
      </w:tr>
    </w:tbl>
    <w:p w14:paraId="2BA9A018" w14:textId="77777777" w:rsidR="00DC3F58" w:rsidRDefault="00DC3F58" w:rsidP="00296370">
      <w:pPr>
        <w:rPr>
          <w:b/>
        </w:rPr>
      </w:pPr>
    </w:p>
    <w:p w14:paraId="5D81C2CC" w14:textId="77777777" w:rsidR="00965938" w:rsidRDefault="00965938" w:rsidP="0029637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827"/>
        <w:gridCol w:w="1985"/>
        <w:gridCol w:w="1843"/>
        <w:gridCol w:w="1837"/>
      </w:tblGrid>
      <w:tr w:rsidR="003C3D63" w:rsidRPr="005A70C3" w14:paraId="509DCB9E" w14:textId="77777777" w:rsidTr="009E340F">
        <w:tc>
          <w:tcPr>
            <w:tcW w:w="9062" w:type="dxa"/>
            <w:gridSpan w:val="5"/>
          </w:tcPr>
          <w:p w14:paraId="45B35A2F" w14:textId="77777777" w:rsidR="00DC3F58" w:rsidRDefault="00DC3F58" w:rsidP="00DC3F58">
            <w:pPr>
              <w:pStyle w:val="Tekstkomentarza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0BFFEC6" w14:textId="098A396A" w:rsidR="003C3D63" w:rsidRPr="00DC3F58" w:rsidRDefault="003C3D63" w:rsidP="00DC3F58">
            <w:pPr>
              <w:pStyle w:val="Tekstkomentarz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</w:t>
            </w:r>
            <w:r w:rsidRPr="00821BE5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przygotowanie dydaktyczne do prowadzenia pierwszego przedmiotu lub prowadzenia pierwszych zajęć</w:t>
            </w:r>
            <w:r w:rsidR="00825026">
              <w:rPr>
                <w:b/>
                <w:sz w:val="24"/>
                <w:szCs w:val="24"/>
              </w:rPr>
              <w:t xml:space="preserve"> (język </w:t>
            </w:r>
            <w:r w:rsidR="006D3444">
              <w:rPr>
                <w:b/>
                <w:sz w:val="24"/>
                <w:szCs w:val="24"/>
              </w:rPr>
              <w:t>polsk</w:t>
            </w:r>
            <w:r w:rsidR="00825026">
              <w:rPr>
                <w:b/>
                <w:sz w:val="24"/>
                <w:szCs w:val="24"/>
              </w:rPr>
              <w:t>i)</w:t>
            </w:r>
            <w:r w:rsidRPr="00821BE5">
              <w:rPr>
                <w:b/>
                <w:sz w:val="24"/>
                <w:szCs w:val="24"/>
              </w:rPr>
              <w:t>:</w:t>
            </w:r>
          </w:p>
        </w:tc>
      </w:tr>
      <w:tr w:rsidR="003C3D63" w:rsidRPr="000A7D07" w14:paraId="0C1FDB74" w14:textId="77777777" w:rsidTr="009E340F">
        <w:tc>
          <w:tcPr>
            <w:tcW w:w="570" w:type="dxa"/>
          </w:tcPr>
          <w:p w14:paraId="022455B9" w14:textId="7B689981" w:rsidR="003C3D63" w:rsidRPr="000A7D07" w:rsidRDefault="00322A21" w:rsidP="009E340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2827" w:type="dxa"/>
          </w:tcPr>
          <w:p w14:paraId="46F957B9" w14:textId="767A0DDC" w:rsidR="003C3D63" w:rsidRPr="000A7D07" w:rsidRDefault="005F148E" w:rsidP="009E340F">
            <w:r>
              <w:t xml:space="preserve">Dydaktyka </w:t>
            </w:r>
            <w:r w:rsidR="00DB4529">
              <w:t>języka polskiego</w:t>
            </w:r>
          </w:p>
        </w:tc>
        <w:tc>
          <w:tcPr>
            <w:tcW w:w="1985" w:type="dxa"/>
          </w:tcPr>
          <w:p w14:paraId="66A732EB" w14:textId="43EE5B1D" w:rsidR="003C3D63" w:rsidRPr="005F148E" w:rsidRDefault="005F148E" w:rsidP="009E340F">
            <w:pPr>
              <w:jc w:val="center"/>
            </w:pPr>
            <w:r w:rsidRPr="005F148E">
              <w:t>1</w:t>
            </w:r>
            <w:r w:rsidR="006D3444">
              <w:t>50</w:t>
            </w:r>
            <w:r w:rsidRPr="005F148E">
              <w:t xml:space="preserve"> (</w:t>
            </w:r>
            <w:r w:rsidR="006D3444">
              <w:t>50)</w:t>
            </w:r>
          </w:p>
        </w:tc>
        <w:tc>
          <w:tcPr>
            <w:tcW w:w="1843" w:type="dxa"/>
          </w:tcPr>
          <w:p w14:paraId="375942A1" w14:textId="4F001E9D" w:rsidR="003C3D63" w:rsidRPr="005F148E" w:rsidRDefault="005F148E" w:rsidP="009E340F">
            <w:pPr>
              <w:jc w:val="center"/>
            </w:pPr>
            <w:r w:rsidRPr="005F148E">
              <w:t>-</w:t>
            </w:r>
          </w:p>
        </w:tc>
        <w:tc>
          <w:tcPr>
            <w:tcW w:w="1837" w:type="dxa"/>
          </w:tcPr>
          <w:p w14:paraId="765DEB7C" w14:textId="5CFA1DE7" w:rsidR="003C3D63" w:rsidRPr="000A7D07" w:rsidRDefault="006D3444" w:rsidP="006D3444">
            <w:pPr>
              <w:jc w:val="center"/>
            </w:pPr>
            <w:r>
              <w:t>8</w:t>
            </w:r>
          </w:p>
        </w:tc>
      </w:tr>
      <w:tr w:rsidR="003C3D63" w:rsidRPr="000A7D07" w14:paraId="6FCD95C5" w14:textId="77777777" w:rsidTr="009E340F">
        <w:tc>
          <w:tcPr>
            <w:tcW w:w="570" w:type="dxa"/>
          </w:tcPr>
          <w:p w14:paraId="07AD40FC" w14:textId="7AC6DDB5" w:rsidR="003C3D63" w:rsidRPr="000A7D07" w:rsidRDefault="006C7122" w:rsidP="009E340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27" w:type="dxa"/>
          </w:tcPr>
          <w:p w14:paraId="1CA2AB7C" w14:textId="6AF4988D" w:rsidR="003C3D63" w:rsidRPr="000A7D07" w:rsidRDefault="006C7122" w:rsidP="009E340F">
            <w:r>
              <w:t>P</w:t>
            </w:r>
            <w:r w:rsidRPr="006C7122">
              <w:t>raktyka zawodowa dydaktyczna z języka polskiego w s</w:t>
            </w:r>
            <w:r>
              <w:t xml:space="preserve">zkole </w:t>
            </w:r>
            <w:r w:rsidRPr="006C7122">
              <w:t>podstawowej</w:t>
            </w:r>
          </w:p>
        </w:tc>
        <w:tc>
          <w:tcPr>
            <w:tcW w:w="1985" w:type="dxa"/>
          </w:tcPr>
          <w:p w14:paraId="279986C5" w14:textId="51FC0B07" w:rsidR="003C3D63" w:rsidRPr="000A7D07" w:rsidRDefault="005F148E" w:rsidP="009E340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47D3FB6C" w14:textId="4B35E47A" w:rsidR="003C3D63" w:rsidRPr="000A7D07" w:rsidRDefault="005F148E" w:rsidP="009E340F">
            <w:pPr>
              <w:jc w:val="center"/>
            </w:pPr>
            <w:r>
              <w:t>60 (</w:t>
            </w:r>
            <w:r w:rsidR="006D3444">
              <w:t>40</w:t>
            </w:r>
            <w:r>
              <w:t>)</w:t>
            </w:r>
          </w:p>
        </w:tc>
        <w:tc>
          <w:tcPr>
            <w:tcW w:w="1837" w:type="dxa"/>
          </w:tcPr>
          <w:p w14:paraId="2A613F7E" w14:textId="08AD6214" w:rsidR="003C3D63" w:rsidRPr="000A7D07" w:rsidRDefault="006D3444" w:rsidP="009E340F">
            <w:pPr>
              <w:jc w:val="center"/>
            </w:pPr>
            <w:r>
              <w:t>4</w:t>
            </w:r>
          </w:p>
        </w:tc>
      </w:tr>
      <w:tr w:rsidR="003C3D63" w:rsidRPr="00C92A39" w14:paraId="71D2ABF6" w14:textId="77777777" w:rsidTr="009E340F">
        <w:tc>
          <w:tcPr>
            <w:tcW w:w="570" w:type="dxa"/>
          </w:tcPr>
          <w:p w14:paraId="3CF78DF8" w14:textId="0701B84F" w:rsidR="003C3D63" w:rsidRPr="004438FF" w:rsidRDefault="006C7122" w:rsidP="009E340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27" w:type="dxa"/>
          </w:tcPr>
          <w:p w14:paraId="000E300D" w14:textId="643F5A0D" w:rsidR="003C3D63" w:rsidRPr="004438FF" w:rsidRDefault="006C7122" w:rsidP="009E340F">
            <w:r w:rsidRPr="006C7122">
              <w:t>praktyka zawodowa dydaktyczna z języka polskiego w szkole ponadpodstawowej</w:t>
            </w:r>
          </w:p>
        </w:tc>
        <w:tc>
          <w:tcPr>
            <w:tcW w:w="1985" w:type="dxa"/>
          </w:tcPr>
          <w:p w14:paraId="3B5604BE" w14:textId="39AEEA92" w:rsidR="003C3D63" w:rsidRPr="00C504DF" w:rsidRDefault="003C3D63" w:rsidP="009E340F">
            <w:pPr>
              <w:jc w:val="center"/>
            </w:pPr>
          </w:p>
        </w:tc>
        <w:tc>
          <w:tcPr>
            <w:tcW w:w="1843" w:type="dxa"/>
          </w:tcPr>
          <w:p w14:paraId="6E00B255" w14:textId="1CB65CC6" w:rsidR="003C3D63" w:rsidRPr="00C504DF" w:rsidRDefault="005F148E" w:rsidP="009E340F">
            <w:pPr>
              <w:jc w:val="center"/>
            </w:pPr>
            <w:r>
              <w:t>60 (</w:t>
            </w:r>
            <w:r w:rsidR="006D3444">
              <w:t>40</w:t>
            </w:r>
            <w:r>
              <w:t>)</w:t>
            </w:r>
          </w:p>
        </w:tc>
        <w:tc>
          <w:tcPr>
            <w:tcW w:w="1837" w:type="dxa"/>
          </w:tcPr>
          <w:p w14:paraId="2BC64F08" w14:textId="31A2BF45" w:rsidR="003C3D63" w:rsidRPr="00C504DF" w:rsidRDefault="006D3444" w:rsidP="009E340F">
            <w:pPr>
              <w:jc w:val="center"/>
            </w:pPr>
            <w:r>
              <w:t>4</w:t>
            </w:r>
          </w:p>
        </w:tc>
      </w:tr>
      <w:tr w:rsidR="003C3D63" w:rsidRPr="00C504DF" w14:paraId="58880B30" w14:textId="77777777" w:rsidTr="009E340F">
        <w:tc>
          <w:tcPr>
            <w:tcW w:w="570" w:type="dxa"/>
          </w:tcPr>
          <w:p w14:paraId="3A1BF634" w14:textId="77777777" w:rsidR="003C3D63" w:rsidRPr="00C504DF" w:rsidRDefault="003C3D63" w:rsidP="009E340F">
            <w:pPr>
              <w:rPr>
                <w:b/>
              </w:rPr>
            </w:pPr>
          </w:p>
        </w:tc>
        <w:tc>
          <w:tcPr>
            <w:tcW w:w="2827" w:type="dxa"/>
          </w:tcPr>
          <w:p w14:paraId="5DC0E9DA" w14:textId="77777777" w:rsidR="003C3D63" w:rsidRPr="00C504DF" w:rsidRDefault="003C3D63" w:rsidP="009E340F">
            <w:pPr>
              <w:rPr>
                <w:b/>
              </w:rPr>
            </w:pPr>
            <w:r w:rsidRPr="00C504DF">
              <w:rPr>
                <w:b/>
              </w:rPr>
              <w:t>Razem</w:t>
            </w:r>
          </w:p>
        </w:tc>
        <w:tc>
          <w:tcPr>
            <w:tcW w:w="1985" w:type="dxa"/>
          </w:tcPr>
          <w:p w14:paraId="4CD83C8B" w14:textId="67E27B7D" w:rsidR="003C3D63" w:rsidRPr="00C504DF" w:rsidRDefault="00322A21" w:rsidP="009E34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D3444">
              <w:rPr>
                <w:b/>
              </w:rPr>
              <w:t>50</w:t>
            </w:r>
            <w:r>
              <w:rPr>
                <w:b/>
              </w:rPr>
              <w:t xml:space="preserve"> (</w:t>
            </w:r>
            <w:r w:rsidR="006D3444">
              <w:rPr>
                <w:b/>
              </w:rPr>
              <w:t>50</w:t>
            </w:r>
            <w:r w:rsidR="003C3D63" w:rsidRPr="00C504DF">
              <w:rPr>
                <w:b/>
              </w:rPr>
              <w:t>)</w:t>
            </w:r>
          </w:p>
        </w:tc>
        <w:tc>
          <w:tcPr>
            <w:tcW w:w="1843" w:type="dxa"/>
          </w:tcPr>
          <w:p w14:paraId="1E976D00" w14:textId="41E2BBEE" w:rsidR="003C3D63" w:rsidRPr="00C504DF" w:rsidRDefault="005F148E" w:rsidP="009E340F">
            <w:pPr>
              <w:jc w:val="center"/>
              <w:rPr>
                <w:b/>
              </w:rPr>
            </w:pPr>
            <w:r>
              <w:rPr>
                <w:b/>
              </w:rPr>
              <w:t>120 (</w:t>
            </w:r>
            <w:r w:rsidR="006D3444">
              <w:rPr>
                <w:b/>
              </w:rPr>
              <w:t>80</w:t>
            </w:r>
            <w:r>
              <w:rPr>
                <w:b/>
              </w:rPr>
              <w:t>)</w:t>
            </w:r>
          </w:p>
        </w:tc>
        <w:tc>
          <w:tcPr>
            <w:tcW w:w="1837" w:type="dxa"/>
          </w:tcPr>
          <w:p w14:paraId="774977DB" w14:textId="32576584" w:rsidR="003C3D63" w:rsidRPr="00965938" w:rsidRDefault="005F148E" w:rsidP="00322A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D3444">
              <w:rPr>
                <w:b/>
                <w:bCs/>
              </w:rPr>
              <w:t>6</w:t>
            </w:r>
            <w:r w:rsidR="003C3D63" w:rsidRPr="00C504DF">
              <w:rPr>
                <w:b/>
                <w:bCs/>
              </w:rPr>
              <w:t xml:space="preserve"> ECTS</w:t>
            </w:r>
          </w:p>
        </w:tc>
      </w:tr>
    </w:tbl>
    <w:p w14:paraId="40C45951" w14:textId="65D6F6A6" w:rsidR="003C3D63" w:rsidRDefault="003C3D63" w:rsidP="00296370">
      <w:pPr>
        <w:rPr>
          <w:b/>
        </w:rPr>
      </w:pPr>
    </w:p>
    <w:p w14:paraId="4D9380BC" w14:textId="2B42CED8" w:rsidR="00322A21" w:rsidRPr="008B23D4" w:rsidRDefault="00507138" w:rsidP="00552642">
      <w:pPr>
        <w:jc w:val="both"/>
        <w:rPr>
          <w:sz w:val="22"/>
          <w:szCs w:val="22"/>
        </w:rPr>
      </w:pPr>
      <w:r w:rsidRPr="008B23D4">
        <w:rPr>
          <w:sz w:val="22"/>
          <w:szCs w:val="22"/>
        </w:rPr>
        <w:t>*</w:t>
      </w:r>
      <w:r w:rsidR="00552642">
        <w:rPr>
          <w:sz w:val="22"/>
          <w:szCs w:val="22"/>
        </w:rPr>
        <w:t xml:space="preserve"> </w:t>
      </w:r>
      <w:r w:rsidRPr="008B23D4">
        <w:rPr>
          <w:sz w:val="22"/>
          <w:szCs w:val="22"/>
        </w:rPr>
        <w:t xml:space="preserve">w nawiasie podano liczbę godzin </w:t>
      </w:r>
      <w:proofErr w:type="spellStart"/>
      <w:r w:rsidRPr="008B23D4">
        <w:rPr>
          <w:sz w:val="22"/>
          <w:szCs w:val="22"/>
        </w:rPr>
        <w:t>niekontaktowych</w:t>
      </w:r>
      <w:proofErr w:type="spellEnd"/>
      <w:r w:rsidRPr="008B23D4">
        <w:rPr>
          <w:sz w:val="22"/>
          <w:szCs w:val="22"/>
        </w:rPr>
        <w:t xml:space="preserve"> – praca własna uczestnika studiów podyplomowych</w:t>
      </w:r>
    </w:p>
    <w:p w14:paraId="6473BDA5" w14:textId="443250C0" w:rsidR="00507138" w:rsidRDefault="00507138" w:rsidP="00643151">
      <w:pPr>
        <w:pStyle w:val="Tekstkomentarza"/>
        <w:rPr>
          <w:b/>
          <w:sz w:val="24"/>
        </w:rPr>
      </w:pPr>
    </w:p>
    <w:p w14:paraId="43D13425" w14:textId="77777777" w:rsidR="00EA7F25" w:rsidRDefault="00EA7F25" w:rsidP="00643151">
      <w:pPr>
        <w:pStyle w:val="Tekstkomentarza"/>
        <w:rPr>
          <w:b/>
          <w:sz w:val="24"/>
        </w:rPr>
      </w:pPr>
    </w:p>
    <w:p w14:paraId="5B9C44EF" w14:textId="24994276" w:rsidR="00643151" w:rsidRPr="00643151" w:rsidRDefault="00F34194" w:rsidP="00643151">
      <w:pPr>
        <w:pStyle w:val="Tekstkomentarza"/>
        <w:rPr>
          <w:b/>
          <w:sz w:val="24"/>
        </w:rPr>
      </w:pPr>
      <w:r>
        <w:rPr>
          <w:b/>
          <w:sz w:val="24"/>
        </w:rPr>
        <w:t xml:space="preserve">Uczestników studiów podyplomowych </w:t>
      </w:r>
      <w:r w:rsidR="00643151" w:rsidRPr="00643151">
        <w:rPr>
          <w:b/>
          <w:sz w:val="24"/>
        </w:rPr>
        <w:t>obowiązuje</w:t>
      </w:r>
      <w:r w:rsidR="00616755">
        <w:rPr>
          <w:b/>
          <w:sz w:val="24"/>
        </w:rPr>
        <w:t xml:space="preserve"> </w:t>
      </w:r>
      <w:r w:rsidR="00643151" w:rsidRPr="00643151">
        <w:rPr>
          <w:b/>
          <w:sz w:val="24"/>
        </w:rPr>
        <w:t xml:space="preserve">szkolenie z </w:t>
      </w:r>
      <w:r w:rsidR="00616755">
        <w:rPr>
          <w:b/>
          <w:sz w:val="24"/>
        </w:rPr>
        <w:t xml:space="preserve">zakresu udzielania </w:t>
      </w:r>
      <w:r w:rsidR="00643151" w:rsidRPr="00643151">
        <w:rPr>
          <w:b/>
          <w:sz w:val="24"/>
        </w:rPr>
        <w:t>pierwszej pomocy przedmedycznej w wymiarze 5 godzin.</w:t>
      </w:r>
    </w:p>
    <w:p w14:paraId="3DCAE850" w14:textId="73A822FE" w:rsidR="00C92A39" w:rsidRPr="00C504DF" w:rsidRDefault="00296370" w:rsidP="00296370">
      <w:pPr>
        <w:rPr>
          <w:b/>
        </w:rPr>
      </w:pPr>
      <w:r w:rsidRPr="00C504DF">
        <w:rPr>
          <w:b/>
        </w:rPr>
        <w:t xml:space="preserve">      </w:t>
      </w:r>
    </w:p>
    <w:p w14:paraId="09A31759" w14:textId="0B0AA6A5" w:rsidR="00296370" w:rsidRPr="008B23D4" w:rsidRDefault="00296370" w:rsidP="00296370">
      <w:pPr>
        <w:rPr>
          <w:b/>
        </w:rPr>
      </w:pPr>
      <w:r w:rsidRPr="008B23D4">
        <w:rPr>
          <w:b/>
        </w:rPr>
        <w:t xml:space="preserve">Ogółem liczba godzin: </w:t>
      </w:r>
      <w:r w:rsidR="00B7475C" w:rsidRPr="008B23D4">
        <w:rPr>
          <w:b/>
        </w:rPr>
        <w:t>5</w:t>
      </w:r>
      <w:r w:rsidR="006D3444">
        <w:rPr>
          <w:b/>
        </w:rPr>
        <w:t>50</w:t>
      </w:r>
      <w:r w:rsidRPr="008B23D4">
        <w:rPr>
          <w:b/>
        </w:rPr>
        <w:t xml:space="preserve"> (</w:t>
      </w:r>
      <w:r w:rsidR="00965938" w:rsidRPr="008B23D4">
        <w:rPr>
          <w:b/>
        </w:rPr>
        <w:t>3</w:t>
      </w:r>
      <w:r w:rsidR="006D3444">
        <w:rPr>
          <w:b/>
        </w:rPr>
        <w:t>50</w:t>
      </w:r>
      <w:r w:rsidR="00ED2773" w:rsidRPr="008B23D4">
        <w:rPr>
          <w:b/>
        </w:rPr>
        <w:t xml:space="preserve">)      </w:t>
      </w:r>
      <w:r w:rsidRPr="008B23D4">
        <w:rPr>
          <w:b/>
        </w:rPr>
        <w:t xml:space="preserve">      </w:t>
      </w:r>
    </w:p>
    <w:p w14:paraId="50C365C8" w14:textId="7B1E3AD0" w:rsidR="00296370" w:rsidRPr="000F2307" w:rsidRDefault="00296370" w:rsidP="00296370">
      <w:pPr>
        <w:rPr>
          <w:b/>
        </w:rPr>
      </w:pPr>
      <w:r w:rsidRPr="00965938">
        <w:rPr>
          <w:b/>
        </w:rPr>
        <w:t>Liczba punktów ECTS:</w:t>
      </w:r>
      <w:r w:rsidR="0043027F" w:rsidRPr="00965938">
        <w:rPr>
          <w:b/>
        </w:rPr>
        <w:t xml:space="preserve"> </w:t>
      </w:r>
      <w:r w:rsidR="00965938" w:rsidRPr="00965938">
        <w:rPr>
          <w:b/>
        </w:rPr>
        <w:t>36</w:t>
      </w:r>
    </w:p>
    <w:p w14:paraId="73248930" w14:textId="77777777" w:rsidR="00296370" w:rsidRDefault="00296370" w:rsidP="00296370"/>
    <w:p w14:paraId="063CFE6F" w14:textId="01D6DF57" w:rsidR="008C7464" w:rsidRDefault="00CD4901" w:rsidP="00D85D30">
      <w:pPr>
        <w:pStyle w:val="Default"/>
        <w:jc w:val="both"/>
      </w:pPr>
      <w:r>
        <w:t xml:space="preserve">Warunkiem uzyskania kwalifikacji, potwierdzonych </w:t>
      </w:r>
      <w:r w:rsidR="00AF2008" w:rsidRPr="00552642">
        <w:rPr>
          <w:color w:val="auto"/>
        </w:rPr>
        <w:t>świadectwem</w:t>
      </w:r>
      <w:r w:rsidR="00AF2008">
        <w:t xml:space="preserve"> </w:t>
      </w:r>
      <w:r>
        <w:t xml:space="preserve">ukończenia </w:t>
      </w:r>
      <w:r w:rsidR="00965938">
        <w:t>s</w:t>
      </w:r>
      <w:r>
        <w:t xml:space="preserve">tudiów </w:t>
      </w:r>
      <w:r w:rsidRPr="00AC0D91">
        <w:rPr>
          <w:color w:val="auto"/>
        </w:rPr>
        <w:t>podyplomowych</w:t>
      </w:r>
      <w:r w:rsidR="00825026">
        <w:rPr>
          <w:color w:val="auto"/>
        </w:rPr>
        <w:t xml:space="preserve"> </w:t>
      </w:r>
      <w:r w:rsidR="006D3444" w:rsidRPr="006D3444">
        <w:rPr>
          <w:i/>
          <w:iCs/>
          <w:color w:val="auto"/>
        </w:rPr>
        <w:t>Przygotowanie pedagogiczne do nauczania języka polskiego</w:t>
      </w:r>
      <w:r w:rsidR="006D3444">
        <w:rPr>
          <w:color w:val="auto"/>
        </w:rPr>
        <w:t xml:space="preserve"> </w:t>
      </w:r>
      <w:r w:rsidRPr="00AC0D91">
        <w:rPr>
          <w:color w:val="auto"/>
        </w:rPr>
        <w:t>jest osiągnięci</w:t>
      </w:r>
      <w:r w:rsidR="00DA5831" w:rsidRPr="00AC0D91">
        <w:rPr>
          <w:color w:val="auto"/>
        </w:rPr>
        <w:t>e</w:t>
      </w:r>
      <w:r w:rsidRPr="00AC0D91">
        <w:rPr>
          <w:color w:val="auto"/>
        </w:rPr>
        <w:t xml:space="preserve"> przez </w:t>
      </w:r>
      <w:r w:rsidR="00F34194">
        <w:rPr>
          <w:color w:val="auto"/>
        </w:rPr>
        <w:t>uczestnika studiów podyplomowych</w:t>
      </w:r>
      <w:r w:rsidRPr="00AC0D91">
        <w:rPr>
          <w:color w:val="auto"/>
        </w:rPr>
        <w:t xml:space="preserve"> </w:t>
      </w:r>
      <w:r w:rsidRPr="00F64220">
        <w:rPr>
          <w:color w:val="auto"/>
        </w:rPr>
        <w:t>wszystkich e</w:t>
      </w:r>
      <w:r w:rsidR="00C006FF" w:rsidRPr="00F64220">
        <w:rPr>
          <w:color w:val="auto"/>
        </w:rPr>
        <w:t>fe</w:t>
      </w:r>
      <w:r w:rsidR="00DA5831" w:rsidRPr="00F64220">
        <w:rPr>
          <w:color w:val="auto"/>
        </w:rPr>
        <w:t>k</w:t>
      </w:r>
      <w:r w:rsidR="00C006FF" w:rsidRPr="00F64220">
        <w:rPr>
          <w:color w:val="auto"/>
        </w:rPr>
        <w:t>tów uczenia się założonych w programie studiów</w:t>
      </w:r>
      <w:r w:rsidR="00A94858" w:rsidRPr="00F64220">
        <w:rPr>
          <w:color w:val="auto"/>
        </w:rPr>
        <w:t xml:space="preserve"> (</w:t>
      </w:r>
      <w:r w:rsidR="00F34194">
        <w:rPr>
          <w:color w:val="auto"/>
        </w:rPr>
        <w:t>uczestnik studiów podyplomowych</w:t>
      </w:r>
      <w:r w:rsidR="00A94858" w:rsidRPr="00F64220">
        <w:rPr>
          <w:color w:val="auto"/>
        </w:rPr>
        <w:t xml:space="preserve"> jest zobowiązany do zaliczenia wszystkich przedmiotów przewidzianych w programie stud</w:t>
      </w:r>
      <w:r w:rsidR="00825026">
        <w:rPr>
          <w:color w:val="auto"/>
        </w:rPr>
        <w:t>iów podyplomowych i uzyskania 3</w:t>
      </w:r>
      <w:r w:rsidR="00965938">
        <w:rPr>
          <w:color w:val="auto"/>
        </w:rPr>
        <w:t>6</w:t>
      </w:r>
      <w:r w:rsidR="00A94858" w:rsidRPr="00F64220">
        <w:rPr>
          <w:color w:val="auto"/>
        </w:rPr>
        <w:t xml:space="preserve"> punktów ECTS)</w:t>
      </w:r>
      <w:r w:rsidR="00281B37" w:rsidRPr="00F64220">
        <w:rPr>
          <w:color w:val="auto"/>
        </w:rPr>
        <w:t xml:space="preserve">. </w:t>
      </w:r>
      <w:r w:rsidR="00281B37">
        <w:t>Weryfikacja i ocena efektów uczenia się w zakresie wiedzy i umiejętności</w:t>
      </w:r>
      <w:r w:rsidR="00AF2008">
        <w:t xml:space="preserve"> </w:t>
      </w:r>
      <w:r w:rsidR="00AF2008" w:rsidRPr="00552642">
        <w:rPr>
          <w:color w:val="auto"/>
        </w:rPr>
        <w:t xml:space="preserve">oraz kompetencji społecznych </w:t>
      </w:r>
      <w:r w:rsidR="00281B37">
        <w:t xml:space="preserve">osiąganych przez </w:t>
      </w:r>
      <w:r w:rsidR="00F34194">
        <w:t>uczestnika studiów podyplomowych</w:t>
      </w:r>
      <w:r w:rsidR="00281B37">
        <w:t xml:space="preserve"> w trakcie </w:t>
      </w:r>
      <w:r w:rsidR="00DA5831">
        <w:t>całego cyklu kształcenia</w:t>
      </w:r>
      <w:r w:rsidR="00374608">
        <w:t>,</w:t>
      </w:r>
      <w:r w:rsidR="00DA5831">
        <w:t xml:space="preserve"> odbywa się </w:t>
      </w:r>
      <w:r w:rsidR="00D25E35">
        <w:t xml:space="preserve">poprzez egzaminy i zaliczenia z oceną z przedmiotów </w:t>
      </w:r>
      <w:r w:rsidR="00825026">
        <w:t>występujących w programie studiów podyplomowych</w:t>
      </w:r>
      <w:r w:rsidR="00C82596">
        <w:t xml:space="preserve">. </w:t>
      </w:r>
    </w:p>
    <w:p w14:paraId="6CF9943B" w14:textId="77777777" w:rsidR="008C7464" w:rsidRDefault="008C7464" w:rsidP="00D85D30">
      <w:pPr>
        <w:pStyle w:val="Default"/>
        <w:jc w:val="both"/>
        <w:rPr>
          <w:b/>
          <w:bCs/>
          <w:i/>
          <w:iCs/>
        </w:rPr>
      </w:pPr>
    </w:p>
    <w:p w14:paraId="3DB88635" w14:textId="77777777" w:rsidR="00296370" w:rsidRPr="00A94453" w:rsidRDefault="00296370" w:rsidP="00D85D30">
      <w:pPr>
        <w:pStyle w:val="Default"/>
        <w:jc w:val="both"/>
      </w:pPr>
      <w:r w:rsidRPr="00A94453">
        <w:t xml:space="preserve">Formy i metody prowadzenia zajęć, formy weryfikacji oraz kryteria oceny i jej składowe określają karty przedmiotu, stanowiące załącznik do programu studiów podyplomowych. </w:t>
      </w:r>
    </w:p>
    <w:p w14:paraId="6B0172F2" w14:textId="77777777" w:rsidR="00296370" w:rsidRPr="00A94453" w:rsidRDefault="00296370" w:rsidP="00D85D30">
      <w:pPr>
        <w:pStyle w:val="Default"/>
        <w:jc w:val="both"/>
      </w:pPr>
    </w:p>
    <w:p w14:paraId="31A3A9FF" w14:textId="77777777" w:rsidR="00296370" w:rsidRPr="00F47C05" w:rsidRDefault="00296370" w:rsidP="00F47C05">
      <w:pPr>
        <w:pStyle w:val="Default"/>
        <w:jc w:val="both"/>
      </w:pPr>
      <w:r w:rsidRPr="00F47C05">
        <w:t>Dodatkowe dokumenty stanowią uzupełnienie programu studiów podyplomowych</w:t>
      </w:r>
      <w:r w:rsidR="00721BEC" w:rsidRPr="00F47C05">
        <w:t>,</w:t>
      </w:r>
      <w:r w:rsidRPr="00F47C05">
        <w:t xml:space="preserve"> jeżeli wymaga tego specyfika studiów podyplomowych lub inne przepisy. </w:t>
      </w:r>
    </w:p>
    <w:p w14:paraId="6EBD6DAE" w14:textId="77777777" w:rsidR="00296370" w:rsidRDefault="00296370" w:rsidP="00F47C05">
      <w:pPr>
        <w:pStyle w:val="Default"/>
      </w:pPr>
    </w:p>
    <w:p w14:paraId="3C48900A" w14:textId="77777777" w:rsidR="00B87B47" w:rsidRDefault="00B87B47" w:rsidP="003D54E9">
      <w:pPr>
        <w:pStyle w:val="Default"/>
        <w:jc w:val="both"/>
      </w:pPr>
    </w:p>
    <w:p w14:paraId="048FDBB6" w14:textId="77777777" w:rsidR="001D0F38" w:rsidRDefault="001D0F38" w:rsidP="003D54E9">
      <w:pPr>
        <w:pStyle w:val="Default"/>
        <w:jc w:val="both"/>
      </w:pPr>
    </w:p>
    <w:p w14:paraId="7A770146" w14:textId="3A0F3F52" w:rsidR="006F2790" w:rsidRDefault="001D0F38" w:rsidP="003D54E9">
      <w:pPr>
        <w:pStyle w:val="Default"/>
        <w:jc w:val="both"/>
      </w:pPr>
      <w:r>
        <w:t xml:space="preserve">                                                      </w:t>
      </w:r>
      <w:r w:rsidR="006F2790">
        <w:t>……………………………………………………</w:t>
      </w:r>
    </w:p>
    <w:p w14:paraId="5B24C92B" w14:textId="4DD19DD1" w:rsidR="001D0F38" w:rsidRPr="001D0F38" w:rsidRDefault="001D0F38" w:rsidP="003D54E9">
      <w:pPr>
        <w:pStyle w:val="Default"/>
        <w:jc w:val="both"/>
        <w:rPr>
          <w:i/>
        </w:rPr>
      </w:pPr>
      <w:r>
        <w:t xml:space="preserve">                                                                          </w:t>
      </w:r>
      <w:r w:rsidR="008B23D4">
        <w:rPr>
          <w:i/>
        </w:rPr>
        <w:t>Kierownik studiów</w:t>
      </w:r>
      <w:r w:rsidR="00AF2008">
        <w:rPr>
          <w:i/>
        </w:rPr>
        <w:t xml:space="preserve"> </w:t>
      </w:r>
      <w:r w:rsidR="00AF2008" w:rsidRPr="00552642">
        <w:rPr>
          <w:i/>
          <w:color w:val="auto"/>
        </w:rPr>
        <w:t>podyplomowych</w:t>
      </w:r>
    </w:p>
    <w:sectPr w:rsidR="001D0F38" w:rsidRPr="001D0F38" w:rsidSect="009E340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FDE54" w14:textId="77777777" w:rsidR="004E2F07" w:rsidRDefault="004E2F07" w:rsidP="00296370">
      <w:r>
        <w:separator/>
      </w:r>
    </w:p>
  </w:endnote>
  <w:endnote w:type="continuationSeparator" w:id="0">
    <w:p w14:paraId="0849327A" w14:textId="77777777" w:rsidR="004E2F07" w:rsidRDefault="004E2F07" w:rsidP="0029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A24F8" w14:textId="77777777" w:rsidR="004E2F07" w:rsidRDefault="004E2F07" w:rsidP="00296370">
      <w:r>
        <w:separator/>
      </w:r>
    </w:p>
  </w:footnote>
  <w:footnote w:type="continuationSeparator" w:id="0">
    <w:p w14:paraId="11E63158" w14:textId="77777777" w:rsidR="004E2F07" w:rsidRDefault="004E2F07" w:rsidP="00296370">
      <w:r>
        <w:continuationSeparator/>
      </w:r>
    </w:p>
  </w:footnote>
  <w:footnote w:id="1">
    <w:p w14:paraId="3A29FC33" w14:textId="1E6A13C2" w:rsidR="00412540" w:rsidRDefault="00412540" w:rsidP="00BA34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Zarządzeniem nr </w:t>
      </w:r>
      <w:r w:rsidR="00B377C1">
        <w:t>5</w:t>
      </w:r>
      <w:r w:rsidR="00DB4529">
        <w:t>4</w:t>
      </w:r>
      <w:r>
        <w:t>/20</w:t>
      </w:r>
      <w:r w:rsidR="00B377C1">
        <w:t>22</w:t>
      </w:r>
      <w:r>
        <w:t xml:space="preserve"> Rektora Uniwersytetu Jana Kochanowskiego w Kielcach z dnia 1</w:t>
      </w:r>
      <w:r w:rsidR="00B377C1">
        <w:t>1 maja</w:t>
      </w:r>
      <w:r>
        <w:t xml:space="preserve"> 20</w:t>
      </w:r>
      <w:r w:rsidR="00B377C1">
        <w:t>22</w:t>
      </w:r>
      <w:r>
        <w:t xml:space="preserve"> roku w sprawie organizacji studiów podyplomowych. </w:t>
      </w:r>
    </w:p>
  </w:footnote>
  <w:footnote w:id="2">
    <w:p w14:paraId="77BCFC17" w14:textId="51B0CC33" w:rsidR="00412540" w:rsidRPr="00552642" w:rsidRDefault="00412540" w:rsidP="00BA3461">
      <w:pPr>
        <w:jc w:val="both"/>
        <w:rPr>
          <w:sz w:val="20"/>
          <w:szCs w:val="20"/>
        </w:rPr>
      </w:pPr>
      <w:r w:rsidRPr="00927694">
        <w:rPr>
          <w:rStyle w:val="Odwoanieprzypisudolnego"/>
          <w:sz w:val="20"/>
          <w:szCs w:val="20"/>
        </w:rPr>
        <w:footnoteRef/>
      </w:r>
      <w:r w:rsidRPr="00927694">
        <w:rPr>
          <w:sz w:val="20"/>
          <w:szCs w:val="20"/>
        </w:rPr>
        <w:t xml:space="preserve"> </w:t>
      </w:r>
      <w:r w:rsidRPr="003A65BC">
        <w:rPr>
          <w:sz w:val="20"/>
          <w:szCs w:val="20"/>
        </w:rPr>
        <w:t xml:space="preserve">Rozporządzenie Ministra Nauki i Szkolnictwa Wyższego z dnia 20 września 2018 r. w sprawie dziedzin nauki i dyscyplin naukowych oraz dyscyplin artystycznych. Dz. U. 2018, poz. 1818. </w:t>
      </w:r>
      <w:r w:rsidR="00AF2008" w:rsidRPr="00552642">
        <w:rPr>
          <w:sz w:val="20"/>
          <w:szCs w:val="20"/>
        </w:rPr>
        <w:t xml:space="preserve">z </w:t>
      </w:r>
      <w:proofErr w:type="spellStart"/>
      <w:r w:rsidR="00AF2008" w:rsidRPr="00552642">
        <w:rPr>
          <w:sz w:val="20"/>
          <w:szCs w:val="20"/>
        </w:rPr>
        <w:t>późn</w:t>
      </w:r>
      <w:proofErr w:type="spellEnd"/>
      <w:r w:rsidR="00AF2008" w:rsidRPr="00552642">
        <w:rPr>
          <w:sz w:val="20"/>
          <w:szCs w:val="20"/>
        </w:rPr>
        <w:t>. zm. (Dz. U. 2022 r. poz. 574).</w:t>
      </w:r>
    </w:p>
  </w:footnote>
  <w:footnote w:id="3">
    <w:p w14:paraId="281FF27F" w14:textId="74B9B5A2" w:rsidR="00412540" w:rsidRPr="00552642" w:rsidRDefault="00412540" w:rsidP="00552642">
      <w:pPr>
        <w:pStyle w:val="Tekstprzypisudolnego"/>
        <w:jc w:val="both"/>
      </w:pPr>
      <w:r w:rsidRPr="003A65BC">
        <w:rPr>
          <w:rStyle w:val="Odwoanieprzypisudolnego"/>
        </w:rPr>
        <w:footnoteRef/>
      </w:r>
      <w:r w:rsidRPr="003A65BC">
        <w:t xml:space="preserve"> Ustawa z dnia 22 grudnia 2015 roku o Zintegrowanym Systemie Kwalifikacji, </w:t>
      </w:r>
      <w:r w:rsidR="00552642">
        <w:t>z późniejszymi zmianami (</w:t>
      </w:r>
      <w:r w:rsidR="00AF2008" w:rsidRPr="00552642">
        <w:t>Dz. U. 2020 r. poz. 226).</w:t>
      </w:r>
    </w:p>
  </w:footnote>
  <w:footnote w:id="4">
    <w:p w14:paraId="120528F0" w14:textId="73574F72" w:rsidR="00412540" w:rsidRDefault="0041254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11825">
        <w:rPr>
          <w:rFonts w:eastAsia="DejaVuSans-Bold"/>
          <w:bCs/>
          <w:lang w:eastAsia="en-US"/>
        </w:rPr>
        <w:t>Rozporządzenie Ministra Nauki i Szkolnictwa Wyższego z dnia 14 listopada 2018 r. w sprawie charakterystyk drugiego stopnia efektów uczenia się dla kwalifikacji na poziomach 6–8 Polskiej Ramy Kwalifikacji</w:t>
      </w:r>
      <w:r>
        <w:rPr>
          <w:rFonts w:eastAsia="DejaVuSans-Bold"/>
          <w:bCs/>
          <w:lang w:eastAsia="en-US"/>
        </w:rPr>
        <w:t>.</w:t>
      </w:r>
    </w:p>
  </w:footnote>
  <w:footnote w:id="5">
    <w:p w14:paraId="6ABA601A" w14:textId="6CBA67CD" w:rsidR="00507138" w:rsidRDefault="00412540">
      <w:pPr>
        <w:pStyle w:val="Tekstprzypisudolnego"/>
      </w:pPr>
      <w:r>
        <w:rPr>
          <w:rStyle w:val="Odwoanieprzypisudolnego"/>
        </w:rPr>
        <w:footnoteRef/>
      </w:r>
      <w:r>
        <w:t xml:space="preserve"> Szczegółowy wykaz zajęć wraz z formami ich realizacji (wykład, ćwiczenia, projekt własny) znajduje się w Harmonogramie studiów podyplomowych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D032F2B"/>
    <w:multiLevelType w:val="hybridMultilevel"/>
    <w:tmpl w:val="E0EAF18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D5511"/>
    <w:multiLevelType w:val="hybridMultilevel"/>
    <w:tmpl w:val="66CC3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41A46"/>
    <w:multiLevelType w:val="hybridMultilevel"/>
    <w:tmpl w:val="0C3EE0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E7C78"/>
    <w:multiLevelType w:val="hybridMultilevel"/>
    <w:tmpl w:val="8780DDB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24B89"/>
    <w:multiLevelType w:val="hybridMultilevel"/>
    <w:tmpl w:val="10C83A9E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9700A"/>
    <w:multiLevelType w:val="hybridMultilevel"/>
    <w:tmpl w:val="F392CBC2"/>
    <w:lvl w:ilvl="0" w:tplc="9A02E828">
      <w:numFmt w:val="bullet"/>
      <w:lvlText w:val="•"/>
      <w:lvlJc w:val="left"/>
      <w:pPr>
        <w:ind w:left="720" w:hanging="360"/>
      </w:pPr>
      <w:rPr>
        <w:rFonts w:hint="default"/>
        <w:w w:val="10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30B3D"/>
    <w:multiLevelType w:val="hybridMultilevel"/>
    <w:tmpl w:val="B4A24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A61A1"/>
    <w:multiLevelType w:val="hybridMultilevel"/>
    <w:tmpl w:val="44420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536932">
    <w:abstractNumId w:val="0"/>
  </w:num>
  <w:num w:numId="2" w16cid:durableId="1130854114">
    <w:abstractNumId w:val="3"/>
  </w:num>
  <w:num w:numId="3" w16cid:durableId="72894398">
    <w:abstractNumId w:val="4"/>
  </w:num>
  <w:num w:numId="4" w16cid:durableId="1687487378">
    <w:abstractNumId w:val="1"/>
  </w:num>
  <w:num w:numId="5" w16cid:durableId="1216502015">
    <w:abstractNumId w:val="7"/>
  </w:num>
  <w:num w:numId="6" w16cid:durableId="67582704">
    <w:abstractNumId w:val="8"/>
  </w:num>
  <w:num w:numId="7" w16cid:durableId="584344719">
    <w:abstractNumId w:val="2"/>
  </w:num>
  <w:num w:numId="8" w16cid:durableId="725226722">
    <w:abstractNumId w:val="5"/>
  </w:num>
  <w:num w:numId="9" w16cid:durableId="16256210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70"/>
    <w:rsid w:val="00000991"/>
    <w:rsid w:val="0000450E"/>
    <w:rsid w:val="00011B2F"/>
    <w:rsid w:val="0001321B"/>
    <w:rsid w:val="000140EB"/>
    <w:rsid w:val="000163E9"/>
    <w:rsid w:val="00016563"/>
    <w:rsid w:val="0002093D"/>
    <w:rsid w:val="00020DCD"/>
    <w:rsid w:val="00025DC8"/>
    <w:rsid w:val="00033619"/>
    <w:rsid w:val="0004082E"/>
    <w:rsid w:val="00040883"/>
    <w:rsid w:val="00054D5D"/>
    <w:rsid w:val="000637A0"/>
    <w:rsid w:val="00065616"/>
    <w:rsid w:val="00066690"/>
    <w:rsid w:val="00072B36"/>
    <w:rsid w:val="00081ED6"/>
    <w:rsid w:val="00092305"/>
    <w:rsid w:val="00093364"/>
    <w:rsid w:val="00093A72"/>
    <w:rsid w:val="0009460B"/>
    <w:rsid w:val="00095CB2"/>
    <w:rsid w:val="00096A23"/>
    <w:rsid w:val="000A0779"/>
    <w:rsid w:val="000A1DE4"/>
    <w:rsid w:val="000A53C8"/>
    <w:rsid w:val="000A581C"/>
    <w:rsid w:val="000A73E8"/>
    <w:rsid w:val="000A7D07"/>
    <w:rsid w:val="000C1854"/>
    <w:rsid w:val="000C302E"/>
    <w:rsid w:val="000C44E4"/>
    <w:rsid w:val="000D5F37"/>
    <w:rsid w:val="000D5F96"/>
    <w:rsid w:val="000D7AC0"/>
    <w:rsid w:val="000E13A6"/>
    <w:rsid w:val="000E2F09"/>
    <w:rsid w:val="000E3358"/>
    <w:rsid w:val="000E4210"/>
    <w:rsid w:val="000F00EE"/>
    <w:rsid w:val="000F189E"/>
    <w:rsid w:val="000F2307"/>
    <w:rsid w:val="000F30D8"/>
    <w:rsid w:val="000F37C5"/>
    <w:rsid w:val="001005DF"/>
    <w:rsid w:val="001021F5"/>
    <w:rsid w:val="00106A9F"/>
    <w:rsid w:val="00107CDD"/>
    <w:rsid w:val="0011022D"/>
    <w:rsid w:val="001106CD"/>
    <w:rsid w:val="001115FA"/>
    <w:rsid w:val="0011341D"/>
    <w:rsid w:val="00115AF9"/>
    <w:rsid w:val="00122451"/>
    <w:rsid w:val="00125A88"/>
    <w:rsid w:val="00131ED5"/>
    <w:rsid w:val="0014133F"/>
    <w:rsid w:val="001429F8"/>
    <w:rsid w:val="001459D4"/>
    <w:rsid w:val="0014789C"/>
    <w:rsid w:val="001508B6"/>
    <w:rsid w:val="00151C7D"/>
    <w:rsid w:val="00152598"/>
    <w:rsid w:val="001573BC"/>
    <w:rsid w:val="00161CDD"/>
    <w:rsid w:val="00162533"/>
    <w:rsid w:val="00166098"/>
    <w:rsid w:val="001671B9"/>
    <w:rsid w:val="001727A4"/>
    <w:rsid w:val="001768B3"/>
    <w:rsid w:val="00177081"/>
    <w:rsid w:val="00180486"/>
    <w:rsid w:val="001818A3"/>
    <w:rsid w:val="00181B0C"/>
    <w:rsid w:val="00182221"/>
    <w:rsid w:val="00183750"/>
    <w:rsid w:val="00183CA0"/>
    <w:rsid w:val="00184F44"/>
    <w:rsid w:val="00187121"/>
    <w:rsid w:val="001875A8"/>
    <w:rsid w:val="00192F68"/>
    <w:rsid w:val="00194D54"/>
    <w:rsid w:val="001951EB"/>
    <w:rsid w:val="00197A8D"/>
    <w:rsid w:val="001A1D38"/>
    <w:rsid w:val="001A29BD"/>
    <w:rsid w:val="001A6248"/>
    <w:rsid w:val="001B2A75"/>
    <w:rsid w:val="001B3D9F"/>
    <w:rsid w:val="001B5C6E"/>
    <w:rsid w:val="001D0F38"/>
    <w:rsid w:val="001D32E3"/>
    <w:rsid w:val="001D46D9"/>
    <w:rsid w:val="001D7739"/>
    <w:rsid w:val="001E35A6"/>
    <w:rsid w:val="001E5C33"/>
    <w:rsid w:val="001E5C6F"/>
    <w:rsid w:val="001E661B"/>
    <w:rsid w:val="001E67F8"/>
    <w:rsid w:val="001E73CB"/>
    <w:rsid w:val="001E75B7"/>
    <w:rsid w:val="001F2FFB"/>
    <w:rsid w:val="001F6A47"/>
    <w:rsid w:val="001F6CDA"/>
    <w:rsid w:val="00202B4E"/>
    <w:rsid w:val="002053D3"/>
    <w:rsid w:val="00207CED"/>
    <w:rsid w:val="002111D7"/>
    <w:rsid w:val="00211530"/>
    <w:rsid w:val="00213A45"/>
    <w:rsid w:val="00220D19"/>
    <w:rsid w:val="00224DFC"/>
    <w:rsid w:val="002270DB"/>
    <w:rsid w:val="00227503"/>
    <w:rsid w:val="00232D17"/>
    <w:rsid w:val="00234360"/>
    <w:rsid w:val="002410FD"/>
    <w:rsid w:val="00241989"/>
    <w:rsid w:val="00241B5A"/>
    <w:rsid w:val="00243E16"/>
    <w:rsid w:val="002447CE"/>
    <w:rsid w:val="00246C16"/>
    <w:rsid w:val="00250982"/>
    <w:rsid w:val="00251D68"/>
    <w:rsid w:val="002547E0"/>
    <w:rsid w:val="0025773F"/>
    <w:rsid w:val="002626D7"/>
    <w:rsid w:val="002635F2"/>
    <w:rsid w:val="00263AC9"/>
    <w:rsid w:val="002667F9"/>
    <w:rsid w:val="0026788A"/>
    <w:rsid w:val="00270955"/>
    <w:rsid w:val="002726FE"/>
    <w:rsid w:val="00280EA2"/>
    <w:rsid w:val="00281B37"/>
    <w:rsid w:val="00281CDE"/>
    <w:rsid w:val="002830FB"/>
    <w:rsid w:val="00284F1E"/>
    <w:rsid w:val="00290D1A"/>
    <w:rsid w:val="00296370"/>
    <w:rsid w:val="00297134"/>
    <w:rsid w:val="00297E4C"/>
    <w:rsid w:val="002A010B"/>
    <w:rsid w:val="002A7DC0"/>
    <w:rsid w:val="002B789F"/>
    <w:rsid w:val="002B79D6"/>
    <w:rsid w:val="002C5AA0"/>
    <w:rsid w:val="002C6BF3"/>
    <w:rsid w:val="002C6DCF"/>
    <w:rsid w:val="002D1396"/>
    <w:rsid w:val="002D34D4"/>
    <w:rsid w:val="002D3640"/>
    <w:rsid w:val="002D6833"/>
    <w:rsid w:val="002D7DF3"/>
    <w:rsid w:val="002E10EE"/>
    <w:rsid w:val="002E4E9D"/>
    <w:rsid w:val="002E5705"/>
    <w:rsid w:val="002E6D4A"/>
    <w:rsid w:val="00301D15"/>
    <w:rsid w:val="00302165"/>
    <w:rsid w:val="0030268D"/>
    <w:rsid w:val="0030284F"/>
    <w:rsid w:val="003033C9"/>
    <w:rsid w:val="00304C28"/>
    <w:rsid w:val="0030561A"/>
    <w:rsid w:val="00306817"/>
    <w:rsid w:val="00306FB0"/>
    <w:rsid w:val="003114D5"/>
    <w:rsid w:val="00311B35"/>
    <w:rsid w:val="00320D2B"/>
    <w:rsid w:val="00322A21"/>
    <w:rsid w:val="00322B42"/>
    <w:rsid w:val="003316EA"/>
    <w:rsid w:val="003344D9"/>
    <w:rsid w:val="00336507"/>
    <w:rsid w:val="0034185E"/>
    <w:rsid w:val="003432AB"/>
    <w:rsid w:val="00344D7A"/>
    <w:rsid w:val="0034733A"/>
    <w:rsid w:val="00355AE5"/>
    <w:rsid w:val="00362EDE"/>
    <w:rsid w:val="003635CB"/>
    <w:rsid w:val="00367574"/>
    <w:rsid w:val="00373249"/>
    <w:rsid w:val="00374608"/>
    <w:rsid w:val="00374DE7"/>
    <w:rsid w:val="00375274"/>
    <w:rsid w:val="003759D8"/>
    <w:rsid w:val="003812DA"/>
    <w:rsid w:val="00383751"/>
    <w:rsid w:val="003871EF"/>
    <w:rsid w:val="00393D1B"/>
    <w:rsid w:val="00395865"/>
    <w:rsid w:val="003978AD"/>
    <w:rsid w:val="003A06ED"/>
    <w:rsid w:val="003A10EB"/>
    <w:rsid w:val="003A4084"/>
    <w:rsid w:val="003A40C5"/>
    <w:rsid w:val="003A59B5"/>
    <w:rsid w:val="003A6CF2"/>
    <w:rsid w:val="003B23C8"/>
    <w:rsid w:val="003C3D63"/>
    <w:rsid w:val="003C5F35"/>
    <w:rsid w:val="003D0602"/>
    <w:rsid w:val="003D188E"/>
    <w:rsid w:val="003D1F31"/>
    <w:rsid w:val="003D54E9"/>
    <w:rsid w:val="003D7152"/>
    <w:rsid w:val="003E4614"/>
    <w:rsid w:val="003E4CF7"/>
    <w:rsid w:val="003F16FB"/>
    <w:rsid w:val="003F2580"/>
    <w:rsid w:val="003F2FBF"/>
    <w:rsid w:val="003F43EA"/>
    <w:rsid w:val="003F74A5"/>
    <w:rsid w:val="0040672D"/>
    <w:rsid w:val="00406881"/>
    <w:rsid w:val="004075E7"/>
    <w:rsid w:val="00407D7A"/>
    <w:rsid w:val="00412540"/>
    <w:rsid w:val="00415817"/>
    <w:rsid w:val="00416CAC"/>
    <w:rsid w:val="004215C0"/>
    <w:rsid w:val="004226AF"/>
    <w:rsid w:val="00426E6D"/>
    <w:rsid w:val="00427CFE"/>
    <w:rsid w:val="0043027F"/>
    <w:rsid w:val="0043547A"/>
    <w:rsid w:val="0043588B"/>
    <w:rsid w:val="00435DC3"/>
    <w:rsid w:val="00442425"/>
    <w:rsid w:val="00442FE8"/>
    <w:rsid w:val="004438FF"/>
    <w:rsid w:val="00447626"/>
    <w:rsid w:val="0045189D"/>
    <w:rsid w:val="004544BD"/>
    <w:rsid w:val="004565CA"/>
    <w:rsid w:val="00457003"/>
    <w:rsid w:val="00460EAC"/>
    <w:rsid w:val="00461278"/>
    <w:rsid w:val="00463AE0"/>
    <w:rsid w:val="0046653C"/>
    <w:rsid w:val="00473C60"/>
    <w:rsid w:val="00481043"/>
    <w:rsid w:val="0048623A"/>
    <w:rsid w:val="00486720"/>
    <w:rsid w:val="0048688A"/>
    <w:rsid w:val="0049044B"/>
    <w:rsid w:val="0049084D"/>
    <w:rsid w:val="00495779"/>
    <w:rsid w:val="004961CF"/>
    <w:rsid w:val="004A1E31"/>
    <w:rsid w:val="004A4346"/>
    <w:rsid w:val="004A6E3C"/>
    <w:rsid w:val="004A715C"/>
    <w:rsid w:val="004A7547"/>
    <w:rsid w:val="004A79F6"/>
    <w:rsid w:val="004B02BF"/>
    <w:rsid w:val="004B3FC2"/>
    <w:rsid w:val="004B4A25"/>
    <w:rsid w:val="004B51FE"/>
    <w:rsid w:val="004B5AD6"/>
    <w:rsid w:val="004B6453"/>
    <w:rsid w:val="004C065C"/>
    <w:rsid w:val="004C41E7"/>
    <w:rsid w:val="004C50FA"/>
    <w:rsid w:val="004D27A9"/>
    <w:rsid w:val="004D628B"/>
    <w:rsid w:val="004E2A40"/>
    <w:rsid w:val="004E2F07"/>
    <w:rsid w:val="004E3528"/>
    <w:rsid w:val="004E5A9A"/>
    <w:rsid w:val="004F01D0"/>
    <w:rsid w:val="004F6B5A"/>
    <w:rsid w:val="004F70C3"/>
    <w:rsid w:val="00500061"/>
    <w:rsid w:val="00501117"/>
    <w:rsid w:val="005011A3"/>
    <w:rsid w:val="00501F40"/>
    <w:rsid w:val="00505DD2"/>
    <w:rsid w:val="00507138"/>
    <w:rsid w:val="00512E4A"/>
    <w:rsid w:val="00513111"/>
    <w:rsid w:val="0051509A"/>
    <w:rsid w:val="00517091"/>
    <w:rsid w:val="00520237"/>
    <w:rsid w:val="005221D9"/>
    <w:rsid w:val="00525142"/>
    <w:rsid w:val="00525B25"/>
    <w:rsid w:val="005261D0"/>
    <w:rsid w:val="0052687B"/>
    <w:rsid w:val="005315A7"/>
    <w:rsid w:val="0053466B"/>
    <w:rsid w:val="005357FD"/>
    <w:rsid w:val="00540341"/>
    <w:rsid w:val="005407AD"/>
    <w:rsid w:val="0054340E"/>
    <w:rsid w:val="00543A5A"/>
    <w:rsid w:val="00543D9F"/>
    <w:rsid w:val="005455CC"/>
    <w:rsid w:val="00550AE2"/>
    <w:rsid w:val="00552642"/>
    <w:rsid w:val="00554B57"/>
    <w:rsid w:val="00563115"/>
    <w:rsid w:val="00564709"/>
    <w:rsid w:val="005679B9"/>
    <w:rsid w:val="00572875"/>
    <w:rsid w:val="005733A1"/>
    <w:rsid w:val="005775E1"/>
    <w:rsid w:val="005776DD"/>
    <w:rsid w:val="0058435D"/>
    <w:rsid w:val="005864CE"/>
    <w:rsid w:val="00592EE5"/>
    <w:rsid w:val="00596EB7"/>
    <w:rsid w:val="005A0BF7"/>
    <w:rsid w:val="005A189E"/>
    <w:rsid w:val="005A7914"/>
    <w:rsid w:val="005B124F"/>
    <w:rsid w:val="005B793F"/>
    <w:rsid w:val="005C1660"/>
    <w:rsid w:val="005C511A"/>
    <w:rsid w:val="005C62E0"/>
    <w:rsid w:val="005D0C4A"/>
    <w:rsid w:val="005D12B6"/>
    <w:rsid w:val="005D3919"/>
    <w:rsid w:val="005D3CEF"/>
    <w:rsid w:val="005D587C"/>
    <w:rsid w:val="005E2662"/>
    <w:rsid w:val="005E3548"/>
    <w:rsid w:val="005F148E"/>
    <w:rsid w:val="005F2554"/>
    <w:rsid w:val="005F277A"/>
    <w:rsid w:val="005F3CBD"/>
    <w:rsid w:val="00600386"/>
    <w:rsid w:val="00606D63"/>
    <w:rsid w:val="0060723B"/>
    <w:rsid w:val="00607D37"/>
    <w:rsid w:val="00613D25"/>
    <w:rsid w:val="00616755"/>
    <w:rsid w:val="00616A00"/>
    <w:rsid w:val="006170A0"/>
    <w:rsid w:val="0062040D"/>
    <w:rsid w:val="00623849"/>
    <w:rsid w:val="00631ADA"/>
    <w:rsid w:val="0063282A"/>
    <w:rsid w:val="00635733"/>
    <w:rsid w:val="00636F0F"/>
    <w:rsid w:val="00643151"/>
    <w:rsid w:val="00643274"/>
    <w:rsid w:val="006500C3"/>
    <w:rsid w:val="00652AD1"/>
    <w:rsid w:val="00654BE4"/>
    <w:rsid w:val="00656D24"/>
    <w:rsid w:val="00657A23"/>
    <w:rsid w:val="00657BA7"/>
    <w:rsid w:val="006609B4"/>
    <w:rsid w:val="00661643"/>
    <w:rsid w:val="006620A0"/>
    <w:rsid w:val="00662122"/>
    <w:rsid w:val="0066432B"/>
    <w:rsid w:val="0067058A"/>
    <w:rsid w:val="00673E93"/>
    <w:rsid w:val="0067632E"/>
    <w:rsid w:val="006763BD"/>
    <w:rsid w:val="0067708A"/>
    <w:rsid w:val="00685635"/>
    <w:rsid w:val="006909C0"/>
    <w:rsid w:val="00693DC0"/>
    <w:rsid w:val="006947EC"/>
    <w:rsid w:val="00696010"/>
    <w:rsid w:val="006A2874"/>
    <w:rsid w:val="006A288E"/>
    <w:rsid w:val="006A3498"/>
    <w:rsid w:val="006A5654"/>
    <w:rsid w:val="006A7C6A"/>
    <w:rsid w:val="006B55FE"/>
    <w:rsid w:val="006C5D21"/>
    <w:rsid w:val="006C7122"/>
    <w:rsid w:val="006D0FA1"/>
    <w:rsid w:val="006D3444"/>
    <w:rsid w:val="006E04F4"/>
    <w:rsid w:val="006F2790"/>
    <w:rsid w:val="006F30E0"/>
    <w:rsid w:val="006F55BE"/>
    <w:rsid w:val="006F65DD"/>
    <w:rsid w:val="006F6E7B"/>
    <w:rsid w:val="00703423"/>
    <w:rsid w:val="00715A6B"/>
    <w:rsid w:val="00721BEC"/>
    <w:rsid w:val="007224F1"/>
    <w:rsid w:val="00722E32"/>
    <w:rsid w:val="0072350A"/>
    <w:rsid w:val="007236E4"/>
    <w:rsid w:val="0072673B"/>
    <w:rsid w:val="007302E1"/>
    <w:rsid w:val="00734CA8"/>
    <w:rsid w:val="007366D3"/>
    <w:rsid w:val="00743841"/>
    <w:rsid w:val="00744215"/>
    <w:rsid w:val="00746495"/>
    <w:rsid w:val="00750FD5"/>
    <w:rsid w:val="00756249"/>
    <w:rsid w:val="00757867"/>
    <w:rsid w:val="0075794E"/>
    <w:rsid w:val="00760B1F"/>
    <w:rsid w:val="00766115"/>
    <w:rsid w:val="00771D84"/>
    <w:rsid w:val="00772DE4"/>
    <w:rsid w:val="00774AA2"/>
    <w:rsid w:val="00774ECD"/>
    <w:rsid w:val="00777346"/>
    <w:rsid w:val="00777D1A"/>
    <w:rsid w:val="00781786"/>
    <w:rsid w:val="00781B00"/>
    <w:rsid w:val="00781C2C"/>
    <w:rsid w:val="00790C13"/>
    <w:rsid w:val="00791041"/>
    <w:rsid w:val="0079196B"/>
    <w:rsid w:val="00792793"/>
    <w:rsid w:val="00793F6E"/>
    <w:rsid w:val="00794EA5"/>
    <w:rsid w:val="007A0247"/>
    <w:rsid w:val="007A5D08"/>
    <w:rsid w:val="007C09F5"/>
    <w:rsid w:val="007C28B2"/>
    <w:rsid w:val="007C43D8"/>
    <w:rsid w:val="007C52C2"/>
    <w:rsid w:val="007C544A"/>
    <w:rsid w:val="007C6A6A"/>
    <w:rsid w:val="007C6C64"/>
    <w:rsid w:val="007E3F35"/>
    <w:rsid w:val="007E6440"/>
    <w:rsid w:val="007E6FAB"/>
    <w:rsid w:val="007F08A1"/>
    <w:rsid w:val="007F3BF8"/>
    <w:rsid w:val="0080331D"/>
    <w:rsid w:val="00805B24"/>
    <w:rsid w:val="00807AF5"/>
    <w:rsid w:val="008133B0"/>
    <w:rsid w:val="008210F1"/>
    <w:rsid w:val="00821BE5"/>
    <w:rsid w:val="00825026"/>
    <w:rsid w:val="0082755F"/>
    <w:rsid w:val="00833CF4"/>
    <w:rsid w:val="008340DC"/>
    <w:rsid w:val="00835A8B"/>
    <w:rsid w:val="00836D6E"/>
    <w:rsid w:val="00847386"/>
    <w:rsid w:val="008506A5"/>
    <w:rsid w:val="00850E2C"/>
    <w:rsid w:val="008517DC"/>
    <w:rsid w:val="00854E61"/>
    <w:rsid w:val="0085681B"/>
    <w:rsid w:val="00856B10"/>
    <w:rsid w:val="00860A1E"/>
    <w:rsid w:val="00862032"/>
    <w:rsid w:val="008721B9"/>
    <w:rsid w:val="008730E9"/>
    <w:rsid w:val="00873D95"/>
    <w:rsid w:val="00875A44"/>
    <w:rsid w:val="008763F6"/>
    <w:rsid w:val="008802FD"/>
    <w:rsid w:val="00880F45"/>
    <w:rsid w:val="00882809"/>
    <w:rsid w:val="00884AFE"/>
    <w:rsid w:val="00894FD7"/>
    <w:rsid w:val="008A29E8"/>
    <w:rsid w:val="008A388B"/>
    <w:rsid w:val="008A5072"/>
    <w:rsid w:val="008B034E"/>
    <w:rsid w:val="008B23D4"/>
    <w:rsid w:val="008B3DF7"/>
    <w:rsid w:val="008B6973"/>
    <w:rsid w:val="008C233C"/>
    <w:rsid w:val="008C27B5"/>
    <w:rsid w:val="008C2B38"/>
    <w:rsid w:val="008C33D4"/>
    <w:rsid w:val="008C3846"/>
    <w:rsid w:val="008C46E8"/>
    <w:rsid w:val="008C4D5C"/>
    <w:rsid w:val="008C602D"/>
    <w:rsid w:val="008C6757"/>
    <w:rsid w:val="008C7464"/>
    <w:rsid w:val="008D4007"/>
    <w:rsid w:val="008D6887"/>
    <w:rsid w:val="008E172C"/>
    <w:rsid w:val="008E6033"/>
    <w:rsid w:val="008F0A06"/>
    <w:rsid w:val="008F0A09"/>
    <w:rsid w:val="008F2E2B"/>
    <w:rsid w:val="008F336C"/>
    <w:rsid w:val="008F4623"/>
    <w:rsid w:val="008F4F11"/>
    <w:rsid w:val="008F70FD"/>
    <w:rsid w:val="008F7718"/>
    <w:rsid w:val="009015A9"/>
    <w:rsid w:val="009027F0"/>
    <w:rsid w:val="00902828"/>
    <w:rsid w:val="00902E80"/>
    <w:rsid w:val="0090488E"/>
    <w:rsid w:val="00907E5B"/>
    <w:rsid w:val="00910460"/>
    <w:rsid w:val="00911E7D"/>
    <w:rsid w:val="009133FF"/>
    <w:rsid w:val="00916B77"/>
    <w:rsid w:val="009211ED"/>
    <w:rsid w:val="00923DC3"/>
    <w:rsid w:val="00927694"/>
    <w:rsid w:val="009336F0"/>
    <w:rsid w:val="0093672B"/>
    <w:rsid w:val="009440B2"/>
    <w:rsid w:val="00950755"/>
    <w:rsid w:val="00951143"/>
    <w:rsid w:val="0095514D"/>
    <w:rsid w:val="009559E1"/>
    <w:rsid w:val="009571F3"/>
    <w:rsid w:val="00960C0B"/>
    <w:rsid w:val="00962B1E"/>
    <w:rsid w:val="00964158"/>
    <w:rsid w:val="00965938"/>
    <w:rsid w:val="00967569"/>
    <w:rsid w:val="00974E37"/>
    <w:rsid w:val="009758F3"/>
    <w:rsid w:val="009814AD"/>
    <w:rsid w:val="00986DF2"/>
    <w:rsid w:val="00987C0E"/>
    <w:rsid w:val="00990750"/>
    <w:rsid w:val="00990EE3"/>
    <w:rsid w:val="00990F3B"/>
    <w:rsid w:val="00993A36"/>
    <w:rsid w:val="009943E0"/>
    <w:rsid w:val="00995FBE"/>
    <w:rsid w:val="009A1297"/>
    <w:rsid w:val="009A1D25"/>
    <w:rsid w:val="009A3914"/>
    <w:rsid w:val="009A4808"/>
    <w:rsid w:val="009B218E"/>
    <w:rsid w:val="009B372E"/>
    <w:rsid w:val="009B428B"/>
    <w:rsid w:val="009B45DC"/>
    <w:rsid w:val="009B606F"/>
    <w:rsid w:val="009C4522"/>
    <w:rsid w:val="009C56E0"/>
    <w:rsid w:val="009C7494"/>
    <w:rsid w:val="009D462E"/>
    <w:rsid w:val="009E30B2"/>
    <w:rsid w:val="009E340F"/>
    <w:rsid w:val="009E645B"/>
    <w:rsid w:val="009F0BE2"/>
    <w:rsid w:val="009F2218"/>
    <w:rsid w:val="009F6D66"/>
    <w:rsid w:val="00A041A8"/>
    <w:rsid w:val="00A07C8A"/>
    <w:rsid w:val="00A12003"/>
    <w:rsid w:val="00A12713"/>
    <w:rsid w:val="00A1507B"/>
    <w:rsid w:val="00A221AF"/>
    <w:rsid w:val="00A25443"/>
    <w:rsid w:val="00A25815"/>
    <w:rsid w:val="00A25FD1"/>
    <w:rsid w:val="00A3138D"/>
    <w:rsid w:val="00A3195A"/>
    <w:rsid w:val="00A408DA"/>
    <w:rsid w:val="00A416A3"/>
    <w:rsid w:val="00A41DDA"/>
    <w:rsid w:val="00A42CC5"/>
    <w:rsid w:val="00A47ABF"/>
    <w:rsid w:val="00A554DC"/>
    <w:rsid w:val="00A569C3"/>
    <w:rsid w:val="00A57C6C"/>
    <w:rsid w:val="00A64A84"/>
    <w:rsid w:val="00A64EAA"/>
    <w:rsid w:val="00A74D40"/>
    <w:rsid w:val="00A752F1"/>
    <w:rsid w:val="00A75F7D"/>
    <w:rsid w:val="00A76928"/>
    <w:rsid w:val="00A7741A"/>
    <w:rsid w:val="00A803AB"/>
    <w:rsid w:val="00A810E8"/>
    <w:rsid w:val="00A848BD"/>
    <w:rsid w:val="00A93D9A"/>
    <w:rsid w:val="00A94453"/>
    <w:rsid w:val="00A94858"/>
    <w:rsid w:val="00A95BE9"/>
    <w:rsid w:val="00AA1C46"/>
    <w:rsid w:val="00AA55AF"/>
    <w:rsid w:val="00AA7308"/>
    <w:rsid w:val="00AB3878"/>
    <w:rsid w:val="00AB69E2"/>
    <w:rsid w:val="00AB7DDF"/>
    <w:rsid w:val="00AC0D91"/>
    <w:rsid w:val="00AC16DA"/>
    <w:rsid w:val="00AC2CB8"/>
    <w:rsid w:val="00AC30C1"/>
    <w:rsid w:val="00AC44B3"/>
    <w:rsid w:val="00AC7542"/>
    <w:rsid w:val="00AD4292"/>
    <w:rsid w:val="00AE1BA7"/>
    <w:rsid w:val="00AE37B2"/>
    <w:rsid w:val="00AE5DF9"/>
    <w:rsid w:val="00AF15D1"/>
    <w:rsid w:val="00AF1B7D"/>
    <w:rsid w:val="00AF2008"/>
    <w:rsid w:val="00AF7E38"/>
    <w:rsid w:val="00B06160"/>
    <w:rsid w:val="00B0715D"/>
    <w:rsid w:val="00B138D3"/>
    <w:rsid w:val="00B15D6F"/>
    <w:rsid w:val="00B16B66"/>
    <w:rsid w:val="00B21F72"/>
    <w:rsid w:val="00B22F9F"/>
    <w:rsid w:val="00B23380"/>
    <w:rsid w:val="00B24AE4"/>
    <w:rsid w:val="00B33AA4"/>
    <w:rsid w:val="00B34539"/>
    <w:rsid w:val="00B377C1"/>
    <w:rsid w:val="00B37C17"/>
    <w:rsid w:val="00B41BAE"/>
    <w:rsid w:val="00B42CFD"/>
    <w:rsid w:val="00B431B3"/>
    <w:rsid w:val="00B46ABA"/>
    <w:rsid w:val="00B50A57"/>
    <w:rsid w:val="00B54311"/>
    <w:rsid w:val="00B55391"/>
    <w:rsid w:val="00B57E28"/>
    <w:rsid w:val="00B62E8B"/>
    <w:rsid w:val="00B642A9"/>
    <w:rsid w:val="00B65422"/>
    <w:rsid w:val="00B65B0D"/>
    <w:rsid w:val="00B67286"/>
    <w:rsid w:val="00B73C50"/>
    <w:rsid w:val="00B7475C"/>
    <w:rsid w:val="00B753B9"/>
    <w:rsid w:val="00B7693A"/>
    <w:rsid w:val="00B82772"/>
    <w:rsid w:val="00B8415A"/>
    <w:rsid w:val="00B85665"/>
    <w:rsid w:val="00B856A2"/>
    <w:rsid w:val="00B87B47"/>
    <w:rsid w:val="00B91821"/>
    <w:rsid w:val="00BA1314"/>
    <w:rsid w:val="00BA3461"/>
    <w:rsid w:val="00BA6092"/>
    <w:rsid w:val="00BA7D55"/>
    <w:rsid w:val="00BB00EE"/>
    <w:rsid w:val="00BB0749"/>
    <w:rsid w:val="00BB3434"/>
    <w:rsid w:val="00BB6A73"/>
    <w:rsid w:val="00BC187E"/>
    <w:rsid w:val="00BC2341"/>
    <w:rsid w:val="00BC2918"/>
    <w:rsid w:val="00BD242A"/>
    <w:rsid w:val="00BD422E"/>
    <w:rsid w:val="00BD4589"/>
    <w:rsid w:val="00BE338E"/>
    <w:rsid w:val="00BE43BF"/>
    <w:rsid w:val="00BF23CC"/>
    <w:rsid w:val="00BF45CD"/>
    <w:rsid w:val="00BF641F"/>
    <w:rsid w:val="00C006FF"/>
    <w:rsid w:val="00C040BA"/>
    <w:rsid w:val="00C07642"/>
    <w:rsid w:val="00C16FEE"/>
    <w:rsid w:val="00C25F3A"/>
    <w:rsid w:val="00C2666D"/>
    <w:rsid w:val="00C26FD5"/>
    <w:rsid w:val="00C332FB"/>
    <w:rsid w:val="00C33522"/>
    <w:rsid w:val="00C35130"/>
    <w:rsid w:val="00C4111D"/>
    <w:rsid w:val="00C41615"/>
    <w:rsid w:val="00C4240A"/>
    <w:rsid w:val="00C45D7E"/>
    <w:rsid w:val="00C46BBF"/>
    <w:rsid w:val="00C504DF"/>
    <w:rsid w:val="00C5227E"/>
    <w:rsid w:val="00C60969"/>
    <w:rsid w:val="00C702D0"/>
    <w:rsid w:val="00C7459A"/>
    <w:rsid w:val="00C80090"/>
    <w:rsid w:val="00C8093A"/>
    <w:rsid w:val="00C82596"/>
    <w:rsid w:val="00C91C21"/>
    <w:rsid w:val="00C92A39"/>
    <w:rsid w:val="00C9306B"/>
    <w:rsid w:val="00CA036D"/>
    <w:rsid w:val="00CA09C2"/>
    <w:rsid w:val="00CB1C90"/>
    <w:rsid w:val="00CB70FF"/>
    <w:rsid w:val="00CC114F"/>
    <w:rsid w:val="00CC22B8"/>
    <w:rsid w:val="00CC3480"/>
    <w:rsid w:val="00CC511F"/>
    <w:rsid w:val="00CD0490"/>
    <w:rsid w:val="00CD4901"/>
    <w:rsid w:val="00CD4AD3"/>
    <w:rsid w:val="00CD58FE"/>
    <w:rsid w:val="00CD642E"/>
    <w:rsid w:val="00CD7719"/>
    <w:rsid w:val="00CF0461"/>
    <w:rsid w:val="00CF1CCC"/>
    <w:rsid w:val="00CF3662"/>
    <w:rsid w:val="00CF5E50"/>
    <w:rsid w:val="00D0294F"/>
    <w:rsid w:val="00D06A21"/>
    <w:rsid w:val="00D074A8"/>
    <w:rsid w:val="00D1098D"/>
    <w:rsid w:val="00D110E3"/>
    <w:rsid w:val="00D11F79"/>
    <w:rsid w:val="00D1287F"/>
    <w:rsid w:val="00D16299"/>
    <w:rsid w:val="00D20339"/>
    <w:rsid w:val="00D203DC"/>
    <w:rsid w:val="00D25E35"/>
    <w:rsid w:val="00D300F4"/>
    <w:rsid w:val="00D3133E"/>
    <w:rsid w:val="00D31823"/>
    <w:rsid w:val="00D338C9"/>
    <w:rsid w:val="00D33E08"/>
    <w:rsid w:val="00D34201"/>
    <w:rsid w:val="00D36219"/>
    <w:rsid w:val="00D40A16"/>
    <w:rsid w:val="00D5187D"/>
    <w:rsid w:val="00D54711"/>
    <w:rsid w:val="00D649CE"/>
    <w:rsid w:val="00D6545E"/>
    <w:rsid w:val="00D67CB7"/>
    <w:rsid w:val="00D805B2"/>
    <w:rsid w:val="00D824AC"/>
    <w:rsid w:val="00D824EC"/>
    <w:rsid w:val="00D84766"/>
    <w:rsid w:val="00D85D30"/>
    <w:rsid w:val="00D87895"/>
    <w:rsid w:val="00D87FEC"/>
    <w:rsid w:val="00D9008D"/>
    <w:rsid w:val="00D95975"/>
    <w:rsid w:val="00D9665D"/>
    <w:rsid w:val="00D97EF3"/>
    <w:rsid w:val="00DA3FB9"/>
    <w:rsid w:val="00DA53B7"/>
    <w:rsid w:val="00DA5831"/>
    <w:rsid w:val="00DA72EB"/>
    <w:rsid w:val="00DB2388"/>
    <w:rsid w:val="00DB4529"/>
    <w:rsid w:val="00DB51E6"/>
    <w:rsid w:val="00DB56D4"/>
    <w:rsid w:val="00DB5F97"/>
    <w:rsid w:val="00DC18F1"/>
    <w:rsid w:val="00DC2FC0"/>
    <w:rsid w:val="00DC3F58"/>
    <w:rsid w:val="00DC54BF"/>
    <w:rsid w:val="00DC674F"/>
    <w:rsid w:val="00DD46C6"/>
    <w:rsid w:val="00DD4836"/>
    <w:rsid w:val="00DD5B0A"/>
    <w:rsid w:val="00DD673E"/>
    <w:rsid w:val="00DE0558"/>
    <w:rsid w:val="00DE446E"/>
    <w:rsid w:val="00DE526B"/>
    <w:rsid w:val="00DF1F6F"/>
    <w:rsid w:val="00DF7159"/>
    <w:rsid w:val="00E041C5"/>
    <w:rsid w:val="00E06D1B"/>
    <w:rsid w:val="00E07832"/>
    <w:rsid w:val="00E159C7"/>
    <w:rsid w:val="00E16ADF"/>
    <w:rsid w:val="00E17913"/>
    <w:rsid w:val="00E24797"/>
    <w:rsid w:val="00E31CCE"/>
    <w:rsid w:val="00E31E1C"/>
    <w:rsid w:val="00E36310"/>
    <w:rsid w:val="00E4156D"/>
    <w:rsid w:val="00E444AF"/>
    <w:rsid w:val="00E4565C"/>
    <w:rsid w:val="00E45EFF"/>
    <w:rsid w:val="00E47011"/>
    <w:rsid w:val="00E5141D"/>
    <w:rsid w:val="00E53FB8"/>
    <w:rsid w:val="00E5515A"/>
    <w:rsid w:val="00E62D26"/>
    <w:rsid w:val="00E7135B"/>
    <w:rsid w:val="00E75B3B"/>
    <w:rsid w:val="00E779B2"/>
    <w:rsid w:val="00E77EB2"/>
    <w:rsid w:val="00E80EFA"/>
    <w:rsid w:val="00E81637"/>
    <w:rsid w:val="00E82B4F"/>
    <w:rsid w:val="00E8616D"/>
    <w:rsid w:val="00E870CD"/>
    <w:rsid w:val="00E90519"/>
    <w:rsid w:val="00E90D7E"/>
    <w:rsid w:val="00E963B0"/>
    <w:rsid w:val="00E9663E"/>
    <w:rsid w:val="00E97598"/>
    <w:rsid w:val="00EA345E"/>
    <w:rsid w:val="00EA46AC"/>
    <w:rsid w:val="00EA6A9A"/>
    <w:rsid w:val="00EA75FE"/>
    <w:rsid w:val="00EA7F25"/>
    <w:rsid w:val="00EC06EC"/>
    <w:rsid w:val="00EC27D1"/>
    <w:rsid w:val="00EC66D9"/>
    <w:rsid w:val="00EC7319"/>
    <w:rsid w:val="00ED07BF"/>
    <w:rsid w:val="00ED0A98"/>
    <w:rsid w:val="00ED2773"/>
    <w:rsid w:val="00ED76A5"/>
    <w:rsid w:val="00EF4439"/>
    <w:rsid w:val="00EF45FB"/>
    <w:rsid w:val="00F11D55"/>
    <w:rsid w:val="00F15387"/>
    <w:rsid w:val="00F1557D"/>
    <w:rsid w:val="00F1633F"/>
    <w:rsid w:val="00F2155B"/>
    <w:rsid w:val="00F2406D"/>
    <w:rsid w:val="00F32494"/>
    <w:rsid w:val="00F336E4"/>
    <w:rsid w:val="00F34194"/>
    <w:rsid w:val="00F412E7"/>
    <w:rsid w:val="00F42486"/>
    <w:rsid w:val="00F4405C"/>
    <w:rsid w:val="00F44ABB"/>
    <w:rsid w:val="00F45554"/>
    <w:rsid w:val="00F45C9C"/>
    <w:rsid w:val="00F46060"/>
    <w:rsid w:val="00F4772D"/>
    <w:rsid w:val="00F47C05"/>
    <w:rsid w:val="00F542AB"/>
    <w:rsid w:val="00F568C3"/>
    <w:rsid w:val="00F638CB"/>
    <w:rsid w:val="00F64220"/>
    <w:rsid w:val="00F64FE9"/>
    <w:rsid w:val="00F655E6"/>
    <w:rsid w:val="00F65823"/>
    <w:rsid w:val="00F70FAD"/>
    <w:rsid w:val="00F73231"/>
    <w:rsid w:val="00F80A5C"/>
    <w:rsid w:val="00F81372"/>
    <w:rsid w:val="00F81D21"/>
    <w:rsid w:val="00F8314B"/>
    <w:rsid w:val="00F864C8"/>
    <w:rsid w:val="00F956B7"/>
    <w:rsid w:val="00F969ED"/>
    <w:rsid w:val="00FA627E"/>
    <w:rsid w:val="00FC35A7"/>
    <w:rsid w:val="00FC46C2"/>
    <w:rsid w:val="00FD17F6"/>
    <w:rsid w:val="00FD4630"/>
    <w:rsid w:val="00FD56EC"/>
    <w:rsid w:val="00FF3B83"/>
    <w:rsid w:val="00FF692E"/>
    <w:rsid w:val="00FF755D"/>
    <w:rsid w:val="00FF7777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214D"/>
  <w15:docId w15:val="{C0EAD6A2-3CD2-42DA-9C0B-B961741A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963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9637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semiHidden/>
    <w:rsid w:val="00296370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96370"/>
    <w:rPr>
      <w:rFonts w:ascii="Times New Roman" w:eastAsia="Times New Roman" w:hAnsi="Times New Roman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963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963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9637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6370"/>
    <w:pPr>
      <w:ind w:left="720"/>
      <w:contextualSpacing/>
    </w:pPr>
  </w:style>
  <w:style w:type="paragraph" w:customStyle="1" w:styleId="Default">
    <w:name w:val="Default"/>
    <w:rsid w:val="002963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63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63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63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d">
    <w:name w:val="dd"/>
    <w:basedOn w:val="Normalny"/>
    <w:rsid w:val="00296370"/>
    <w:pPr>
      <w:spacing w:before="100" w:beforeAutospacing="1" w:after="100" w:afterAutospacing="1"/>
    </w:pPr>
  </w:style>
  <w:style w:type="paragraph" w:customStyle="1" w:styleId="dpt">
    <w:name w:val="dpt"/>
    <w:basedOn w:val="Normalny"/>
    <w:rsid w:val="00296370"/>
    <w:pPr>
      <w:spacing w:before="100" w:beforeAutospacing="1" w:after="100" w:afterAutospacing="1"/>
    </w:pPr>
  </w:style>
  <w:style w:type="character" w:styleId="Tekstzastpczy">
    <w:name w:val="Placeholder Text"/>
    <w:basedOn w:val="Domylnaczcionkaakapitu"/>
    <w:uiPriority w:val="99"/>
    <w:semiHidden/>
    <w:rsid w:val="00746495"/>
    <w:rPr>
      <w:color w:val="80808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B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B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B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BF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49153-80F1-443D-9E3B-BA59B978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2193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Justyniarska-Chojak</dc:creator>
  <cp:lastModifiedBy>Grzegorz Baran</cp:lastModifiedBy>
  <cp:revision>2</cp:revision>
  <cp:lastPrinted>2020-10-14T14:16:00Z</cp:lastPrinted>
  <dcterms:created xsi:type="dcterms:W3CDTF">2023-12-05T13:10:00Z</dcterms:created>
  <dcterms:modified xsi:type="dcterms:W3CDTF">2023-12-05T13:10:00Z</dcterms:modified>
</cp:coreProperties>
</file>