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8"/>
        <w:ind w:left="5891" w:right="0" w:firstLine="0"/>
        <w:jc w:val="left"/>
        <w:rPr>
          <w:sz w:val="20"/>
        </w:rPr>
      </w:pPr>
      <w:r>
        <w:rPr>
          <w:sz w:val="20"/>
        </w:rPr>
        <w:t>Załącznik nr 1 do zarządzenia nr 80/2025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52"/>
        <w:ind w:right="556"/>
      </w:pPr>
      <w:r>
        <w:rPr/>
        <w:t>ZAKRES CZYNNOŚCI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963"/>
      </w:tblGrid>
      <w:tr>
        <w:trPr>
          <w:trHeight w:val="1472" w:hRule="atLeast"/>
        </w:trPr>
        <w:tc>
          <w:tcPr>
            <w:tcW w:w="4537" w:type="dxa"/>
          </w:tcPr>
          <w:p>
            <w:pPr>
              <w:pStyle w:val="TableParagraph"/>
              <w:spacing w:line="268" w:lineRule="exact" w:before="0"/>
              <w:ind w:left="988"/>
              <w:rPr>
                <w:b/>
                <w:sz w:val="22"/>
              </w:rPr>
            </w:pPr>
            <w:r>
              <w:rPr>
                <w:b/>
                <w:sz w:val="22"/>
              </w:rPr>
              <w:t>(pieczęć jednostki organizacyjnej)</w:t>
            </w:r>
          </w:p>
        </w:tc>
        <w:tc>
          <w:tcPr>
            <w:tcW w:w="4963" w:type="dxa"/>
          </w:tcPr>
          <w:p>
            <w:pPr>
              <w:pStyle w:val="TableParagraph"/>
              <w:spacing w:line="276" w:lineRule="auto"/>
              <w:ind w:left="885" w:right="8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 OBOWIĄZKÓW SŁUŻBOWYCH UPRAWNIEŃ I ODPOWIEDZIALNOŚCI PRACOWNIKA</w:t>
            </w:r>
          </w:p>
        </w:tc>
      </w:tr>
      <w:tr>
        <w:trPr>
          <w:trHeight w:val="1099" w:hRule="atLeast"/>
        </w:trPr>
        <w:tc>
          <w:tcPr>
            <w:tcW w:w="4537" w:type="dxa"/>
          </w:tcPr>
          <w:p>
            <w:pPr>
              <w:pStyle w:val="TableParagraph"/>
              <w:spacing w:line="276" w:lineRule="auto"/>
              <w:ind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Symbol jednostki wg Regulaminu organizacyjnego Uniwersytetu Jana Kochanowskiego w Kielcach:</w:t>
            </w:r>
          </w:p>
        </w:tc>
        <w:tc>
          <w:tcPr>
            <w:tcW w:w="4963" w:type="dxa"/>
          </w:tcPr>
          <w:p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Nazwa jednostki bezpośrednio zatrudniającej pracownika:</w:t>
            </w:r>
          </w:p>
        </w:tc>
      </w:tr>
      <w:tr>
        <w:trPr>
          <w:trHeight w:val="829" w:hRule="atLeast"/>
        </w:trPr>
        <w:tc>
          <w:tcPr>
            <w:tcW w:w="95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Nazwa stanowiska:</w:t>
            </w:r>
          </w:p>
        </w:tc>
      </w:tr>
      <w:tr>
        <w:trPr>
          <w:trHeight w:val="810" w:hRule="atLeast"/>
        </w:trPr>
        <w:tc>
          <w:tcPr>
            <w:tcW w:w="95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pracownika:</w:t>
            </w:r>
          </w:p>
        </w:tc>
      </w:tr>
      <w:tr>
        <w:trPr>
          <w:trHeight w:val="810" w:hRule="atLeast"/>
        </w:trPr>
        <w:tc>
          <w:tcPr>
            <w:tcW w:w="4537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Wykształcenie:</w:t>
            </w:r>
          </w:p>
        </w:tc>
        <w:tc>
          <w:tcPr>
            <w:tcW w:w="4963" w:type="dxa"/>
          </w:tcPr>
          <w:p>
            <w:pPr>
              <w:pStyle w:val="TableParagraph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Zawód wyuczony:</w:t>
            </w:r>
          </w:p>
        </w:tc>
      </w:tr>
      <w:tr>
        <w:trPr>
          <w:trHeight w:val="820" w:hRule="atLeast"/>
        </w:trPr>
        <w:tc>
          <w:tcPr>
            <w:tcW w:w="453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Posiadane kwalifikacje i uprawnienia szczególne:</w:t>
            </w:r>
          </w:p>
        </w:tc>
        <w:tc>
          <w:tcPr>
            <w:tcW w:w="4963" w:type="dxa"/>
          </w:tcPr>
          <w:p>
            <w:pPr>
              <w:pStyle w:val="TableParagraph"/>
              <w:spacing w:before="3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Pracuje na stanowisku od dnia:</w:t>
            </w:r>
          </w:p>
        </w:tc>
      </w:tr>
      <w:tr>
        <w:trPr>
          <w:trHeight w:val="839" w:hRule="atLeast"/>
        </w:trPr>
        <w:tc>
          <w:tcPr>
            <w:tcW w:w="9500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oraz stanowisko służbowe osoby pełniącej zastępstwo:</w:t>
            </w:r>
          </w:p>
        </w:tc>
      </w:tr>
    </w:tbl>
    <w:p>
      <w:pPr>
        <w:pStyle w:val="BodyText"/>
        <w:spacing w:before="11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68" w:val="left" w:leader="none"/>
        </w:tabs>
        <w:spacing w:line="240" w:lineRule="auto" w:before="0" w:after="0"/>
        <w:ind w:left="367" w:right="0" w:hanging="150"/>
        <w:jc w:val="left"/>
        <w:rPr>
          <w:b/>
          <w:sz w:val="24"/>
        </w:rPr>
      </w:pPr>
      <w:r>
        <w:rPr>
          <w:b/>
          <w:sz w:val="24"/>
        </w:rPr>
        <w:t>Obowiązki:</w:t>
      </w:r>
    </w:p>
    <w:p>
      <w:pPr>
        <w:pStyle w:val="Heading2"/>
        <w:spacing w:before="146"/>
      </w:pPr>
      <w:r>
        <w:rPr/>
        <w:t>1) </w:t>
      </w:r>
      <w:r>
        <w:rPr>
          <w:spacing w:val="17"/>
        </w:rPr>
        <w:t> </w:t>
      </w:r>
      <w:r>
        <w:rPr/>
        <w:t>……………………………………………………………………………………………………………………………………,</w:t>
      </w:r>
    </w:p>
    <w:p>
      <w:pPr>
        <w:spacing w:before="46"/>
        <w:ind w:left="578" w:right="0" w:firstLine="0"/>
        <w:jc w:val="left"/>
        <w:rPr>
          <w:sz w:val="24"/>
        </w:rPr>
      </w:pPr>
      <w:r>
        <w:rPr>
          <w:sz w:val="24"/>
        </w:rPr>
        <w:t>2) </w:t>
      </w:r>
      <w:r>
        <w:rPr>
          <w:spacing w:val="17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……………………………………………………………………………………………………………………………………,</w:t>
      </w:r>
    </w:p>
    <w:p>
      <w:pPr>
        <w:spacing w:before="43"/>
        <w:ind w:left="578" w:right="0" w:firstLine="0"/>
        <w:jc w:val="left"/>
        <w:rPr>
          <w:sz w:val="24"/>
        </w:rPr>
      </w:pPr>
      <w:r>
        <w:rPr>
          <w:sz w:val="24"/>
        </w:rPr>
        <w:t>3) </w:t>
      </w:r>
      <w:r>
        <w:rPr>
          <w:spacing w:val="17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……………………………………………………………………………………………………………………………………,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45" w:after="0"/>
        <w:ind w:left="938" w:right="0" w:hanging="361"/>
        <w:jc w:val="left"/>
        <w:rPr>
          <w:sz w:val="24"/>
        </w:rPr>
      </w:pPr>
      <w:r>
        <w:rPr>
          <w:spacing w:val="-4"/>
          <w:sz w:val="24"/>
        </w:rPr>
        <w:t>etc.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276" w:lineRule="auto"/>
        <w:ind w:left="218" w:right="414"/>
        <w:jc w:val="both"/>
      </w:pPr>
      <w:r>
        <w:rPr/>
        <w:t>(</w:t>
      </w:r>
      <w:r>
        <w:rPr>
          <w:b/>
        </w:rPr>
        <w:t>uwaga: </w:t>
      </w:r>
      <w:r>
        <w:rPr/>
        <w:t>wymienić czynności służbowe obowiązujące pracownika, zarówno ogólne jak i szczegółowe, wynikające z zakresu działania jednostki określonego w Regulaminie organizacyjnym Uniwersytetu Jana Kochanowskiego w Kielcach. Do obowiązków ogólnych pracownika należy, np. obowiązek bieżącego zapoznawania się z aktualnymi przepisami dotyczącymi działalności jednostki, w której jest zatrudniony.)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173" w:after="0"/>
        <w:ind w:left="434" w:right="0" w:hanging="217"/>
        <w:jc w:val="left"/>
      </w:pPr>
      <w:r>
        <w:rPr/>
        <w:t>Uprawnienia:</w:t>
      </w:r>
    </w:p>
    <w:p>
      <w:pPr>
        <w:pStyle w:val="Heading2"/>
        <w:spacing w:before="146"/>
      </w:pPr>
      <w:r>
        <w:rPr/>
        <w:t>1) </w:t>
      </w:r>
      <w:r>
        <w:rPr>
          <w:spacing w:val="17"/>
        </w:rPr>
        <w:t> </w:t>
      </w:r>
      <w:r>
        <w:rPr/>
        <w:t>……………………………………………………………………………………………………………………………………,</w:t>
      </w:r>
    </w:p>
    <w:p>
      <w:pPr>
        <w:spacing w:before="43"/>
        <w:ind w:left="578" w:right="0" w:firstLine="0"/>
        <w:jc w:val="left"/>
        <w:rPr>
          <w:sz w:val="24"/>
        </w:rPr>
      </w:pPr>
      <w:r>
        <w:rPr>
          <w:sz w:val="24"/>
        </w:rPr>
        <w:t>2) </w:t>
      </w:r>
      <w:r>
        <w:rPr>
          <w:spacing w:val="17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……………………………………………………………………………………………………………………………………,</w:t>
      </w:r>
    </w:p>
    <w:p>
      <w:pPr>
        <w:spacing w:before="46"/>
        <w:ind w:left="578" w:right="0" w:firstLine="0"/>
        <w:jc w:val="left"/>
        <w:rPr>
          <w:sz w:val="24"/>
        </w:rPr>
      </w:pPr>
      <w:r>
        <w:rPr>
          <w:sz w:val="24"/>
        </w:rPr>
        <w:t>3) </w:t>
      </w:r>
      <w:r>
        <w:rPr>
          <w:spacing w:val="17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……………………………………………………………………………………………………………………………………,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43" w:after="0"/>
        <w:ind w:left="938" w:right="0" w:hanging="361"/>
        <w:jc w:val="left"/>
        <w:rPr>
          <w:sz w:val="24"/>
        </w:rPr>
      </w:pPr>
      <w:r>
        <w:rPr>
          <w:spacing w:val="-4"/>
          <w:sz w:val="24"/>
        </w:rPr>
        <w:t>etc.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80" w:bottom="280" w:left="1200" w:right="960"/>
        </w:sectPr>
      </w:pPr>
    </w:p>
    <w:p>
      <w:pPr>
        <w:pStyle w:val="BodyText"/>
        <w:spacing w:line="276" w:lineRule="auto" w:before="46"/>
        <w:ind w:left="578" w:right="412"/>
        <w:jc w:val="both"/>
      </w:pPr>
      <w:r>
        <w:rPr/>
        <w:t>(</w:t>
      </w:r>
      <w:r>
        <w:rPr>
          <w:b/>
        </w:rPr>
        <w:t>uwaga:</w:t>
      </w:r>
      <w:r>
        <w:rPr>
          <w:b/>
          <w:spacing w:val="-7"/>
        </w:rPr>
        <w:t> </w:t>
      </w:r>
      <w:r>
        <w:rPr/>
        <w:t>pozycję</w:t>
      </w:r>
      <w:r>
        <w:rPr>
          <w:spacing w:val="-7"/>
        </w:rPr>
        <w:t> </w:t>
      </w:r>
      <w:r>
        <w:rPr/>
        <w:t>tę</w:t>
      </w:r>
      <w:r>
        <w:rPr>
          <w:spacing w:val="-8"/>
        </w:rPr>
        <w:t> </w:t>
      </w:r>
      <w:r>
        <w:rPr/>
        <w:t>wypełnia</w:t>
      </w:r>
      <w:r>
        <w:rPr>
          <w:spacing w:val="-6"/>
        </w:rPr>
        <w:t> </w:t>
      </w:r>
      <w:r>
        <w:rPr/>
        <w:t>się</w:t>
      </w:r>
      <w:r>
        <w:rPr>
          <w:spacing w:val="-8"/>
        </w:rPr>
        <w:t> </w:t>
      </w:r>
      <w:r>
        <w:rPr/>
        <w:t>wówczas,</w:t>
      </w:r>
      <w:r>
        <w:rPr>
          <w:spacing w:val="-8"/>
        </w:rPr>
        <w:t> </w:t>
      </w:r>
      <w:r>
        <w:rPr/>
        <w:t>gdy</w:t>
      </w:r>
      <w:r>
        <w:rPr>
          <w:spacing w:val="-6"/>
        </w:rPr>
        <w:t> </w:t>
      </w:r>
      <w:r>
        <w:rPr/>
        <w:t>pracownika</w:t>
      </w:r>
      <w:r>
        <w:rPr>
          <w:spacing w:val="-6"/>
        </w:rPr>
        <w:t> </w:t>
      </w:r>
      <w:r>
        <w:rPr/>
        <w:t>wyposaża</w:t>
      </w:r>
      <w:r>
        <w:rPr>
          <w:spacing w:val="-9"/>
        </w:rPr>
        <w:t> </w:t>
      </w:r>
      <w:r>
        <w:rPr/>
        <w:t>się</w:t>
      </w:r>
      <w:r>
        <w:rPr>
          <w:spacing w:val="-8"/>
        </w:rPr>
        <w:t> </w:t>
      </w:r>
      <w:r>
        <w:rPr/>
        <w:t>w</w:t>
      </w:r>
      <w:r>
        <w:rPr>
          <w:spacing w:val="-7"/>
        </w:rPr>
        <w:t> </w:t>
      </w:r>
      <w:r>
        <w:rPr/>
        <w:t>konkretne</w:t>
      </w:r>
      <w:r>
        <w:rPr>
          <w:spacing w:val="-7"/>
        </w:rPr>
        <w:t> </w:t>
      </w:r>
      <w:r>
        <w:rPr/>
        <w:t>uprawnienia, np.  do  kontroli  określonych  dokumentów  w  innych  jednostkach  organizacyjnych  Uczelni,    do</w:t>
      </w:r>
      <w:r>
        <w:rPr>
          <w:spacing w:val="-13"/>
        </w:rPr>
        <w:t> </w:t>
      </w:r>
      <w:r>
        <w:rPr/>
        <w:t>kontroli</w:t>
      </w:r>
      <w:r>
        <w:rPr>
          <w:spacing w:val="-13"/>
        </w:rPr>
        <w:t> </w:t>
      </w:r>
      <w:r>
        <w:rPr/>
        <w:t>przestrzegania</w:t>
      </w:r>
      <w:r>
        <w:rPr>
          <w:spacing w:val="-15"/>
        </w:rPr>
        <w:t> </w:t>
      </w:r>
      <w:r>
        <w:rPr/>
        <w:t>określonych</w:t>
      </w:r>
      <w:r>
        <w:rPr>
          <w:spacing w:val="-14"/>
        </w:rPr>
        <w:t> </w:t>
      </w:r>
      <w:r>
        <w:rPr/>
        <w:t>przepisów</w:t>
      </w:r>
      <w:r>
        <w:rPr>
          <w:spacing w:val="-12"/>
        </w:rPr>
        <w:t> </w:t>
      </w:r>
      <w:r>
        <w:rPr/>
        <w:t>przez</w:t>
      </w:r>
      <w:r>
        <w:rPr>
          <w:spacing w:val="-13"/>
        </w:rPr>
        <w:t> </w:t>
      </w:r>
      <w:r>
        <w:rPr/>
        <w:t>pracowników</w:t>
      </w:r>
      <w:r>
        <w:rPr>
          <w:spacing w:val="-13"/>
        </w:rPr>
        <w:t> </w:t>
      </w:r>
      <w:r>
        <w:rPr/>
        <w:t>innych</w:t>
      </w:r>
      <w:r>
        <w:rPr>
          <w:spacing w:val="-13"/>
        </w:rPr>
        <w:t> </w:t>
      </w:r>
      <w:r>
        <w:rPr/>
        <w:t>jednostek,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kontroli dyscypliny pracy</w:t>
      </w:r>
      <w:r>
        <w:rPr>
          <w:spacing w:val="5"/>
        </w:rPr>
        <w:t> </w:t>
      </w:r>
      <w:r>
        <w:rPr/>
        <w:t>itp.)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542" w:val="left" w:leader="none"/>
        </w:tabs>
        <w:spacing w:line="240" w:lineRule="auto" w:before="171" w:after="0"/>
        <w:ind w:left="541" w:right="0" w:hanging="314"/>
        <w:jc w:val="left"/>
      </w:pPr>
      <w:r>
        <w:rPr/>
        <w:t>Odpowiedzialność:</w:t>
      </w:r>
    </w:p>
    <w:p>
      <w:pPr>
        <w:pStyle w:val="Heading2"/>
        <w:spacing w:before="147"/>
      </w:pPr>
      <w:r>
        <w:rPr/>
        <w:t>1) </w:t>
      </w:r>
      <w:r>
        <w:rPr>
          <w:spacing w:val="17"/>
        </w:rPr>
        <w:t> </w:t>
      </w:r>
      <w:r>
        <w:rPr/>
        <w:t>……………………………………………………………………………………………………………………………………,</w:t>
      </w:r>
    </w:p>
    <w:p>
      <w:pPr>
        <w:spacing w:before="43"/>
        <w:ind w:left="578" w:right="0" w:firstLine="0"/>
        <w:jc w:val="left"/>
        <w:rPr>
          <w:sz w:val="24"/>
        </w:rPr>
      </w:pPr>
      <w:r>
        <w:rPr>
          <w:sz w:val="24"/>
        </w:rPr>
        <w:t>2) </w:t>
      </w:r>
      <w:r>
        <w:rPr>
          <w:spacing w:val="17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……………………………………………………………………………………………………………………………………,</w:t>
      </w:r>
    </w:p>
    <w:p>
      <w:pPr>
        <w:spacing w:before="45"/>
        <w:ind w:left="578" w:right="0" w:firstLine="0"/>
        <w:jc w:val="left"/>
        <w:rPr>
          <w:sz w:val="24"/>
        </w:rPr>
      </w:pPr>
      <w:r>
        <w:rPr>
          <w:sz w:val="24"/>
        </w:rPr>
        <w:t>3) </w:t>
      </w:r>
      <w:r>
        <w:rPr>
          <w:spacing w:val="17"/>
          <w:sz w:val="24"/>
        </w:rPr>
        <w:t> </w:t>
      </w:r>
      <w:r>
        <w:rPr>
          <w:sz w:val="24"/>
        </w:rPr>
        <w:t>……………………………………………………………………………………………………………………………………,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43" w:after="0"/>
        <w:ind w:left="938" w:right="0" w:hanging="361"/>
        <w:jc w:val="left"/>
        <w:rPr>
          <w:sz w:val="24"/>
        </w:rPr>
      </w:pPr>
      <w:r>
        <w:rPr>
          <w:spacing w:val="-4"/>
          <w:sz w:val="24"/>
        </w:rPr>
        <w:t>etc.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6" w:lineRule="auto"/>
        <w:ind w:left="218" w:right="416"/>
        <w:jc w:val="both"/>
      </w:pPr>
      <w:r>
        <w:rPr/>
        <w:t>(</w:t>
      </w:r>
      <w:r>
        <w:rPr>
          <w:b/>
        </w:rPr>
        <w:t>uwaga: </w:t>
      </w:r>
      <w:r>
        <w:rPr/>
        <w:t>w pozycji tej wymienia się te efekty działania pracownika, za które wyłącznie on jest odpowiedzialny przed swoim bezpośrednim przełożonym lub  zwierzchnikiem  wyższego  szczebla,  </w:t>
      </w:r>
      <w:r>
        <w:rPr>
          <w:spacing w:val="-4"/>
        </w:rPr>
        <w:t>np.  </w:t>
      </w:r>
      <w:r>
        <w:rPr/>
        <w:t>odpowiada  za  terminowe  sporządzenie  corocznego  raportu,  sprawozdania  itp.,  odpowiada  za prawidłowy stan urządzeń,</w:t>
      </w:r>
      <w:r>
        <w:rPr>
          <w:spacing w:val="4"/>
        </w:rPr>
        <w:t> </w:t>
      </w:r>
      <w:r>
        <w:rPr/>
        <w:t>itp.)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right="550"/>
      </w:pPr>
      <w:r>
        <w:rPr/>
        <w:t>Uwaga</w:t>
      </w:r>
    </w:p>
    <w:p>
      <w:pPr>
        <w:pStyle w:val="BodyText"/>
        <w:rPr>
          <w:b/>
          <w:sz w:val="24"/>
        </w:rPr>
      </w:pPr>
    </w:p>
    <w:p>
      <w:pPr>
        <w:spacing w:line="276" w:lineRule="auto" w:before="0"/>
        <w:ind w:left="351" w:right="563" w:firstLine="0"/>
        <w:jc w:val="center"/>
        <w:rPr>
          <w:b/>
          <w:sz w:val="24"/>
        </w:rPr>
      </w:pPr>
      <w:r>
        <w:rPr>
          <w:b/>
          <w:sz w:val="24"/>
        </w:rPr>
        <w:t>W zakresie czynności nie należy wymieniać obowiązków, uprawnień i odpowiedzialności pracownika, wynikających bezpośrednio z obowiązujących przepisów, takich jak Kodeks Pracy, Regulamin pracy, przepisów bhp i in. – wiążących pracownika niezależnie</w:t>
      </w:r>
    </w:p>
    <w:p>
      <w:pPr>
        <w:spacing w:before="2"/>
        <w:ind w:left="351" w:right="560" w:firstLine="0"/>
        <w:jc w:val="center"/>
        <w:rPr>
          <w:b/>
          <w:sz w:val="24"/>
        </w:rPr>
      </w:pPr>
      <w:r>
        <w:rPr>
          <w:b/>
          <w:sz w:val="24"/>
        </w:rPr>
        <w:t>od przypisanego mu zakresu czynności.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Heading2"/>
        <w:tabs>
          <w:tab w:pos="5760" w:val="left" w:leader="none"/>
        </w:tabs>
        <w:spacing w:before="0"/>
        <w:ind w:left="0" w:right="233"/>
        <w:jc w:val="center"/>
      </w:pPr>
      <w:r>
        <w:rPr/>
        <w:t>……………………………………………………..</w:t>
        <w:tab/>
        <w:t>……………………………………………………</w:t>
      </w:r>
    </w:p>
    <w:p>
      <w:pPr>
        <w:tabs>
          <w:tab w:pos="5722" w:val="left" w:leader="none"/>
        </w:tabs>
        <w:spacing w:before="149"/>
        <w:ind w:left="0" w:right="192" w:firstLine="0"/>
        <w:jc w:val="center"/>
        <w:rPr>
          <w:sz w:val="20"/>
        </w:rPr>
      </w:pPr>
      <w:r>
        <w:rPr>
          <w:sz w:val="20"/>
        </w:rPr>
        <w:t>/Data i podpis</w:t>
      </w:r>
      <w:r>
        <w:rPr>
          <w:spacing w:val="29"/>
          <w:sz w:val="20"/>
        </w:rPr>
        <w:t> </w:t>
      </w:r>
      <w:r>
        <w:rPr>
          <w:sz w:val="20"/>
        </w:rPr>
        <w:t>osoby</w:t>
      </w:r>
      <w:r>
        <w:rPr>
          <w:spacing w:val="10"/>
          <w:sz w:val="20"/>
        </w:rPr>
        <w:t> </w:t>
      </w:r>
      <w:r>
        <w:rPr>
          <w:sz w:val="20"/>
        </w:rPr>
        <w:t>sporządzającej/</w:t>
        <w:tab/>
        <w:t>/Data i podpis osoby</w:t>
      </w:r>
      <w:r>
        <w:rPr>
          <w:spacing w:val="-21"/>
          <w:sz w:val="20"/>
        </w:rPr>
        <w:t> </w:t>
      </w:r>
      <w:r>
        <w:rPr>
          <w:sz w:val="20"/>
        </w:rPr>
        <w:t>zatwierdzającej/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0"/>
        <w:ind w:left="218"/>
      </w:pPr>
      <w:r>
        <w:rPr/>
        <w:t>Potwierdzam otrzymanie niniejszego zakresu czynności i zobowiązuję się do jego</w:t>
      </w:r>
    </w:p>
    <w:p>
      <w:pPr>
        <w:spacing w:before="46"/>
        <w:ind w:left="218" w:right="0" w:firstLine="0"/>
        <w:jc w:val="left"/>
        <w:rPr>
          <w:sz w:val="24"/>
        </w:rPr>
      </w:pPr>
      <w:r>
        <w:rPr>
          <w:sz w:val="24"/>
        </w:rPr>
        <w:t>przestrzegania.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spacing w:before="51"/>
        <w:ind w:left="223" w:right="0" w:firstLine="0"/>
        <w:jc w:val="left"/>
        <w:rPr>
          <w:sz w:val="24"/>
        </w:rPr>
      </w:pPr>
      <w:r>
        <w:rPr>
          <w:sz w:val="24"/>
        </w:rPr>
        <w:t>Kielce, dnia …………………………………………</w:t>
      </w:r>
    </w:p>
    <w:p>
      <w:pPr>
        <w:spacing w:before="147"/>
        <w:ind w:left="4900" w:right="563" w:firstLine="0"/>
        <w:jc w:val="center"/>
        <w:rPr>
          <w:sz w:val="24"/>
        </w:rPr>
      </w:pPr>
      <w:r>
        <w:rPr>
          <w:sz w:val="24"/>
        </w:rPr>
        <w:t>……………………………………………………………</w:t>
      </w:r>
    </w:p>
    <w:p>
      <w:pPr>
        <w:spacing w:before="148"/>
        <w:ind w:left="4899" w:right="563" w:firstLine="0"/>
        <w:jc w:val="center"/>
        <w:rPr>
          <w:sz w:val="20"/>
        </w:rPr>
      </w:pPr>
      <w:r>
        <w:rPr>
          <w:sz w:val="20"/>
        </w:rPr>
        <w:t>/podpis pracownika/</w:t>
      </w:r>
    </w:p>
    <w:sectPr>
      <w:pgSz w:w="11910" w:h="16840"/>
      <w:pgMar w:top="1380" w:bottom="280" w:left="12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67" w:hanging="149"/>
        <w:jc w:val="left"/>
      </w:pPr>
      <w:rPr>
        <w:rFonts w:hint="default" w:ascii="Calibri" w:hAnsi="Calibri" w:eastAsia="Calibri" w:cs="Calibri"/>
        <w:b/>
        <w:bCs/>
        <w:spacing w:val="-12"/>
        <w:w w:val="100"/>
        <w:sz w:val="24"/>
        <w:szCs w:val="24"/>
        <w:lang w:val="pl-PL" w:eastAsia="pl-PL" w:bidi="pl-PL"/>
      </w:rPr>
    </w:lvl>
    <w:lvl w:ilvl="1">
      <w:start w:val="4"/>
      <w:numFmt w:val="decimal"/>
      <w:lvlText w:val="%2)"/>
      <w:lvlJc w:val="left"/>
      <w:pPr>
        <w:ind w:left="938" w:hanging="360"/>
        <w:jc w:val="left"/>
      </w:pPr>
      <w:rPr>
        <w:rFonts w:hint="default" w:ascii="Calibri" w:hAnsi="Calibri" w:eastAsia="Calibri" w:cs="Calibri"/>
        <w:spacing w:val="-6"/>
        <w:w w:val="100"/>
        <w:sz w:val="24"/>
        <w:szCs w:val="24"/>
        <w:lang w:val="pl-PL" w:eastAsia="pl-PL" w:bidi="pl-PL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289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876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855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833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79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35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pl-PL" w:bidi="pl-PL"/>
    </w:rPr>
  </w:style>
  <w:style w:styleId="Heading2" w:type="paragraph">
    <w:name w:val="Heading 2"/>
    <w:basedOn w:val="Normal"/>
    <w:uiPriority w:val="1"/>
    <w:qFormat/>
    <w:pPr>
      <w:spacing w:before="43"/>
      <w:ind w:left="578"/>
      <w:outlineLvl w:val="2"/>
    </w:pPr>
    <w:rPr>
      <w:rFonts w:ascii="Calibri" w:hAnsi="Calibri" w:eastAsia="Calibri" w:cs="Calibri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43"/>
      <w:ind w:left="938" w:hanging="361"/>
    </w:pPr>
    <w:rPr>
      <w:rFonts w:ascii="Calibri" w:hAnsi="Calibri" w:eastAsia="Calibri" w:cs="Calibri"/>
      <w:lang w:val="pl-PL" w:eastAsia="pl-PL" w:bidi="pl-PL"/>
    </w:rPr>
  </w:style>
  <w:style w:styleId="TableParagraph" w:type="paragraph">
    <w:name w:val="Table Paragraph"/>
    <w:basedOn w:val="Normal"/>
    <w:uiPriority w:val="1"/>
    <w:qFormat/>
    <w:pPr>
      <w:spacing w:before="1"/>
      <w:ind w:left="38"/>
    </w:pPr>
    <w:rPr>
      <w:rFonts w:ascii="Calibri" w:hAnsi="Calibri" w:eastAsia="Calibri" w:cs="Calibri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Zarządzenie nr 80-2025 zasady sporządzania zakresów obowiązków dla pracowników Uniwersytetu Załącznik nr 1</cp:keywords>
  <dc:title>Zarządzenie nr 80-2025 zasady sporządzania zakresów obowiązków dla pracowników Uniwersytetu Załącznik nr 1</dc:title>
  <dcterms:created xsi:type="dcterms:W3CDTF">2025-05-26T06:54:38Z</dcterms:created>
  <dcterms:modified xsi:type="dcterms:W3CDTF">2025-05-26T06:54:38Z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2025-05-26T00:00:00Z</vt:filetime>
  </property>
</Properties>
</file>