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927D3" w14:textId="4248D50A" w:rsidR="000F7EA1" w:rsidRPr="000F7EA1" w:rsidRDefault="000F7EA1" w:rsidP="000F7EA1">
      <w:pPr>
        <w:jc w:val="center"/>
        <w:rPr>
          <w:b/>
          <w:bCs/>
          <w:sz w:val="28"/>
          <w:szCs w:val="28"/>
        </w:rPr>
      </w:pPr>
      <w:r w:rsidRPr="000F7EA1">
        <w:rPr>
          <w:b/>
          <w:bCs/>
          <w:sz w:val="28"/>
          <w:szCs w:val="28"/>
        </w:rPr>
        <w:fldChar w:fldCharType="begin"/>
      </w:r>
      <w:r w:rsidRPr="000F7EA1">
        <w:rPr>
          <w:b/>
          <w:bCs/>
          <w:sz w:val="28"/>
          <w:szCs w:val="28"/>
        </w:rPr>
        <w:instrText>HYPERLINK "https://www.gov.pl/attachment/12323842-0d03-47fc-a979-a09e45736ae9" \t "_blank"</w:instrText>
      </w:r>
      <w:r w:rsidRPr="000F7EA1">
        <w:rPr>
          <w:b/>
          <w:bCs/>
          <w:sz w:val="28"/>
          <w:szCs w:val="28"/>
        </w:rPr>
      </w:r>
      <w:r w:rsidRPr="000F7EA1">
        <w:rPr>
          <w:b/>
          <w:bCs/>
          <w:sz w:val="28"/>
          <w:szCs w:val="28"/>
        </w:rPr>
        <w:fldChar w:fldCharType="separate"/>
      </w:r>
      <w:r w:rsidRPr="000F7EA1">
        <w:rPr>
          <w:rStyle w:val="Hipercze"/>
          <w:b/>
          <w:bCs/>
          <w:sz w:val="28"/>
          <w:szCs w:val="28"/>
        </w:rPr>
        <w:t>Tłum</w:t>
      </w:r>
      <w:r w:rsidRPr="000F7EA1">
        <w:rPr>
          <w:rStyle w:val="Hipercze"/>
          <w:b/>
          <w:bCs/>
          <w:sz w:val="28"/>
          <w:szCs w:val="28"/>
        </w:rPr>
        <w:t>a</w:t>
      </w:r>
      <w:r w:rsidRPr="000F7EA1">
        <w:rPr>
          <w:rStyle w:val="Hipercze"/>
          <w:b/>
          <w:bCs/>
          <w:sz w:val="28"/>
          <w:szCs w:val="28"/>
        </w:rPr>
        <w:t>czenie klasyfikacji dziedzin nauki i dyscyplin naukowych oraz dyscyplin artystycznych na język angielski</w:t>
      </w:r>
      <w:r w:rsidRPr="000F7EA1">
        <w:rPr>
          <w:b/>
          <w:bCs/>
          <w:sz w:val="28"/>
          <w:szCs w:val="28"/>
        </w:rPr>
        <w:fldChar w:fldCharType="end"/>
      </w:r>
    </w:p>
    <w:p w14:paraId="6E84E37B" w14:textId="77777777" w:rsidR="000F7EA1" w:rsidRDefault="000F7EA1"/>
    <w:p w14:paraId="5A7719B4" w14:textId="77777777" w:rsidR="000F7EA1" w:rsidRDefault="000F7EA1"/>
    <w:p w14:paraId="5302D22B" w14:textId="7B17C896" w:rsidR="000F7EA1" w:rsidRDefault="000F7EA1">
      <w:r w:rsidRPr="000F7EA1">
        <w:t>Przedstawiamy zaktualizowane tłumaczenie na język angielski „Klasyfikacji dziedzin nauki i dyscyplin naukowych oraz dyscyplin artystycznych”. Nasza propozycja ma pomóc uczelniom i badaczom składać wnioski o granty, a także zatrudniać cudzoziemców.</w:t>
      </w:r>
    </w:p>
    <w:p w14:paraId="00188E18" w14:textId="446ADF3C" w:rsidR="0075299C" w:rsidRDefault="000F7EA1">
      <w:r w:rsidRPr="000F7EA1">
        <w:t xml:space="preserve">Klasyfikacja jest załącznikiem do Rozporządzenia Ministra Edukacji i Nauki z dnia 11 października 2022 r. </w:t>
      </w:r>
      <w:r w:rsidRPr="000F7EA1">
        <w:rPr>
          <w:i/>
          <w:iCs/>
        </w:rPr>
        <w:t>w sprawie dziedzin nauki i dyscyplin naukowych oraz dyscyplin artystycznych</w:t>
      </w:r>
      <w:r w:rsidRPr="000F7EA1">
        <w:t xml:space="preserve"> (</w:t>
      </w:r>
      <w:hyperlink r:id="rId4" w:history="1">
        <w:r w:rsidRPr="000F7EA1">
          <w:rPr>
            <w:rStyle w:val="Hipercze"/>
          </w:rPr>
          <w:t>Dz. U. z 2022 r., poz. 2202</w:t>
        </w:r>
      </w:hyperlink>
      <w:r w:rsidRPr="000F7EA1">
        <w:t>), zmienionego Rozporządzeniem Ministra Edukacji i Nauki z dnia 14 września 2023 r. (</w:t>
      </w:r>
      <w:hyperlink r:id="rId5" w:history="1">
        <w:r w:rsidRPr="000F7EA1">
          <w:rPr>
            <w:rStyle w:val="Hipercze"/>
          </w:rPr>
          <w:t>Dz. U. z 2023 r., poz. 1958</w:t>
        </w:r>
      </w:hyperlink>
      <w:r w:rsidRPr="000F7EA1">
        <w:t>).</w:t>
      </w:r>
    </w:p>
    <w:p w14:paraId="18815D5B" w14:textId="5001622C" w:rsidR="000F7EA1" w:rsidRPr="000F7EA1" w:rsidRDefault="000F7EA1">
      <w:pPr>
        <w:rPr>
          <w:i/>
          <w:iCs/>
        </w:rPr>
      </w:pPr>
      <w:hyperlink r:id="rId6" w:history="1">
        <w:r>
          <w:rPr>
            <w:rStyle w:val="Hipercze"/>
            <w:i/>
            <w:iCs/>
          </w:rPr>
          <w:t xml:space="preserve">Źródło - </w:t>
        </w:r>
        <w:proofErr w:type="spellStart"/>
        <w:r w:rsidRPr="000F7EA1">
          <w:rPr>
            <w:rStyle w:val="Hipercze"/>
            <w:i/>
            <w:iCs/>
          </w:rPr>
          <w:t>MNiSzW</w:t>
        </w:r>
        <w:proofErr w:type="spellEnd"/>
      </w:hyperlink>
    </w:p>
    <w:sectPr w:rsidR="000F7EA1" w:rsidRPr="000F7E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99C"/>
    <w:rsid w:val="000F7EA1"/>
    <w:rsid w:val="006F3E24"/>
    <w:rsid w:val="0075299C"/>
    <w:rsid w:val="00EE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C414"/>
  <w15:chartTrackingRefBased/>
  <w15:docId w15:val="{E06EB05A-A9A8-4752-A427-B49FCA9B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9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29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29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29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29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29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29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29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29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29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29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7529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29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29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29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29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29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29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29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29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29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29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29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29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29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29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29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29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299C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F7EA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7EA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F7EA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4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nauka/tlumaczenie-klasyfikacji-dziedzin-nauki-i-dyscyplin-naukowych-oraz-dyscyplin-artystycznych-na-jezyk-angielski" TargetMode="External"/><Relationship Id="rId5" Type="http://schemas.openxmlformats.org/officeDocument/2006/relationships/hyperlink" Target="https://www.dziennikustaw.gov.pl/DU/rok/2023/pozycja/1958" TargetMode="External"/><Relationship Id="rId4" Type="http://schemas.openxmlformats.org/officeDocument/2006/relationships/hyperlink" Target="https://www.dziennikustaw.gov.pl/DU/rok/2022/pozycja/220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Błaszkiewicz</dc:creator>
  <cp:keywords/>
  <dc:description/>
  <cp:lastModifiedBy>Ewa Błaszkiewicz</cp:lastModifiedBy>
  <cp:revision>2</cp:revision>
  <dcterms:created xsi:type="dcterms:W3CDTF">2024-08-13T06:45:00Z</dcterms:created>
  <dcterms:modified xsi:type="dcterms:W3CDTF">2024-08-13T07:34:00Z</dcterms:modified>
</cp:coreProperties>
</file>