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73FF9" w14:textId="77777777" w:rsidR="00685B3C" w:rsidRDefault="00685B3C" w:rsidP="00685B3C"/>
    <w:p w14:paraId="42861102" w14:textId="4D282277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 xml:space="preserve">data 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</w:p>
    <w:p w14:paraId="6376B808" w14:textId="77777777" w:rsidR="00812446" w:rsidRPr="00812446" w:rsidRDefault="00812446" w:rsidP="00812446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Zgłoszenie udziału w obligatoryjnym wsparciu:</w:t>
      </w:r>
    </w:p>
    <w:p w14:paraId="0D8C0258" w14:textId="71D49598" w:rsidR="002F442A" w:rsidRDefault="00812446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82554896"/>
      <w:bookmarkStart w:id="1" w:name="_Hlk182554918"/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>szkolenie z zakresu kompetencji cyfrowych</w:t>
      </w:r>
      <w:bookmarkEnd w:id="0"/>
      <w:bookmarkEnd w:id="1"/>
      <w:r w:rsidR="002F442A">
        <w:rPr>
          <w:rFonts w:ascii="Calibri" w:eastAsia="Calibri" w:hAnsi="Calibri" w:cs="Times New Roman"/>
          <w:sz w:val="24"/>
          <w:szCs w:val="24"/>
          <w:lang w:eastAsia="en-US"/>
        </w:rPr>
        <w:t xml:space="preserve"> (do wyboru):</w:t>
      </w:r>
    </w:p>
    <w:p w14:paraId="3386BD1A" w14:textId="5596D643" w:rsidR="002F442A" w:rsidRPr="00485D28" w:rsidRDefault="002F442A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9572E5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>Szkolenie z wykorzystania baz naukowych oraz oprogramowania do przeszukiwania i prezentacji danych</w:t>
      </w:r>
      <w:r w:rsidRPr="009572E5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 xml:space="preserve"> lub</w:t>
      </w:r>
    </w:p>
    <w:p w14:paraId="1F18DB36" w14:textId="354D2E8F" w:rsidR="002F442A" w:rsidRPr="00485D28" w:rsidRDefault="002F442A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485D28">
        <w:rPr>
          <w:rFonts w:ascii="Calibri" w:eastAsia="Calibri" w:hAnsi="Calibri" w:cs="Times New Roman"/>
          <w:sz w:val="24"/>
          <w:szCs w:val="24"/>
          <w:lang w:eastAsia="en-US"/>
        </w:rPr>
        <w:t>„Szkolenie z wykorzystania oprogramowania do analizy statystycznej–SPSS/Google Analytics”,</w:t>
      </w:r>
    </w:p>
    <w:p w14:paraId="209350D7" w14:textId="77777777" w:rsidR="002F442A" w:rsidRPr="009572E5" w:rsidRDefault="002F442A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5C3694" w14:textId="2DD25466" w:rsidR="00812446" w:rsidRPr="002F442A" w:rsidRDefault="00812446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szkolenie z zakresu </w:t>
      </w:r>
      <w:r w:rsidRPr="00812446">
        <w:rPr>
          <w:rFonts w:ascii="Calibri" w:eastAsia="Calibri" w:hAnsi="Calibri" w:cstheme="minorHAnsi"/>
          <w:sz w:val="24"/>
          <w:szCs w:val="24"/>
          <w:lang w:eastAsia="en-US"/>
        </w:rPr>
        <w:t>rozwoju świadomości i umiejętności na rzecz zielonej transformacji</w:t>
      </w:r>
      <w:r w:rsidR="00485D28">
        <w:rPr>
          <w:rFonts w:ascii="Calibri" w:eastAsia="Calibri" w:hAnsi="Calibri" w:cstheme="minorHAnsi"/>
          <w:sz w:val="24"/>
          <w:szCs w:val="24"/>
          <w:lang w:eastAsia="en-US"/>
        </w:rPr>
        <w:t xml:space="preserve"> (do wyboru):</w:t>
      </w:r>
    </w:p>
    <w:p w14:paraId="421EEF6C" w14:textId="414B787E" w:rsidR="00485D28" w:rsidRPr="00485D28" w:rsidRDefault="00485D28" w:rsidP="00485D28">
      <w:pPr>
        <w:pStyle w:val="Akapitzlist"/>
        <w:numPr>
          <w:ilvl w:val="0"/>
          <w:numId w:val="7"/>
        </w:numPr>
        <w:rPr>
          <w:sz w:val="24"/>
          <w:szCs w:val="24"/>
          <w:lang w:eastAsia="en-US"/>
        </w:rPr>
      </w:pPr>
      <w:r w:rsidRPr="00485D28">
        <w:rPr>
          <w:sz w:val="24"/>
          <w:szCs w:val="24"/>
          <w:lang w:eastAsia="en-US"/>
        </w:rPr>
        <w:t>„Szkolenie Fundamenty CSR. Dyrektywa CSRD. Wdrożenie”</w:t>
      </w:r>
      <w:r>
        <w:rPr>
          <w:sz w:val="24"/>
          <w:szCs w:val="24"/>
          <w:lang w:eastAsia="en-US"/>
        </w:rPr>
        <w:t xml:space="preserve"> lub</w:t>
      </w:r>
    </w:p>
    <w:p w14:paraId="53A9B6B5" w14:textId="6B92E434" w:rsidR="002F442A" w:rsidRPr="00485D28" w:rsidRDefault="00485D28" w:rsidP="0036396A">
      <w:pPr>
        <w:numPr>
          <w:ilvl w:val="0"/>
          <w:numId w:val="7"/>
        </w:num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485D28">
        <w:rPr>
          <w:sz w:val="24"/>
          <w:szCs w:val="24"/>
          <w:lang w:eastAsia="en-US"/>
        </w:rPr>
        <w:t>Szkolenie z zakresu ESG/Zrównoważony Rozwój”</w:t>
      </w:r>
      <w:r>
        <w:rPr>
          <w:sz w:val="24"/>
          <w:szCs w:val="24"/>
          <w:lang w:eastAsia="en-US"/>
        </w:rPr>
        <w:t>,</w:t>
      </w:r>
    </w:p>
    <w:p w14:paraId="303DB496" w14:textId="77777777" w:rsidR="00485D28" w:rsidRDefault="00485D28" w:rsidP="00485D28">
      <w:pPr>
        <w:contextualSpacing/>
        <w:rPr>
          <w:sz w:val="24"/>
          <w:szCs w:val="24"/>
          <w:lang w:eastAsia="en-US"/>
        </w:rPr>
      </w:pPr>
    </w:p>
    <w:p w14:paraId="6E4D771A" w14:textId="6EE6EF24" w:rsidR="00485D28" w:rsidRPr="002F442A" w:rsidRDefault="00485D28" w:rsidP="00485D28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szkolenie z zakresu projektowania uniwersalnego:</w:t>
      </w:r>
    </w:p>
    <w:p w14:paraId="36311CD3" w14:textId="298F2D89" w:rsidR="00485D28" w:rsidRPr="009572E5" w:rsidRDefault="00485D28" w:rsidP="00485D28">
      <w:pPr>
        <w:numPr>
          <w:ilvl w:val="0"/>
          <w:numId w:val="7"/>
        </w:numPr>
        <w:rPr>
          <w:sz w:val="24"/>
          <w:szCs w:val="24"/>
        </w:rPr>
      </w:pPr>
      <w:r w:rsidRPr="00485D28">
        <w:rPr>
          <w:sz w:val="24"/>
          <w:szCs w:val="24"/>
        </w:rPr>
        <w:t>„Projektowanie uniwersalne w procesie kształcenia”.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12446">
      <w:pPr>
        <w:keepNext/>
        <w:keepLines/>
        <w:spacing w:before="200"/>
        <w:outlineLvl w:val="1"/>
        <w:rPr>
          <w:rFonts w:eastAsiaTheme="majorEastAsia" w:cstheme="majorBidi"/>
          <w:sz w:val="26"/>
          <w:szCs w:val="26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dostępnościowe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nie potrzebuję usług dostępnościowych</w:t>
      </w:r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71D560B1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3573C636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</w:t>
      </w:r>
      <w:r w:rsidR="00F71314">
        <w:rPr>
          <w:rFonts w:eastAsia="Calibri" w:cstheme="minorHAnsi"/>
          <w:sz w:val="24"/>
          <w:szCs w:val="24"/>
          <w:lang w:eastAsia="en-US"/>
        </w:rPr>
        <w:lastRenderedPageBreak/>
        <w:t>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>” przez Uniwersytet Jana Kochanowskiego w Kielcach, 25-369 Kielce, 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Zostałem/Zostałam uprzedzony/uprzedzona o odpowiedzialności karnej zgodnie z art. 233 Kodeksu Karnego za złożenie nieprawdziwego oświadczenia lub zatajenie prawdy. 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4E451" w14:textId="77777777" w:rsidR="006E7936" w:rsidRDefault="006E7936">
      <w:pPr>
        <w:spacing w:after="0" w:line="240" w:lineRule="auto"/>
      </w:pPr>
      <w:r>
        <w:separator/>
      </w:r>
    </w:p>
  </w:endnote>
  <w:endnote w:type="continuationSeparator" w:id="0">
    <w:p w14:paraId="45FA71F6" w14:textId="77777777" w:rsidR="006E7936" w:rsidRDefault="006E7936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132E8" w14:textId="77777777" w:rsidR="006E7936" w:rsidRDefault="006E7936">
      <w:pPr>
        <w:spacing w:after="0" w:line="240" w:lineRule="auto"/>
      </w:pPr>
      <w:r>
        <w:separator/>
      </w:r>
    </w:p>
  </w:footnote>
  <w:footnote w:type="continuationSeparator" w:id="0">
    <w:p w14:paraId="06BF19C4" w14:textId="77777777" w:rsidR="006E7936" w:rsidRDefault="006E7936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33107">
    <w:abstractNumId w:val="9"/>
  </w:num>
  <w:num w:numId="2" w16cid:durableId="1290629262">
    <w:abstractNumId w:val="5"/>
  </w:num>
  <w:num w:numId="3" w16cid:durableId="875972180">
    <w:abstractNumId w:val="7"/>
  </w:num>
  <w:num w:numId="4" w16cid:durableId="1876237056">
    <w:abstractNumId w:val="12"/>
  </w:num>
  <w:num w:numId="5" w16cid:durableId="758908517">
    <w:abstractNumId w:val="10"/>
  </w:num>
  <w:num w:numId="6" w16cid:durableId="337970978">
    <w:abstractNumId w:val="8"/>
  </w:num>
  <w:num w:numId="7" w16cid:durableId="761485531">
    <w:abstractNumId w:val="11"/>
  </w:num>
  <w:num w:numId="8" w16cid:durableId="11886424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44A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A05E4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E7936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7E6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Marta Gajewska</cp:lastModifiedBy>
  <cp:revision>2</cp:revision>
  <cp:lastPrinted>2018-12-17T09:09:00Z</cp:lastPrinted>
  <dcterms:created xsi:type="dcterms:W3CDTF">2024-12-19T14:07:00Z</dcterms:created>
  <dcterms:modified xsi:type="dcterms:W3CDTF">2024-12-19T14:07:00Z</dcterms:modified>
</cp:coreProperties>
</file>