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159" w:line="259" w:lineRule="auto"/>
        <w:jc w:val="right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Za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łą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cznik nr 1 </w:t>
      </w:r>
    </w:p>
    <w:p>
      <w:pPr>
        <w:pStyle w:val="Normal.0"/>
        <w:spacing w:after="5" w:line="250" w:lineRule="auto"/>
        <w:ind w:left="4230" w:right="42" w:hanging="10"/>
        <w:jc w:val="right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Do Zasad rekrutacji Szko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y Doktorskiej SGMK </w:t>
      </w:r>
    </w:p>
    <w:p>
      <w:pPr>
        <w:pStyle w:val="Normal.0"/>
        <w:spacing w:after="5" w:line="250" w:lineRule="auto"/>
        <w:ind w:left="4230" w:right="42" w:hanging="10"/>
        <w:jc w:val="right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na rok akademicki 2023/2024 </w:t>
      </w:r>
    </w:p>
    <w:p>
      <w:pPr>
        <w:pStyle w:val="Normal.0"/>
        <w:spacing w:after="159" w:line="259" w:lineRule="auto"/>
        <w:jc w:val="center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Normal.0"/>
        <w:spacing w:after="150" w:line="268" w:lineRule="auto"/>
        <w:ind w:left="1733" w:right="45" w:hanging="10"/>
        <w:jc w:val="both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Szczeg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ół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owe zasady przyznawania punkt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w rankingowych </w:t>
      </w:r>
    </w:p>
    <w:p>
      <w:pPr>
        <w:pStyle w:val="Normal.0"/>
        <w:spacing w:after="0" w:line="259" w:lineRule="auto"/>
        <w:ind w:left="4253" w:right="2180" w:firstLine="0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I etap  </w:t>
      </w:r>
    </w:p>
    <w:p>
      <w:pPr>
        <w:pStyle w:val="Normal.0"/>
        <w:spacing w:after="0" w:line="268" w:lineRule="auto"/>
        <w:ind w:left="3672" w:right="510" w:hanging="2626"/>
        <w:jc w:val="both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Ocena dotychczasowych osi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gni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ęć 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oraz dorobku naukowego kandydata;  </w:t>
      </w:r>
    </w:p>
    <w:p>
      <w:pPr>
        <w:pStyle w:val="Normal.0"/>
        <w:spacing w:after="0" w:line="268" w:lineRule="auto"/>
        <w:ind w:left="3672" w:right="510" w:hanging="2626"/>
        <w:jc w:val="center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max. 50 punkt</w:t>
      </w:r>
      <w:r>
        <w:rPr>
          <w:rFonts w:ascii="Calibri" w:hAnsi="Calibri" w:hint="default"/>
          <w:b w:val="1"/>
          <w:bCs w:val="1"/>
          <w:outline w:val="0"/>
          <w:color w:val="000000"/>
          <w:kern w:val="2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b w:val="1"/>
          <w:bCs w:val="1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w</w:t>
      </w:r>
    </w:p>
    <w:tbl>
      <w:tblPr>
        <w:tblW w:w="9064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592"/>
        <w:gridCol w:w="3126"/>
        <w:gridCol w:w="554"/>
        <w:gridCol w:w="1585"/>
        <w:gridCol w:w="964"/>
        <w:gridCol w:w="581"/>
        <w:gridCol w:w="1662"/>
      </w:tblGrid>
      <w:tr>
        <w:tblPrEx>
          <w:shd w:val="clear" w:color="auto" w:fill="cdd4e9"/>
        </w:tblPrEx>
        <w:trPr>
          <w:trHeight w:val="587" w:hRule="atLeast"/>
        </w:trPr>
        <w:tc>
          <w:tcPr>
            <w:tcW w:type="dxa" w:w="592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666666" w:sz="12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9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59" w:lineRule="auto"/>
              <w:ind w:left="10" w:firstLine="0"/>
            </w:pPr>
            <w:r>
              <w:rPr>
                <w:rFonts w:ascii="Calibri" w:hAnsi="Calibri"/>
                <w:b w:val="1"/>
                <w:bCs w:val="1"/>
                <w:kern w:val="2"/>
                <w:sz w:val="24"/>
                <w:szCs w:val="24"/>
                <w:shd w:val="nil" w:color="auto" w:fill="auto"/>
                <w:rtl w:val="0"/>
              </w:rPr>
              <w:t xml:space="preserve">L.p. </w:t>
            </w:r>
          </w:p>
        </w:tc>
        <w:tc>
          <w:tcPr>
            <w:tcW w:type="dxa" w:w="3126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666666" w:sz="12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7"/>
            </w:tcMar>
            <w:vAlign w:val="center"/>
          </w:tcPr>
          <w:p>
            <w:pPr>
              <w:pStyle w:val="Normal.0"/>
              <w:spacing w:after="0" w:line="259" w:lineRule="auto"/>
              <w:ind w:right="47"/>
              <w:jc w:val="center"/>
            </w:pPr>
            <w:r>
              <w:rPr>
                <w:rFonts w:ascii="Calibri" w:hAnsi="Calibri"/>
                <w:b w:val="1"/>
                <w:bCs w:val="1"/>
                <w:kern w:val="2"/>
                <w:sz w:val="24"/>
                <w:szCs w:val="24"/>
                <w:shd w:val="nil" w:color="auto" w:fill="auto"/>
                <w:rtl w:val="0"/>
              </w:rPr>
              <w:t xml:space="preserve">Kryterium </w:t>
            </w:r>
          </w:p>
        </w:tc>
        <w:tc>
          <w:tcPr>
            <w:tcW w:type="dxa" w:w="3683"/>
            <w:gridSpan w:val="4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666666" w:sz="12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33"/>
            </w:tcMar>
            <w:vAlign w:val="top"/>
          </w:tcPr>
          <w:p>
            <w:pPr>
              <w:pStyle w:val="Normal.0"/>
              <w:spacing w:after="0" w:line="259" w:lineRule="auto"/>
              <w:ind w:right="53"/>
              <w:jc w:val="center"/>
            </w:pPr>
            <w:r>
              <w:rPr>
                <w:rFonts w:ascii="Calibri" w:hAnsi="Calibri"/>
                <w:b w:val="1"/>
                <w:bCs w:val="1"/>
                <w:kern w:val="2"/>
                <w:sz w:val="24"/>
                <w:szCs w:val="24"/>
                <w:shd w:val="nil" w:color="auto" w:fill="auto"/>
                <w:rtl w:val="0"/>
              </w:rPr>
              <w:t>Zasady przyznawania punkt</w:t>
            </w:r>
            <w:r>
              <w:rPr>
                <w:rFonts w:ascii="Calibri" w:hAnsi="Calibri" w:hint="default"/>
                <w:b w:val="1"/>
                <w:bCs w:val="1"/>
                <w:kern w:val="2"/>
                <w:sz w:val="24"/>
                <w:szCs w:val="24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b w:val="1"/>
                <w:bCs w:val="1"/>
                <w:kern w:val="2"/>
                <w:sz w:val="24"/>
                <w:szCs w:val="24"/>
                <w:shd w:val="nil" w:color="auto" w:fill="auto"/>
                <w:rtl w:val="0"/>
              </w:rPr>
              <w:t xml:space="preserve">w </w:t>
            </w:r>
          </w:p>
        </w:tc>
        <w:tc>
          <w:tcPr>
            <w:tcW w:type="dxa" w:w="1662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666666" w:sz="12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jc w:val="center"/>
            </w:pPr>
            <w:r>
              <w:rPr>
                <w:rFonts w:ascii="Calibri" w:hAnsi="Calibri"/>
                <w:b w:val="1"/>
                <w:bCs w:val="1"/>
                <w:kern w:val="2"/>
                <w:sz w:val="24"/>
                <w:szCs w:val="24"/>
                <w:shd w:val="nil" w:color="auto" w:fill="auto"/>
                <w:rtl w:val="0"/>
              </w:rPr>
              <w:t xml:space="preserve">Punkty przyznane </w:t>
            </w:r>
          </w:p>
        </w:tc>
      </w:tr>
      <w:tr>
        <w:tblPrEx>
          <w:shd w:val="clear" w:color="auto" w:fill="cdd4e9"/>
        </w:tblPrEx>
        <w:trPr>
          <w:trHeight w:val="267" w:hRule="atLeast"/>
        </w:trPr>
        <w:tc>
          <w:tcPr>
            <w:tcW w:type="dxa" w:w="592"/>
            <w:vMerge w:val="restart"/>
            <w:tcBorders>
              <w:top w:val="single" w:color="666666" w:sz="12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7"/>
            </w:tcMar>
            <w:vAlign w:val="center"/>
          </w:tcPr>
          <w:p>
            <w:pPr>
              <w:pStyle w:val="Normal.0"/>
              <w:spacing w:after="0" w:line="259" w:lineRule="auto"/>
              <w:ind w:right="47"/>
              <w:jc w:val="center"/>
            </w:pPr>
            <w:r>
              <w:rPr>
                <w:rFonts w:ascii="Calibri" w:hAnsi="Calibri"/>
                <w:b w:val="1"/>
                <w:bCs w:val="1"/>
                <w:kern w:val="2"/>
                <w:sz w:val="24"/>
                <w:szCs w:val="24"/>
                <w:shd w:val="nil" w:color="auto" w:fill="auto"/>
                <w:rtl w:val="0"/>
              </w:rPr>
              <w:t xml:space="preserve">1. </w:t>
            </w:r>
          </w:p>
        </w:tc>
        <w:tc>
          <w:tcPr>
            <w:tcW w:type="dxa" w:w="3126"/>
            <w:vMerge w:val="restart"/>
            <w:tcBorders>
              <w:top w:val="single" w:color="666666" w:sz="12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ind w:left="57" w:firstLine="0"/>
              <w:jc w:val="center"/>
              <w:rPr>
                <w:rFonts w:ascii="Calibri" w:cs="Calibri" w:hAnsi="Calibri" w:eastAsia="Calibri"/>
                <w:kern w:val="2"/>
                <w:sz w:val="24"/>
                <w:szCs w:val="24"/>
                <w:shd w:val="nil" w:color="auto" w:fill="auto"/>
              </w:rPr>
            </w:pPr>
            <w:r>
              <w:rPr>
                <w:rFonts w:ascii="Calibri" w:hAnsi="Calibri" w:hint="default"/>
                <w:kern w:val="2"/>
                <w:sz w:val="24"/>
                <w:szCs w:val="24"/>
                <w:shd w:val="nil" w:color="auto" w:fill="auto"/>
                <w:rtl w:val="0"/>
              </w:rPr>
              <w:t>Ś</w:t>
            </w: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>rednia arytmetyczna ocen  ze wszystkich egzamin</w:t>
            </w:r>
            <w:r>
              <w:rPr>
                <w:rFonts w:ascii="Calibri" w:hAnsi="Calibri" w:hint="default"/>
                <w:kern w:val="2"/>
                <w:sz w:val="24"/>
                <w:szCs w:val="24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 xml:space="preserve">w  </w:t>
            </w:r>
          </w:p>
          <w:p>
            <w:pPr>
              <w:pStyle w:val="Normal.0"/>
              <w:bidi w:val="0"/>
              <w:spacing w:after="0" w:line="259" w:lineRule="auto"/>
              <w:ind w:left="0" w:right="51" w:firstLine="0"/>
              <w:jc w:val="center"/>
              <w:rPr>
                <w:rtl w:val="0"/>
              </w:rPr>
            </w:pP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 xml:space="preserve">na studiach </w:t>
            </w:r>
          </w:p>
        </w:tc>
        <w:tc>
          <w:tcPr>
            <w:tcW w:type="dxa" w:w="2138"/>
            <w:gridSpan w:val="2"/>
            <w:tcBorders>
              <w:top w:val="single" w:color="666666" w:sz="12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31"/>
            </w:tcMar>
            <w:vAlign w:val="top"/>
          </w:tcPr>
          <w:p>
            <w:pPr>
              <w:pStyle w:val="Normal.0"/>
              <w:spacing w:after="0" w:line="259" w:lineRule="auto"/>
              <w:ind w:right="51"/>
              <w:jc w:val="center"/>
            </w:pP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 xml:space="preserve">&lt;3,49 </w:t>
            </w:r>
          </w:p>
        </w:tc>
        <w:tc>
          <w:tcPr>
            <w:tcW w:type="dxa" w:w="1545"/>
            <w:gridSpan w:val="2"/>
            <w:tcBorders>
              <w:top w:val="single" w:color="666666" w:sz="12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32"/>
            </w:tcMar>
            <w:vAlign w:val="top"/>
          </w:tcPr>
          <w:p>
            <w:pPr>
              <w:pStyle w:val="Normal.0"/>
              <w:spacing w:after="0" w:line="259" w:lineRule="auto"/>
              <w:ind w:right="52"/>
              <w:jc w:val="center"/>
            </w:pP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 xml:space="preserve">0 </w:t>
            </w:r>
          </w:p>
        </w:tc>
        <w:tc>
          <w:tcPr>
            <w:tcW w:type="dxa" w:w="1662"/>
            <w:vMerge w:val="restart"/>
            <w:tcBorders>
              <w:top w:val="single" w:color="666666" w:sz="12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7"/>
            </w:tcMar>
            <w:vAlign w:val="center"/>
          </w:tcPr>
          <w:p>
            <w:pPr>
              <w:pStyle w:val="Normal.0"/>
              <w:spacing w:after="0" w:line="259" w:lineRule="auto"/>
              <w:ind w:right="47"/>
              <w:jc w:val="center"/>
            </w:pPr>
            <w:r>
              <w:rPr>
                <w:rFonts w:ascii="Calibri" w:hAnsi="Calibri" w:hint="default"/>
                <w:kern w:val="2"/>
                <w:sz w:val="24"/>
                <w:szCs w:val="24"/>
                <w:shd w:val="nil" w:color="auto" w:fill="auto"/>
                <w:rtl w:val="0"/>
              </w:rPr>
              <w:t>…</w:t>
            </w: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 xml:space="preserve">/6 </w:t>
            </w:r>
          </w:p>
        </w:tc>
      </w:tr>
      <w:tr>
        <w:tblPrEx>
          <w:shd w:val="clear" w:color="auto" w:fill="cdd4e9"/>
        </w:tblPrEx>
        <w:trPr>
          <w:trHeight w:val="257" w:hRule="atLeast"/>
        </w:trPr>
        <w:tc>
          <w:tcPr>
            <w:tcW w:type="dxa" w:w="592"/>
            <w:vMerge w:val="continue"/>
            <w:tcBorders>
              <w:top w:val="single" w:color="666666" w:sz="12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</w:tcPr>
          <w:p/>
        </w:tc>
        <w:tc>
          <w:tcPr>
            <w:tcW w:type="dxa" w:w="3126"/>
            <w:vMerge w:val="continue"/>
            <w:tcBorders>
              <w:top w:val="single" w:color="666666" w:sz="12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</w:tcPr>
          <w:p/>
        </w:tc>
        <w:tc>
          <w:tcPr>
            <w:tcW w:type="dxa" w:w="2138"/>
            <w:gridSpan w:val="2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30"/>
            </w:tcMar>
            <w:vAlign w:val="top"/>
          </w:tcPr>
          <w:p>
            <w:pPr>
              <w:pStyle w:val="Normal.0"/>
              <w:spacing w:after="0" w:line="259" w:lineRule="auto"/>
              <w:ind w:right="50"/>
              <w:jc w:val="center"/>
            </w:pP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 xml:space="preserve">3,50-3,99 </w:t>
            </w:r>
          </w:p>
        </w:tc>
        <w:tc>
          <w:tcPr>
            <w:tcW w:type="dxa" w:w="1545"/>
            <w:gridSpan w:val="2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32"/>
            </w:tcMar>
            <w:vAlign w:val="top"/>
          </w:tcPr>
          <w:p>
            <w:pPr>
              <w:pStyle w:val="Normal.0"/>
              <w:spacing w:after="0" w:line="259" w:lineRule="auto"/>
              <w:ind w:right="52"/>
              <w:jc w:val="center"/>
            </w:pP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1 </w:t>
            </w:r>
          </w:p>
        </w:tc>
        <w:tc>
          <w:tcPr>
            <w:tcW w:type="dxa" w:w="1662"/>
            <w:vMerge w:val="continue"/>
            <w:tcBorders>
              <w:top w:val="single" w:color="666666" w:sz="12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dd4e9"/>
        </w:tblPrEx>
        <w:trPr>
          <w:trHeight w:val="257" w:hRule="atLeast"/>
        </w:trPr>
        <w:tc>
          <w:tcPr>
            <w:tcW w:type="dxa" w:w="592"/>
            <w:vMerge w:val="continue"/>
            <w:tcBorders>
              <w:top w:val="single" w:color="666666" w:sz="12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</w:tcPr>
          <w:p/>
        </w:tc>
        <w:tc>
          <w:tcPr>
            <w:tcW w:type="dxa" w:w="3126"/>
            <w:vMerge w:val="continue"/>
            <w:tcBorders>
              <w:top w:val="single" w:color="666666" w:sz="12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</w:tcPr>
          <w:p/>
        </w:tc>
        <w:tc>
          <w:tcPr>
            <w:tcW w:type="dxa" w:w="2138"/>
            <w:gridSpan w:val="2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30"/>
            </w:tcMar>
            <w:vAlign w:val="top"/>
          </w:tcPr>
          <w:p>
            <w:pPr>
              <w:pStyle w:val="Normal.0"/>
              <w:spacing w:after="0" w:line="259" w:lineRule="auto"/>
              <w:ind w:right="50"/>
              <w:jc w:val="center"/>
            </w:pP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4,00-4,49 </w:t>
            </w:r>
          </w:p>
        </w:tc>
        <w:tc>
          <w:tcPr>
            <w:tcW w:type="dxa" w:w="1545"/>
            <w:gridSpan w:val="2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32"/>
            </w:tcMar>
            <w:vAlign w:val="top"/>
          </w:tcPr>
          <w:p>
            <w:pPr>
              <w:pStyle w:val="Normal.0"/>
              <w:spacing w:after="0" w:line="259" w:lineRule="auto"/>
              <w:ind w:right="52"/>
              <w:jc w:val="center"/>
            </w:pP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 xml:space="preserve">3 </w:t>
            </w:r>
          </w:p>
        </w:tc>
        <w:tc>
          <w:tcPr>
            <w:tcW w:type="dxa" w:w="1662"/>
            <w:vMerge w:val="continue"/>
            <w:tcBorders>
              <w:top w:val="single" w:color="666666" w:sz="12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dd4e9"/>
        </w:tblPrEx>
        <w:trPr>
          <w:trHeight w:val="257" w:hRule="atLeast"/>
        </w:trPr>
        <w:tc>
          <w:tcPr>
            <w:tcW w:type="dxa" w:w="592"/>
            <w:vMerge w:val="continue"/>
            <w:tcBorders>
              <w:top w:val="single" w:color="666666" w:sz="12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</w:tcPr>
          <w:p/>
        </w:tc>
        <w:tc>
          <w:tcPr>
            <w:tcW w:type="dxa" w:w="3126"/>
            <w:vMerge w:val="continue"/>
            <w:tcBorders>
              <w:top w:val="single" w:color="666666" w:sz="12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</w:tcPr>
          <w:p/>
        </w:tc>
        <w:tc>
          <w:tcPr>
            <w:tcW w:type="dxa" w:w="2138"/>
            <w:gridSpan w:val="2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30"/>
            </w:tcMar>
            <w:vAlign w:val="top"/>
          </w:tcPr>
          <w:p>
            <w:pPr>
              <w:pStyle w:val="Normal.0"/>
              <w:spacing w:after="0" w:line="259" w:lineRule="auto"/>
              <w:ind w:right="50"/>
              <w:jc w:val="center"/>
            </w:pP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 xml:space="preserve">4,50-4,99 </w:t>
            </w:r>
          </w:p>
        </w:tc>
        <w:tc>
          <w:tcPr>
            <w:tcW w:type="dxa" w:w="1545"/>
            <w:gridSpan w:val="2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32"/>
            </w:tcMar>
            <w:vAlign w:val="top"/>
          </w:tcPr>
          <w:p>
            <w:pPr>
              <w:pStyle w:val="Normal.0"/>
              <w:spacing w:after="0" w:line="259" w:lineRule="auto"/>
              <w:ind w:right="52"/>
              <w:jc w:val="center"/>
            </w:pP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 xml:space="preserve">5 </w:t>
            </w:r>
          </w:p>
        </w:tc>
        <w:tc>
          <w:tcPr>
            <w:tcW w:type="dxa" w:w="1662"/>
            <w:vMerge w:val="continue"/>
            <w:tcBorders>
              <w:top w:val="single" w:color="666666" w:sz="12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dd4e9"/>
        </w:tblPrEx>
        <w:trPr>
          <w:trHeight w:val="257" w:hRule="atLeast"/>
        </w:trPr>
        <w:tc>
          <w:tcPr>
            <w:tcW w:type="dxa" w:w="592"/>
            <w:vMerge w:val="continue"/>
            <w:tcBorders>
              <w:top w:val="single" w:color="666666" w:sz="12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</w:tcPr>
          <w:p/>
        </w:tc>
        <w:tc>
          <w:tcPr>
            <w:tcW w:type="dxa" w:w="3126"/>
            <w:vMerge w:val="continue"/>
            <w:tcBorders>
              <w:top w:val="single" w:color="666666" w:sz="12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</w:tcPr>
          <w:p/>
        </w:tc>
        <w:tc>
          <w:tcPr>
            <w:tcW w:type="dxa" w:w="2138"/>
            <w:gridSpan w:val="2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30"/>
            </w:tcMar>
            <w:vAlign w:val="top"/>
          </w:tcPr>
          <w:p>
            <w:pPr>
              <w:pStyle w:val="Normal.0"/>
              <w:spacing w:after="0" w:line="259" w:lineRule="auto"/>
              <w:ind w:right="50"/>
              <w:jc w:val="center"/>
            </w:pP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5,00 </w:t>
            </w:r>
          </w:p>
        </w:tc>
        <w:tc>
          <w:tcPr>
            <w:tcW w:type="dxa" w:w="1545"/>
            <w:gridSpan w:val="2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32"/>
            </w:tcMar>
            <w:vAlign w:val="top"/>
          </w:tcPr>
          <w:p>
            <w:pPr>
              <w:pStyle w:val="Normal.0"/>
              <w:spacing w:after="0" w:line="259" w:lineRule="auto"/>
              <w:ind w:right="52"/>
              <w:jc w:val="center"/>
            </w:pP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 xml:space="preserve">6 </w:t>
            </w:r>
          </w:p>
        </w:tc>
        <w:tc>
          <w:tcPr>
            <w:tcW w:type="dxa" w:w="1662"/>
            <w:vMerge w:val="continue"/>
            <w:tcBorders>
              <w:top w:val="single" w:color="666666" w:sz="12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dd4e9"/>
        </w:tblPrEx>
        <w:trPr>
          <w:trHeight w:val="577" w:hRule="atLeast"/>
        </w:trPr>
        <w:tc>
          <w:tcPr>
            <w:tcW w:type="dxa" w:w="592"/>
            <w:vMerge w:val="restart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7"/>
            </w:tcMar>
            <w:vAlign w:val="center"/>
          </w:tcPr>
          <w:p>
            <w:pPr>
              <w:pStyle w:val="Normal.0"/>
              <w:spacing w:after="0" w:line="259" w:lineRule="auto"/>
              <w:ind w:right="47"/>
              <w:jc w:val="center"/>
            </w:pPr>
            <w:r>
              <w:rPr>
                <w:rFonts w:ascii="Calibri" w:hAnsi="Calibri"/>
                <w:b w:val="1"/>
                <w:bCs w:val="1"/>
                <w:kern w:val="2"/>
                <w:sz w:val="24"/>
                <w:szCs w:val="24"/>
                <w:shd w:val="nil" w:color="auto" w:fill="auto"/>
                <w:rtl w:val="0"/>
              </w:rPr>
              <w:t xml:space="preserve">2. </w:t>
            </w:r>
          </w:p>
        </w:tc>
        <w:tc>
          <w:tcPr>
            <w:tcW w:type="dxa" w:w="3126"/>
            <w:vMerge w:val="restart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  <w:rPr>
                <w:rFonts w:ascii="Calibri" w:cs="Calibri" w:hAnsi="Calibri" w:eastAsia="Calibri"/>
                <w:kern w:val="2"/>
                <w:sz w:val="24"/>
                <w:szCs w:val="24"/>
                <w:shd w:val="nil" w:color="auto" w:fill="auto"/>
              </w:rPr>
            </w:pP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>Potwierdzony dyplomem inny kierunek uko</w:t>
            </w:r>
            <w:r>
              <w:rPr>
                <w:rFonts w:ascii="Calibri" w:hAnsi="Calibri" w:hint="default"/>
                <w:kern w:val="2"/>
                <w:sz w:val="24"/>
                <w:szCs w:val="24"/>
                <w:shd w:val="nil" w:color="auto" w:fill="auto"/>
                <w:rtl w:val="0"/>
              </w:rPr>
              <w:t>ń</w:t>
            </w: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 xml:space="preserve">czonych </w:t>
            </w:r>
          </w:p>
          <w:p>
            <w:pPr>
              <w:pStyle w:val="Normal.0"/>
              <w:bidi w:val="0"/>
              <w:spacing w:after="0" w:line="259" w:lineRule="auto"/>
              <w:ind w:left="0" w:right="51" w:firstLine="0"/>
              <w:jc w:val="center"/>
              <w:rPr>
                <w:rtl w:val="0"/>
              </w:rPr>
            </w:pP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>studi</w:t>
            </w:r>
            <w:r>
              <w:rPr>
                <w:rFonts w:ascii="Calibri" w:hAnsi="Calibri" w:hint="default"/>
                <w:kern w:val="2"/>
                <w:sz w:val="24"/>
                <w:szCs w:val="24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 xml:space="preserve">w </w:t>
            </w:r>
          </w:p>
        </w:tc>
        <w:tc>
          <w:tcPr>
            <w:tcW w:type="dxa" w:w="2138"/>
            <w:gridSpan w:val="2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33"/>
            </w:tcMar>
            <w:vAlign w:val="top"/>
          </w:tcPr>
          <w:p>
            <w:pPr>
              <w:pStyle w:val="Normal.0"/>
              <w:spacing w:after="0" w:line="259" w:lineRule="auto"/>
              <w:ind w:right="53"/>
              <w:jc w:val="center"/>
              <w:rPr>
                <w:rFonts w:ascii="Calibri" w:cs="Calibri" w:hAnsi="Calibri" w:eastAsia="Calibri"/>
                <w:kern w:val="2"/>
                <w:sz w:val="24"/>
                <w:szCs w:val="24"/>
                <w:shd w:val="nil" w:color="auto" w:fill="auto"/>
              </w:rPr>
            </w:pP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 xml:space="preserve">I stopnia lub </w:t>
            </w:r>
          </w:p>
          <w:p>
            <w:pPr>
              <w:pStyle w:val="Normal.0"/>
              <w:bidi w:val="0"/>
              <w:spacing w:after="0" w:line="259" w:lineRule="auto"/>
              <w:ind w:left="0" w:right="53" w:firstLine="0"/>
              <w:jc w:val="center"/>
              <w:rPr>
                <w:rtl w:val="0"/>
              </w:rPr>
            </w:pP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 xml:space="preserve">podyplomowe </w:t>
            </w:r>
          </w:p>
        </w:tc>
        <w:tc>
          <w:tcPr>
            <w:tcW w:type="dxa" w:w="1545"/>
            <w:gridSpan w:val="2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32"/>
            </w:tcMar>
            <w:vAlign w:val="center"/>
          </w:tcPr>
          <w:p>
            <w:pPr>
              <w:pStyle w:val="Normal.0"/>
              <w:spacing w:after="0" w:line="259" w:lineRule="auto"/>
              <w:ind w:right="52"/>
              <w:jc w:val="center"/>
            </w:pP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1 </w:t>
            </w:r>
          </w:p>
        </w:tc>
        <w:tc>
          <w:tcPr>
            <w:tcW w:type="dxa" w:w="1662"/>
            <w:vMerge w:val="restart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7"/>
            </w:tcMar>
            <w:vAlign w:val="center"/>
          </w:tcPr>
          <w:p>
            <w:pPr>
              <w:pStyle w:val="Normal.0"/>
              <w:spacing w:after="0" w:line="259" w:lineRule="auto"/>
              <w:ind w:right="47"/>
              <w:jc w:val="center"/>
            </w:pPr>
            <w:r>
              <w:rPr>
                <w:rFonts w:ascii="Calibri" w:hAnsi="Calibri" w:hint="default"/>
                <w:kern w:val="2"/>
                <w:sz w:val="24"/>
                <w:szCs w:val="24"/>
                <w:shd w:val="nil" w:color="auto" w:fill="auto"/>
                <w:rtl w:val="0"/>
              </w:rPr>
              <w:t>…</w:t>
            </w: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 xml:space="preserve">/3 </w:t>
            </w:r>
          </w:p>
        </w:tc>
      </w:tr>
      <w:tr>
        <w:tblPrEx>
          <w:shd w:val="clear" w:color="auto" w:fill="cdd4e9"/>
        </w:tblPrEx>
        <w:trPr>
          <w:trHeight w:val="896" w:hRule="atLeast"/>
        </w:trPr>
        <w:tc>
          <w:tcPr>
            <w:tcW w:type="dxa" w:w="592"/>
            <w:vMerge w:val="continue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</w:tcPr>
          <w:p/>
        </w:tc>
        <w:tc>
          <w:tcPr>
            <w:tcW w:type="dxa" w:w="3126"/>
            <w:vMerge w:val="continue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</w:tcPr>
          <w:p/>
        </w:tc>
        <w:tc>
          <w:tcPr>
            <w:tcW w:type="dxa" w:w="2138"/>
            <w:gridSpan w:val="2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33"/>
            </w:tcMar>
            <w:vAlign w:val="top"/>
          </w:tcPr>
          <w:p>
            <w:pPr>
              <w:pStyle w:val="Normal.0"/>
              <w:spacing w:after="0" w:line="259" w:lineRule="auto"/>
              <w:ind w:right="53"/>
              <w:jc w:val="center"/>
              <w:rPr>
                <w:rFonts w:ascii="Calibri" w:cs="Calibri" w:hAnsi="Calibri" w:eastAsia="Calibri"/>
                <w:kern w:val="2"/>
                <w:sz w:val="24"/>
                <w:szCs w:val="24"/>
                <w:shd w:val="nil" w:color="auto" w:fill="auto"/>
              </w:rPr>
            </w:pP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 xml:space="preserve">II stopnia </w:t>
            </w:r>
          </w:p>
          <w:p>
            <w:pPr>
              <w:pStyle w:val="Normal.0"/>
              <w:bidi w:val="0"/>
              <w:spacing w:after="0" w:line="259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>(magisterskie uzupe</w:t>
            </w:r>
            <w:r>
              <w:rPr>
                <w:rFonts w:ascii="Calibri" w:hAnsi="Calibri" w:hint="default"/>
                <w:kern w:val="2"/>
                <w:sz w:val="24"/>
                <w:szCs w:val="24"/>
                <w:shd w:val="nil" w:color="auto" w:fill="auto"/>
                <w:rtl w:val="0"/>
              </w:rPr>
              <w:t>ł</w:t>
            </w: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>niaj</w:t>
            </w:r>
            <w:r>
              <w:rPr>
                <w:rFonts w:ascii="Calibri" w:hAnsi="Calibri" w:hint="default"/>
                <w:kern w:val="2"/>
                <w:sz w:val="24"/>
                <w:szCs w:val="24"/>
                <w:shd w:val="nil" w:color="auto" w:fill="auto"/>
                <w:rtl w:val="0"/>
              </w:rPr>
              <w:t>ą</w:t>
            </w: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 xml:space="preserve">ce) </w:t>
            </w:r>
          </w:p>
        </w:tc>
        <w:tc>
          <w:tcPr>
            <w:tcW w:type="dxa" w:w="1545"/>
            <w:gridSpan w:val="2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32"/>
            </w:tcMar>
            <w:vAlign w:val="center"/>
          </w:tcPr>
          <w:p>
            <w:pPr>
              <w:pStyle w:val="Normal.0"/>
              <w:spacing w:after="0" w:line="259" w:lineRule="auto"/>
              <w:ind w:right="52"/>
              <w:jc w:val="center"/>
            </w:pP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 xml:space="preserve">2 </w:t>
            </w:r>
          </w:p>
        </w:tc>
        <w:tc>
          <w:tcPr>
            <w:tcW w:type="dxa" w:w="1662"/>
            <w:vMerge w:val="continue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dd4e9"/>
        </w:tblPrEx>
        <w:trPr>
          <w:trHeight w:val="577" w:hRule="atLeast"/>
        </w:trPr>
        <w:tc>
          <w:tcPr>
            <w:tcW w:type="dxa" w:w="592"/>
            <w:vMerge w:val="continue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</w:tcPr>
          <w:p/>
        </w:tc>
        <w:tc>
          <w:tcPr>
            <w:tcW w:type="dxa" w:w="3126"/>
            <w:vMerge w:val="continue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</w:tcPr>
          <w:p/>
        </w:tc>
        <w:tc>
          <w:tcPr>
            <w:tcW w:type="dxa" w:w="2138"/>
            <w:gridSpan w:val="2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jc w:val="center"/>
            </w:pP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 xml:space="preserve">Jednolite magisterskie </w:t>
            </w:r>
          </w:p>
        </w:tc>
        <w:tc>
          <w:tcPr>
            <w:tcW w:type="dxa" w:w="1545"/>
            <w:gridSpan w:val="2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32"/>
            </w:tcMar>
            <w:vAlign w:val="center"/>
          </w:tcPr>
          <w:p>
            <w:pPr>
              <w:pStyle w:val="Normal.0"/>
              <w:spacing w:after="0" w:line="259" w:lineRule="auto"/>
              <w:ind w:right="52"/>
              <w:jc w:val="center"/>
            </w:pP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 xml:space="preserve">3 </w:t>
            </w:r>
          </w:p>
        </w:tc>
        <w:tc>
          <w:tcPr>
            <w:tcW w:type="dxa" w:w="1662"/>
            <w:vMerge w:val="continue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dd4e9"/>
        </w:tblPrEx>
        <w:trPr>
          <w:trHeight w:val="1157" w:hRule="atLeast"/>
        </w:trPr>
        <w:tc>
          <w:tcPr>
            <w:tcW w:type="dxa" w:w="592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7"/>
            </w:tcMar>
            <w:vAlign w:val="center"/>
          </w:tcPr>
          <w:p>
            <w:pPr>
              <w:pStyle w:val="Normal.0"/>
              <w:spacing w:after="0" w:line="259" w:lineRule="auto"/>
              <w:ind w:right="47"/>
              <w:jc w:val="center"/>
            </w:pPr>
            <w:r>
              <w:rPr>
                <w:rFonts w:ascii="Calibri" w:hAnsi="Calibri"/>
                <w:b w:val="1"/>
                <w:bCs w:val="1"/>
                <w:kern w:val="2"/>
                <w:sz w:val="24"/>
                <w:szCs w:val="24"/>
                <w:shd w:val="nil" w:color="auto" w:fill="auto"/>
                <w:rtl w:val="0"/>
              </w:rPr>
              <w:t xml:space="preserve">3. </w:t>
            </w:r>
          </w:p>
        </w:tc>
        <w:tc>
          <w:tcPr>
            <w:tcW w:type="dxa" w:w="3126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Calibri" w:cs="Calibri" w:hAnsi="Calibri" w:eastAsia="Calibri"/>
                <w:kern w:val="2"/>
                <w:sz w:val="24"/>
                <w:szCs w:val="24"/>
                <w:shd w:val="nil" w:color="auto" w:fill="auto"/>
              </w:rPr>
            </w:pP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>Zagraniczne praktyki lub inne pobyty zagraniczne (min. 2 tygodnie) zwi</w:t>
            </w:r>
            <w:r>
              <w:rPr>
                <w:rFonts w:ascii="Calibri" w:hAnsi="Calibri" w:hint="default"/>
                <w:kern w:val="2"/>
                <w:sz w:val="24"/>
                <w:szCs w:val="24"/>
                <w:shd w:val="nil" w:color="auto" w:fill="auto"/>
                <w:rtl w:val="0"/>
              </w:rPr>
              <w:t>ą</w:t>
            </w: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 xml:space="preserve">zane z </w:t>
            </w:r>
          </w:p>
          <w:p>
            <w:pPr>
              <w:pStyle w:val="Normal.0"/>
              <w:bidi w:val="0"/>
              <w:spacing w:after="0" w:line="259" w:lineRule="auto"/>
              <w:ind w:left="67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>dyscyplin</w:t>
            </w:r>
            <w:r>
              <w:rPr>
                <w:rFonts w:ascii="Calibri" w:hAnsi="Calibri" w:hint="default"/>
                <w:kern w:val="2"/>
                <w:sz w:val="24"/>
                <w:szCs w:val="24"/>
                <w:shd w:val="nil" w:color="auto" w:fill="auto"/>
                <w:rtl w:val="0"/>
              </w:rPr>
              <w:t xml:space="preserve">ą </w:t>
            </w: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>Szko</w:t>
            </w:r>
            <w:r>
              <w:rPr>
                <w:rFonts w:ascii="Calibri" w:hAnsi="Calibri" w:hint="default"/>
                <w:kern w:val="2"/>
                <w:sz w:val="24"/>
                <w:szCs w:val="24"/>
                <w:shd w:val="nil" w:color="auto" w:fill="auto"/>
                <w:rtl w:val="0"/>
              </w:rPr>
              <w:t>ł</w:t>
            </w: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 xml:space="preserve">y Doktorskiej </w:t>
            </w:r>
          </w:p>
        </w:tc>
        <w:tc>
          <w:tcPr>
            <w:tcW w:type="dxa" w:w="3683"/>
            <w:gridSpan w:val="4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218"/>
              <w:bottom w:type="dxa" w:w="80"/>
              <w:right w:type="dxa" w:w="213"/>
            </w:tcMar>
            <w:vAlign w:val="center"/>
          </w:tcPr>
          <w:p>
            <w:pPr>
              <w:pStyle w:val="Normal.0"/>
              <w:spacing w:after="0" w:line="259" w:lineRule="auto"/>
              <w:ind w:left="138" w:right="133" w:firstLine="0"/>
              <w:jc w:val="center"/>
            </w:pP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>Do 1 miesi</w:t>
            </w:r>
            <w:r>
              <w:rPr>
                <w:rFonts w:ascii="Calibri" w:hAnsi="Calibri" w:hint="default"/>
                <w:kern w:val="2"/>
                <w:sz w:val="24"/>
                <w:szCs w:val="24"/>
                <w:shd w:val="nil" w:color="auto" w:fill="auto"/>
                <w:rtl w:val="0"/>
              </w:rPr>
              <w:t>ą</w:t>
            </w: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 xml:space="preserve">ca </w:t>
            </w:r>
            <w:r>
              <w:rPr>
                <w:rFonts w:ascii="Calibri" w:hAnsi="Calibri" w:hint="default"/>
                <w:kern w:val="2"/>
                <w:sz w:val="24"/>
                <w:szCs w:val="24"/>
                <w:shd w:val="nil" w:color="auto" w:fill="auto"/>
                <w:rtl w:val="0"/>
              </w:rPr>
              <w:t xml:space="preserve">– </w:t>
            </w: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>1 punkt Powy</w:t>
            </w:r>
            <w:r>
              <w:rPr>
                <w:rFonts w:ascii="Calibri" w:hAnsi="Calibri" w:hint="default"/>
                <w:kern w:val="2"/>
                <w:sz w:val="24"/>
                <w:szCs w:val="24"/>
                <w:shd w:val="nil" w:color="auto" w:fill="auto"/>
                <w:rtl w:val="0"/>
              </w:rPr>
              <w:t>ż</w:t>
            </w: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>ej 1 miesi</w:t>
            </w:r>
            <w:r>
              <w:rPr>
                <w:rFonts w:ascii="Calibri" w:hAnsi="Calibri" w:hint="default"/>
                <w:kern w:val="2"/>
                <w:sz w:val="24"/>
                <w:szCs w:val="24"/>
                <w:shd w:val="nil" w:color="auto" w:fill="auto"/>
                <w:rtl w:val="0"/>
              </w:rPr>
              <w:t>ą</w:t>
            </w: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 xml:space="preserve">ca </w:t>
            </w:r>
            <w:r>
              <w:rPr>
                <w:rFonts w:ascii="Calibri" w:hAnsi="Calibri" w:hint="default"/>
                <w:kern w:val="2"/>
                <w:sz w:val="24"/>
                <w:szCs w:val="24"/>
                <w:shd w:val="nil" w:color="auto" w:fill="auto"/>
                <w:rtl w:val="0"/>
              </w:rPr>
              <w:t xml:space="preserve">– </w:t>
            </w: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 xml:space="preserve">2 punkty </w:t>
            </w:r>
          </w:p>
        </w:tc>
        <w:tc>
          <w:tcPr>
            <w:tcW w:type="dxa" w:w="1662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7"/>
            </w:tcMar>
            <w:vAlign w:val="center"/>
          </w:tcPr>
          <w:p>
            <w:pPr>
              <w:pStyle w:val="Normal.0"/>
              <w:spacing w:after="0" w:line="259" w:lineRule="auto"/>
              <w:ind w:right="47"/>
              <w:jc w:val="center"/>
            </w:pPr>
            <w:r>
              <w:rPr>
                <w:rFonts w:ascii="Calibri" w:hAnsi="Calibri" w:hint="default"/>
                <w:kern w:val="2"/>
                <w:sz w:val="24"/>
                <w:szCs w:val="24"/>
                <w:shd w:val="nil" w:color="auto" w:fill="auto"/>
                <w:rtl w:val="0"/>
              </w:rPr>
              <w:t>…</w:t>
            </w: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 xml:space="preserve">/2 </w:t>
            </w:r>
          </w:p>
        </w:tc>
      </w:tr>
      <w:tr>
        <w:tblPrEx>
          <w:shd w:val="clear" w:color="auto" w:fill="cdd4e9"/>
        </w:tblPrEx>
        <w:trPr>
          <w:trHeight w:val="1796" w:hRule="atLeast"/>
        </w:trPr>
        <w:tc>
          <w:tcPr>
            <w:tcW w:type="dxa" w:w="592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7"/>
            </w:tcMar>
            <w:vAlign w:val="center"/>
          </w:tcPr>
          <w:p>
            <w:pPr>
              <w:pStyle w:val="Normal.0"/>
              <w:spacing w:after="0" w:line="259" w:lineRule="auto"/>
              <w:ind w:right="47"/>
              <w:jc w:val="center"/>
            </w:pPr>
            <w:r>
              <w:rPr>
                <w:rFonts w:ascii="Calibri" w:hAnsi="Calibri"/>
                <w:b w:val="1"/>
                <w:bCs w:val="1"/>
                <w:kern w:val="2"/>
                <w:sz w:val="24"/>
                <w:szCs w:val="24"/>
                <w:shd w:val="nil" w:color="auto" w:fill="auto"/>
                <w:rtl w:val="0"/>
              </w:rPr>
              <w:t xml:space="preserve">4. </w:t>
            </w:r>
          </w:p>
        </w:tc>
        <w:tc>
          <w:tcPr>
            <w:tcW w:type="dxa" w:w="3126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Calibri" w:cs="Calibri" w:hAnsi="Calibri" w:eastAsia="Calibri"/>
                <w:kern w:val="2"/>
                <w:sz w:val="24"/>
                <w:szCs w:val="24"/>
                <w:shd w:val="nil" w:color="auto" w:fill="auto"/>
              </w:rPr>
            </w:pP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>Aktywna dzia</w:t>
            </w:r>
            <w:r>
              <w:rPr>
                <w:rFonts w:ascii="Calibri" w:hAnsi="Calibri" w:hint="default"/>
                <w:kern w:val="2"/>
                <w:sz w:val="24"/>
                <w:szCs w:val="24"/>
                <w:shd w:val="nil" w:color="auto" w:fill="auto"/>
                <w:rtl w:val="0"/>
              </w:rPr>
              <w:t>ł</w:t>
            </w: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>alno</w:t>
            </w:r>
            <w:r>
              <w:rPr>
                <w:rFonts w:ascii="Calibri" w:hAnsi="Calibri" w:hint="default"/>
                <w:kern w:val="2"/>
                <w:sz w:val="24"/>
                <w:szCs w:val="24"/>
                <w:shd w:val="nil" w:color="auto" w:fill="auto"/>
                <w:rtl w:val="0"/>
              </w:rPr>
              <w:t xml:space="preserve">ść </w:t>
            </w: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>w kole naukowym (liczba lat=liczba punkt</w:t>
            </w:r>
            <w:r>
              <w:rPr>
                <w:rFonts w:ascii="Calibri" w:hAnsi="Calibri" w:hint="default"/>
                <w:kern w:val="2"/>
                <w:sz w:val="24"/>
                <w:szCs w:val="24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 xml:space="preserve">w) potwierdzona </w:t>
            </w:r>
          </w:p>
          <w:p>
            <w:pPr>
              <w:pStyle w:val="Normal.0"/>
              <w:bidi w:val="0"/>
              <w:spacing w:after="0" w:line="259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>pisemn</w:t>
            </w:r>
            <w:r>
              <w:rPr>
                <w:rFonts w:ascii="Calibri" w:hAnsi="Calibri" w:hint="default"/>
                <w:kern w:val="2"/>
                <w:sz w:val="24"/>
                <w:szCs w:val="24"/>
                <w:shd w:val="nil" w:color="auto" w:fill="auto"/>
                <w:rtl w:val="0"/>
              </w:rPr>
              <w:t xml:space="preserve">ą </w:t>
            </w: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  <w:lang w:val="en-US"/>
              </w:rPr>
              <w:t>opini</w:t>
            </w:r>
            <w:r>
              <w:rPr>
                <w:rFonts w:ascii="Calibri" w:hAnsi="Calibri" w:hint="default"/>
                <w:kern w:val="2"/>
                <w:sz w:val="24"/>
                <w:szCs w:val="24"/>
                <w:shd w:val="nil" w:color="auto" w:fill="auto"/>
                <w:rtl w:val="0"/>
              </w:rPr>
              <w:t xml:space="preserve">ą </w:t>
            </w: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>opiekuna ko</w:t>
            </w:r>
            <w:r>
              <w:rPr>
                <w:rFonts w:ascii="Calibri" w:hAnsi="Calibri" w:hint="default"/>
                <w:kern w:val="2"/>
                <w:sz w:val="24"/>
                <w:szCs w:val="24"/>
                <w:shd w:val="nil" w:color="auto" w:fill="auto"/>
                <w:rtl w:val="0"/>
              </w:rPr>
              <w:t>ł</w:t>
            </w: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>a, publikacj</w:t>
            </w:r>
            <w:r>
              <w:rPr>
                <w:rFonts w:ascii="Calibri" w:hAnsi="Calibri" w:hint="default"/>
                <w:kern w:val="2"/>
                <w:sz w:val="24"/>
                <w:szCs w:val="24"/>
                <w:shd w:val="nil" w:color="auto" w:fill="auto"/>
                <w:rtl w:val="0"/>
              </w:rPr>
              <w:t xml:space="preserve">ą </w:t>
            </w: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 xml:space="preserve">lub abstraktem  </w:t>
            </w:r>
          </w:p>
        </w:tc>
        <w:tc>
          <w:tcPr>
            <w:tcW w:type="dxa" w:w="3683"/>
            <w:gridSpan w:val="4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4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4" w:firstLine="0"/>
              <w:jc w:val="center"/>
            </w:pP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 xml:space="preserve"> </w:t>
            </w:r>
          </w:p>
        </w:tc>
        <w:tc>
          <w:tcPr>
            <w:tcW w:type="dxa" w:w="1662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7"/>
            </w:tcMar>
            <w:vAlign w:val="center"/>
          </w:tcPr>
          <w:p>
            <w:pPr>
              <w:pStyle w:val="Normal.0"/>
              <w:spacing w:after="0" w:line="259" w:lineRule="auto"/>
              <w:ind w:right="47"/>
              <w:jc w:val="center"/>
            </w:pPr>
            <w:r>
              <w:rPr>
                <w:rFonts w:ascii="Calibri" w:hAnsi="Calibri" w:hint="default"/>
                <w:kern w:val="2"/>
                <w:sz w:val="24"/>
                <w:szCs w:val="24"/>
                <w:shd w:val="nil" w:color="auto" w:fill="auto"/>
                <w:rtl w:val="0"/>
              </w:rPr>
              <w:t>…</w:t>
            </w: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 xml:space="preserve">/5 </w:t>
            </w:r>
          </w:p>
        </w:tc>
      </w:tr>
      <w:tr>
        <w:tblPrEx>
          <w:shd w:val="clear" w:color="auto" w:fill="cdd4e9"/>
        </w:tblPrEx>
        <w:trPr>
          <w:trHeight w:val="577" w:hRule="atLeast"/>
        </w:trPr>
        <w:tc>
          <w:tcPr>
            <w:tcW w:type="dxa" w:w="592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7"/>
            </w:tcMar>
            <w:vAlign w:val="center"/>
          </w:tcPr>
          <w:p>
            <w:pPr>
              <w:pStyle w:val="Normal.0"/>
              <w:spacing w:after="0" w:line="259" w:lineRule="auto"/>
              <w:ind w:right="47"/>
              <w:jc w:val="center"/>
            </w:pPr>
            <w:r>
              <w:rPr>
                <w:rFonts w:ascii="Calibri" w:hAnsi="Calibri"/>
                <w:b w:val="1"/>
                <w:bCs w:val="1"/>
                <w:kern w:val="2"/>
                <w:sz w:val="24"/>
                <w:szCs w:val="24"/>
                <w:shd w:val="nil" w:color="auto" w:fill="auto"/>
                <w:rtl w:val="0"/>
              </w:rPr>
              <w:t xml:space="preserve">5. </w:t>
            </w:r>
          </w:p>
        </w:tc>
        <w:tc>
          <w:tcPr>
            <w:tcW w:type="dxa" w:w="3126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jc w:val="center"/>
            </w:pP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>Dzia</w:t>
            </w:r>
            <w:r>
              <w:rPr>
                <w:rFonts w:ascii="Calibri" w:hAnsi="Calibri" w:hint="default"/>
                <w:kern w:val="2"/>
                <w:sz w:val="24"/>
                <w:szCs w:val="24"/>
                <w:shd w:val="nil" w:color="auto" w:fill="auto"/>
                <w:rtl w:val="0"/>
              </w:rPr>
              <w:t>ł</w:t>
            </w: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>alno</w:t>
            </w:r>
            <w:r>
              <w:rPr>
                <w:rFonts w:ascii="Calibri" w:hAnsi="Calibri" w:hint="default"/>
                <w:kern w:val="2"/>
                <w:sz w:val="24"/>
                <w:szCs w:val="24"/>
                <w:shd w:val="nil" w:color="auto" w:fill="auto"/>
                <w:rtl w:val="0"/>
              </w:rPr>
              <w:t xml:space="preserve">ść </w:t>
            </w: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>w organizacjach studenckich podczas studi</w:t>
            </w:r>
            <w:r>
              <w:rPr>
                <w:rFonts w:ascii="Calibri" w:hAnsi="Calibri" w:hint="default"/>
                <w:kern w:val="2"/>
                <w:sz w:val="24"/>
                <w:szCs w:val="24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 xml:space="preserve">w </w:t>
            </w:r>
          </w:p>
        </w:tc>
        <w:tc>
          <w:tcPr>
            <w:tcW w:type="dxa" w:w="3683"/>
            <w:gridSpan w:val="4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4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4" w:firstLine="0"/>
              <w:jc w:val="center"/>
            </w:pP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 xml:space="preserve"> </w:t>
            </w:r>
          </w:p>
        </w:tc>
        <w:tc>
          <w:tcPr>
            <w:tcW w:type="dxa" w:w="1662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7"/>
            </w:tcMar>
            <w:vAlign w:val="center"/>
          </w:tcPr>
          <w:p>
            <w:pPr>
              <w:pStyle w:val="Normal.0"/>
              <w:spacing w:after="0" w:line="259" w:lineRule="auto"/>
              <w:ind w:right="47"/>
              <w:jc w:val="center"/>
            </w:pPr>
            <w:r>
              <w:rPr>
                <w:rFonts w:ascii="Calibri" w:hAnsi="Calibri" w:hint="default"/>
                <w:kern w:val="2"/>
                <w:sz w:val="24"/>
                <w:szCs w:val="24"/>
                <w:shd w:val="nil" w:color="auto" w:fill="auto"/>
                <w:rtl w:val="0"/>
              </w:rPr>
              <w:t>…</w:t>
            </w: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 xml:space="preserve">/1 </w:t>
            </w:r>
          </w:p>
        </w:tc>
      </w:tr>
      <w:tr>
        <w:tblPrEx>
          <w:shd w:val="clear" w:color="auto" w:fill="cdd4e9"/>
        </w:tblPrEx>
        <w:trPr>
          <w:trHeight w:val="896" w:hRule="atLeast"/>
        </w:trPr>
        <w:tc>
          <w:tcPr>
            <w:tcW w:type="dxa" w:w="592"/>
            <w:vMerge w:val="restart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7"/>
            </w:tcMar>
            <w:vAlign w:val="center"/>
          </w:tcPr>
          <w:p>
            <w:pPr>
              <w:pStyle w:val="Normal.0"/>
              <w:spacing w:after="0" w:line="259" w:lineRule="auto"/>
              <w:ind w:right="47"/>
              <w:jc w:val="center"/>
            </w:pPr>
            <w:r>
              <w:rPr>
                <w:rFonts w:ascii="Calibri" w:hAnsi="Calibri"/>
                <w:b w:val="1"/>
                <w:bCs w:val="1"/>
                <w:kern w:val="2"/>
                <w:sz w:val="24"/>
                <w:szCs w:val="24"/>
                <w:shd w:val="nil" w:color="auto" w:fill="auto"/>
                <w:rtl w:val="0"/>
              </w:rPr>
              <w:t xml:space="preserve">6. </w:t>
            </w:r>
          </w:p>
        </w:tc>
        <w:tc>
          <w:tcPr>
            <w:tcW w:type="dxa" w:w="3126"/>
            <w:vMerge w:val="restart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59" w:lineRule="auto"/>
              <w:jc w:val="center"/>
            </w:pP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>Nagrody, wyr</w:t>
            </w:r>
            <w:r>
              <w:rPr>
                <w:rFonts w:ascii="Calibri" w:hAnsi="Calibri" w:hint="default"/>
                <w:kern w:val="2"/>
                <w:sz w:val="24"/>
                <w:szCs w:val="24"/>
                <w:shd w:val="nil" w:color="auto" w:fill="auto"/>
                <w:rtl w:val="0"/>
              </w:rPr>
              <w:t>óż</w:t>
            </w: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 xml:space="preserve">nienia, granty naukowe </w:t>
            </w:r>
          </w:p>
        </w:tc>
        <w:tc>
          <w:tcPr>
            <w:tcW w:type="dxa" w:w="2138"/>
            <w:gridSpan w:val="2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jc w:val="center"/>
            </w:pP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>Grant wewn</w:t>
            </w:r>
            <w:r>
              <w:rPr>
                <w:rFonts w:ascii="Calibri" w:hAnsi="Calibri" w:hint="default"/>
                <w:kern w:val="2"/>
                <w:sz w:val="24"/>
                <w:szCs w:val="24"/>
                <w:shd w:val="nil" w:color="auto" w:fill="auto"/>
                <w:rtl w:val="0"/>
              </w:rPr>
              <w:t>ą</w:t>
            </w: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 xml:space="preserve">trzuczelniany </w:t>
            </w:r>
          </w:p>
        </w:tc>
        <w:tc>
          <w:tcPr>
            <w:tcW w:type="dxa" w:w="1545"/>
            <w:gridSpan w:val="2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32"/>
            </w:tcMar>
            <w:vAlign w:val="center"/>
          </w:tcPr>
          <w:p>
            <w:pPr>
              <w:pStyle w:val="Normal.0"/>
              <w:spacing w:after="0" w:line="259" w:lineRule="auto"/>
              <w:ind w:right="52"/>
              <w:jc w:val="center"/>
            </w:pP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 xml:space="preserve">3 </w:t>
            </w:r>
          </w:p>
        </w:tc>
        <w:tc>
          <w:tcPr>
            <w:tcW w:type="dxa" w:w="1662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9"/>
            </w:tcMar>
            <w:vAlign w:val="center"/>
          </w:tcPr>
          <w:p>
            <w:pPr>
              <w:pStyle w:val="Normal.0"/>
              <w:spacing w:after="0" w:line="259" w:lineRule="auto"/>
              <w:ind w:right="49"/>
              <w:jc w:val="center"/>
            </w:pP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 xml:space="preserve">../3 </w:t>
            </w:r>
          </w:p>
        </w:tc>
      </w:tr>
      <w:tr>
        <w:tblPrEx>
          <w:shd w:val="clear" w:color="auto" w:fill="cdd4e9"/>
        </w:tblPrEx>
        <w:trPr>
          <w:trHeight w:val="577" w:hRule="atLeast"/>
        </w:trPr>
        <w:tc>
          <w:tcPr>
            <w:tcW w:type="dxa" w:w="592"/>
            <w:vMerge w:val="continue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</w:tcPr>
          <w:p/>
        </w:tc>
        <w:tc>
          <w:tcPr>
            <w:tcW w:type="dxa" w:w="3126"/>
            <w:vMerge w:val="continue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</w:tcPr>
          <w:p/>
        </w:tc>
        <w:tc>
          <w:tcPr>
            <w:tcW w:type="dxa" w:w="2138"/>
            <w:gridSpan w:val="2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jc w:val="center"/>
            </w:pP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>Grant zewn</w:t>
            </w:r>
            <w:r>
              <w:rPr>
                <w:rFonts w:ascii="Calibri" w:hAnsi="Calibri" w:hint="default"/>
                <w:kern w:val="2"/>
                <w:sz w:val="24"/>
                <w:szCs w:val="24"/>
                <w:shd w:val="nil" w:color="auto" w:fill="auto"/>
                <w:rtl w:val="0"/>
              </w:rPr>
              <w:t>ą</w:t>
            </w: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 xml:space="preserve">trzuczelniany </w:t>
            </w:r>
          </w:p>
        </w:tc>
        <w:tc>
          <w:tcPr>
            <w:tcW w:type="dxa" w:w="1545"/>
            <w:gridSpan w:val="2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32"/>
            </w:tcMar>
            <w:vAlign w:val="center"/>
          </w:tcPr>
          <w:p>
            <w:pPr>
              <w:pStyle w:val="Normal.0"/>
              <w:spacing w:after="0" w:line="259" w:lineRule="auto"/>
              <w:ind w:right="52"/>
              <w:jc w:val="center"/>
            </w:pP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 xml:space="preserve">6 </w:t>
            </w:r>
          </w:p>
        </w:tc>
        <w:tc>
          <w:tcPr>
            <w:tcW w:type="dxa" w:w="1662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9"/>
            </w:tcMar>
            <w:vAlign w:val="center"/>
          </w:tcPr>
          <w:p>
            <w:pPr>
              <w:pStyle w:val="Normal.0"/>
              <w:spacing w:after="0" w:line="259" w:lineRule="auto"/>
              <w:ind w:right="49"/>
              <w:jc w:val="center"/>
            </w:pP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 xml:space="preserve">../6 </w:t>
            </w:r>
          </w:p>
        </w:tc>
      </w:tr>
      <w:tr>
        <w:tblPrEx>
          <w:shd w:val="clear" w:color="auto" w:fill="cdd4e9"/>
        </w:tblPrEx>
        <w:trPr>
          <w:trHeight w:val="1477" w:hRule="atLeast"/>
        </w:trPr>
        <w:tc>
          <w:tcPr>
            <w:tcW w:type="dxa" w:w="592"/>
            <w:vMerge w:val="continue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</w:tcPr>
          <w:p/>
        </w:tc>
        <w:tc>
          <w:tcPr>
            <w:tcW w:type="dxa" w:w="3126"/>
            <w:vMerge w:val="continue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</w:tcPr>
          <w:p/>
        </w:tc>
        <w:tc>
          <w:tcPr>
            <w:tcW w:type="dxa" w:w="2138"/>
            <w:gridSpan w:val="2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Calibri" w:cs="Calibri" w:hAnsi="Calibri" w:eastAsia="Calibri"/>
                <w:kern w:val="2"/>
                <w:sz w:val="24"/>
                <w:szCs w:val="24"/>
                <w:shd w:val="nil" w:color="auto" w:fill="auto"/>
              </w:rPr>
            </w:pP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>Nagrody (liczba nagr</w:t>
            </w:r>
            <w:r>
              <w:rPr>
                <w:rFonts w:ascii="Calibri" w:hAnsi="Calibri" w:hint="default"/>
                <w:kern w:val="2"/>
                <w:sz w:val="24"/>
                <w:szCs w:val="24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>d=liczba punkt</w:t>
            </w:r>
            <w:r>
              <w:rPr>
                <w:rFonts w:ascii="Calibri" w:hAnsi="Calibri" w:hint="default"/>
                <w:kern w:val="2"/>
                <w:sz w:val="24"/>
                <w:szCs w:val="24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 xml:space="preserve">w; </w:t>
            </w:r>
          </w:p>
          <w:p>
            <w:pPr>
              <w:pStyle w:val="Normal.0"/>
              <w:bidi w:val="0"/>
              <w:spacing w:after="0" w:line="259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>maksymalnie mo</w:t>
            </w:r>
            <w:r>
              <w:rPr>
                <w:rFonts w:ascii="Calibri" w:hAnsi="Calibri" w:hint="default"/>
                <w:kern w:val="2"/>
                <w:sz w:val="24"/>
                <w:szCs w:val="24"/>
                <w:shd w:val="nil" w:color="auto" w:fill="auto"/>
                <w:rtl w:val="0"/>
              </w:rPr>
              <w:t>ż</w:t>
            </w: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>na wskaza</w:t>
            </w:r>
            <w:r>
              <w:rPr>
                <w:rFonts w:ascii="Calibri" w:hAnsi="Calibri" w:hint="default"/>
                <w:kern w:val="2"/>
                <w:sz w:val="24"/>
                <w:szCs w:val="24"/>
                <w:shd w:val="nil" w:color="auto" w:fill="auto"/>
                <w:rtl w:val="0"/>
              </w:rPr>
              <w:t xml:space="preserve">ć </w:t>
            </w: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 xml:space="preserve">3) </w:t>
            </w:r>
          </w:p>
        </w:tc>
        <w:tc>
          <w:tcPr>
            <w:tcW w:type="dxa" w:w="1545"/>
            <w:gridSpan w:val="2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6" w:firstLine="0"/>
              <w:jc w:val="center"/>
            </w:pP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 xml:space="preserve"> </w:t>
            </w:r>
          </w:p>
        </w:tc>
        <w:tc>
          <w:tcPr>
            <w:tcW w:type="dxa" w:w="1662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7"/>
            </w:tcMar>
            <w:vAlign w:val="center"/>
          </w:tcPr>
          <w:p>
            <w:pPr>
              <w:pStyle w:val="Normal.0"/>
              <w:spacing w:after="0" w:line="259" w:lineRule="auto"/>
              <w:ind w:right="47"/>
              <w:jc w:val="center"/>
            </w:pPr>
            <w:r>
              <w:rPr>
                <w:rFonts w:ascii="Calibri" w:hAnsi="Calibri" w:hint="default"/>
                <w:kern w:val="2"/>
                <w:sz w:val="24"/>
                <w:szCs w:val="24"/>
                <w:shd w:val="nil" w:color="auto" w:fill="auto"/>
                <w:rtl w:val="0"/>
              </w:rPr>
              <w:t>…</w:t>
            </w: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 xml:space="preserve">/3 </w:t>
            </w:r>
          </w:p>
        </w:tc>
      </w:tr>
      <w:tr>
        <w:tblPrEx>
          <w:shd w:val="clear" w:color="auto" w:fill="cdd4e9"/>
        </w:tblPrEx>
        <w:trPr>
          <w:trHeight w:val="896" w:hRule="atLeast"/>
        </w:trPr>
        <w:tc>
          <w:tcPr>
            <w:tcW w:type="dxa" w:w="592"/>
            <w:vMerge w:val="continue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</w:tcPr>
          <w:p/>
        </w:tc>
        <w:tc>
          <w:tcPr>
            <w:tcW w:type="dxa" w:w="3126"/>
            <w:vMerge w:val="continue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</w:tcPr>
          <w:p/>
        </w:tc>
        <w:tc>
          <w:tcPr>
            <w:tcW w:type="dxa" w:w="2138"/>
            <w:gridSpan w:val="2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32"/>
            </w:tcMar>
            <w:vAlign w:val="top"/>
          </w:tcPr>
          <w:p>
            <w:pPr>
              <w:pStyle w:val="Normal.0"/>
              <w:spacing w:after="0" w:line="259" w:lineRule="auto"/>
              <w:ind w:right="52"/>
              <w:jc w:val="center"/>
              <w:rPr>
                <w:rFonts w:ascii="Calibri" w:cs="Calibri" w:hAnsi="Calibri" w:eastAsia="Calibri"/>
                <w:kern w:val="2"/>
                <w:sz w:val="24"/>
                <w:szCs w:val="24"/>
                <w:shd w:val="nil" w:color="auto" w:fill="auto"/>
              </w:rPr>
            </w:pP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>Wyr</w:t>
            </w:r>
            <w:r>
              <w:rPr>
                <w:rFonts w:ascii="Calibri" w:hAnsi="Calibri" w:hint="default"/>
                <w:kern w:val="2"/>
                <w:sz w:val="24"/>
                <w:szCs w:val="24"/>
                <w:shd w:val="nil" w:color="auto" w:fill="auto"/>
                <w:rtl w:val="0"/>
              </w:rPr>
              <w:t>óż</w:t>
            </w: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 xml:space="preserve">nienia </w:t>
            </w:r>
          </w:p>
          <w:p>
            <w:pPr>
              <w:pStyle w:val="Normal.0"/>
              <w:bidi w:val="0"/>
              <w:spacing w:after="0" w:line="259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>(liczba wyr</w:t>
            </w:r>
            <w:r>
              <w:rPr>
                <w:rFonts w:ascii="Calibri" w:hAnsi="Calibri" w:hint="default"/>
                <w:kern w:val="2"/>
                <w:sz w:val="24"/>
                <w:szCs w:val="24"/>
                <w:shd w:val="nil" w:color="auto" w:fill="auto"/>
                <w:rtl w:val="0"/>
              </w:rPr>
              <w:t>óż</w:t>
            </w: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>nie</w:t>
            </w:r>
            <w:r>
              <w:rPr>
                <w:rFonts w:ascii="Calibri" w:hAnsi="Calibri" w:hint="default"/>
                <w:kern w:val="2"/>
                <w:sz w:val="24"/>
                <w:szCs w:val="24"/>
                <w:shd w:val="nil" w:color="auto" w:fill="auto"/>
                <w:rtl w:val="0"/>
              </w:rPr>
              <w:t>ń</w:t>
            </w: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 xml:space="preserve">=liczba </w:t>
            </w:r>
          </w:p>
        </w:tc>
        <w:tc>
          <w:tcPr>
            <w:tcW w:type="dxa" w:w="1545"/>
            <w:gridSpan w:val="2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6" w:firstLine="0"/>
              <w:jc w:val="center"/>
            </w:pP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 xml:space="preserve"> </w:t>
            </w:r>
          </w:p>
        </w:tc>
        <w:tc>
          <w:tcPr>
            <w:tcW w:type="dxa" w:w="1662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9"/>
            </w:tcMar>
            <w:vAlign w:val="center"/>
          </w:tcPr>
          <w:p>
            <w:pPr>
              <w:pStyle w:val="Normal.0"/>
              <w:spacing w:after="0" w:line="259" w:lineRule="auto"/>
              <w:ind w:right="49"/>
              <w:jc w:val="center"/>
            </w:pP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 xml:space="preserve">../2 </w:t>
            </w:r>
          </w:p>
        </w:tc>
      </w:tr>
      <w:tr>
        <w:tblPrEx>
          <w:shd w:val="clear" w:color="auto" w:fill="cdd4e9"/>
        </w:tblPrEx>
        <w:trPr>
          <w:trHeight w:val="896" w:hRule="atLeast"/>
        </w:trPr>
        <w:tc>
          <w:tcPr>
            <w:tcW w:type="dxa" w:w="592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26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38"/>
            <w:gridSpan w:val="2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7"/>
            </w:tcMar>
            <w:vAlign w:val="top"/>
          </w:tcPr>
          <w:p>
            <w:pPr>
              <w:pStyle w:val="Normal.0"/>
              <w:spacing w:after="0" w:line="259" w:lineRule="auto"/>
              <w:ind w:right="67"/>
              <w:jc w:val="center"/>
              <w:rPr>
                <w:rFonts w:ascii="Calibri" w:cs="Calibri" w:hAnsi="Calibri" w:eastAsia="Calibri"/>
                <w:kern w:val="2"/>
                <w:sz w:val="24"/>
                <w:szCs w:val="24"/>
                <w:shd w:val="nil" w:color="auto" w:fill="auto"/>
              </w:rPr>
            </w:pP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>punkt</w:t>
            </w:r>
            <w:r>
              <w:rPr>
                <w:rFonts w:ascii="Calibri" w:hAnsi="Calibri" w:hint="default"/>
                <w:kern w:val="2"/>
                <w:sz w:val="24"/>
                <w:szCs w:val="24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 xml:space="preserve">w; </w:t>
            </w:r>
          </w:p>
          <w:p>
            <w:pPr>
              <w:pStyle w:val="Normal.0"/>
              <w:bidi w:val="0"/>
              <w:spacing w:after="0" w:line="259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>maksymalnie wskaza</w:t>
            </w:r>
            <w:r>
              <w:rPr>
                <w:rFonts w:ascii="Calibri" w:hAnsi="Calibri" w:hint="default"/>
                <w:kern w:val="2"/>
                <w:sz w:val="24"/>
                <w:szCs w:val="24"/>
                <w:shd w:val="nil" w:color="auto" w:fill="auto"/>
                <w:rtl w:val="0"/>
              </w:rPr>
              <w:t xml:space="preserve">ć </w:t>
            </w: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 xml:space="preserve">2) </w:t>
            </w:r>
          </w:p>
        </w:tc>
        <w:tc>
          <w:tcPr>
            <w:tcW w:type="dxa" w:w="1545"/>
            <w:gridSpan w:val="2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62"/>
            <w:tcBorders>
              <w:top w:val="single" w:color="999999" w:sz="4" w:space="0" w:shadow="0" w:frame="0"/>
              <w:left w:val="single" w:color="999999" w:sz="7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1496" w:hRule="atLeast"/>
        </w:trPr>
        <w:tc>
          <w:tcPr>
            <w:tcW w:type="dxa" w:w="592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38"/>
            </w:tcMar>
            <w:vAlign w:val="center"/>
          </w:tcPr>
          <w:p>
            <w:pPr>
              <w:pStyle w:val="Normal.0"/>
              <w:spacing w:after="0" w:line="259" w:lineRule="auto"/>
              <w:ind w:right="58"/>
              <w:jc w:val="center"/>
            </w:pPr>
            <w:r>
              <w:rPr>
                <w:rFonts w:ascii="Calibri" w:hAnsi="Calibri"/>
                <w:b w:val="1"/>
                <w:bCs w:val="1"/>
                <w:kern w:val="2"/>
                <w:sz w:val="24"/>
                <w:szCs w:val="24"/>
                <w:shd w:val="nil" w:color="auto" w:fill="auto"/>
                <w:rtl w:val="0"/>
              </w:rPr>
              <w:t xml:space="preserve">7. </w:t>
            </w:r>
          </w:p>
        </w:tc>
        <w:tc>
          <w:tcPr>
            <w:tcW w:type="dxa" w:w="3680"/>
            <w:gridSpan w:val="2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Calibri" w:cs="Calibri" w:hAnsi="Calibri" w:eastAsia="Calibri"/>
                <w:kern w:val="2"/>
                <w:sz w:val="24"/>
                <w:szCs w:val="24"/>
                <w:shd w:val="nil" w:color="auto" w:fill="auto"/>
              </w:rPr>
            </w:pP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>Prace wyg</w:t>
            </w:r>
            <w:r>
              <w:rPr>
                <w:rFonts w:ascii="Calibri" w:hAnsi="Calibri" w:hint="default"/>
                <w:kern w:val="2"/>
                <w:sz w:val="24"/>
                <w:szCs w:val="24"/>
                <w:shd w:val="nil" w:color="auto" w:fill="auto"/>
                <w:rtl w:val="0"/>
              </w:rPr>
              <w:t>ł</w:t>
            </w: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 xml:space="preserve">aszane na konferencjach naukowych </w:t>
            </w:r>
          </w:p>
          <w:p>
            <w:pPr>
              <w:pStyle w:val="Normal.0"/>
              <w:bidi w:val="0"/>
              <w:spacing w:after="0" w:line="259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>(1 praca=2 punkty; maksymalna liczba prac podlegaj</w:t>
            </w:r>
            <w:r>
              <w:rPr>
                <w:rFonts w:ascii="Calibri" w:hAnsi="Calibri" w:hint="default"/>
                <w:kern w:val="2"/>
                <w:sz w:val="24"/>
                <w:szCs w:val="24"/>
                <w:shd w:val="nil" w:color="auto" w:fill="auto"/>
                <w:rtl w:val="0"/>
              </w:rPr>
              <w:t>ą</w:t>
            </w: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 xml:space="preserve">cych ocenie </w:t>
            </w:r>
            <w:r>
              <w:rPr>
                <w:rFonts w:ascii="Calibri" w:hAnsi="Calibri" w:hint="default"/>
                <w:kern w:val="2"/>
                <w:sz w:val="24"/>
                <w:szCs w:val="24"/>
                <w:shd w:val="nil" w:color="auto" w:fill="auto"/>
                <w:rtl w:val="0"/>
              </w:rPr>
              <w:t xml:space="preserve">– </w:t>
            </w: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 xml:space="preserve">5*) </w:t>
            </w:r>
          </w:p>
        </w:tc>
        <w:tc>
          <w:tcPr>
            <w:tcW w:type="dxa" w:w="3130"/>
            <w:gridSpan w:val="3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94"/>
            </w:tcMar>
            <w:vAlign w:val="center"/>
          </w:tcPr>
          <w:p>
            <w:pPr>
              <w:pStyle w:val="Normal.0"/>
              <w:spacing w:after="0" w:line="259" w:lineRule="auto"/>
              <w:ind w:right="14"/>
              <w:jc w:val="center"/>
            </w:pP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 xml:space="preserve"> </w:t>
            </w:r>
          </w:p>
        </w:tc>
        <w:tc>
          <w:tcPr>
            <w:tcW w:type="dxa" w:w="1662"/>
            <w:tcBorders>
              <w:top w:val="single" w:color="999999" w:sz="4" w:space="0" w:shadow="0" w:frame="0"/>
              <w:left w:val="single" w:color="999999" w:sz="7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0"/>
            </w:tcMar>
            <w:vAlign w:val="center"/>
          </w:tcPr>
          <w:p>
            <w:pPr>
              <w:pStyle w:val="Normal.0"/>
              <w:spacing w:after="0" w:line="259" w:lineRule="auto"/>
              <w:ind w:right="60"/>
              <w:jc w:val="center"/>
            </w:pPr>
            <w:r>
              <w:rPr>
                <w:rFonts w:ascii="Calibri" w:hAnsi="Calibri" w:hint="default"/>
                <w:kern w:val="2"/>
                <w:sz w:val="24"/>
                <w:szCs w:val="24"/>
                <w:shd w:val="nil" w:color="auto" w:fill="auto"/>
                <w:rtl w:val="0"/>
              </w:rPr>
              <w:t>…</w:t>
            </w: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 xml:space="preserve">/10 </w:t>
            </w:r>
          </w:p>
        </w:tc>
      </w:tr>
      <w:tr>
        <w:tblPrEx>
          <w:shd w:val="clear" w:color="auto" w:fill="cdd4e9"/>
        </w:tblPrEx>
        <w:trPr>
          <w:trHeight w:val="1216" w:hRule="atLeast"/>
        </w:trPr>
        <w:tc>
          <w:tcPr>
            <w:tcW w:type="dxa" w:w="592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38"/>
            </w:tcMar>
            <w:vAlign w:val="center"/>
          </w:tcPr>
          <w:p>
            <w:pPr>
              <w:pStyle w:val="Normal.0"/>
              <w:spacing w:after="0" w:line="259" w:lineRule="auto"/>
              <w:ind w:right="58"/>
              <w:jc w:val="center"/>
            </w:pPr>
            <w:r>
              <w:rPr>
                <w:rFonts w:ascii="Calibri" w:hAnsi="Calibri"/>
                <w:b w:val="1"/>
                <w:bCs w:val="1"/>
                <w:kern w:val="2"/>
                <w:sz w:val="24"/>
                <w:szCs w:val="24"/>
                <w:shd w:val="nil" w:color="auto" w:fill="auto"/>
                <w:rtl w:val="0"/>
              </w:rPr>
              <w:t xml:space="preserve">8. </w:t>
            </w:r>
          </w:p>
        </w:tc>
        <w:tc>
          <w:tcPr>
            <w:tcW w:type="dxa" w:w="3680"/>
            <w:gridSpan w:val="2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38"/>
            </w:tcMar>
            <w:vAlign w:val="top"/>
          </w:tcPr>
          <w:p>
            <w:pPr>
              <w:pStyle w:val="Normal.0"/>
              <w:spacing w:after="0" w:line="259" w:lineRule="auto"/>
              <w:ind w:right="58"/>
              <w:jc w:val="center"/>
              <w:rPr>
                <w:rFonts w:ascii="Calibri" w:cs="Calibri" w:hAnsi="Calibri" w:eastAsia="Calibri"/>
                <w:kern w:val="2"/>
                <w:sz w:val="24"/>
                <w:szCs w:val="24"/>
                <w:shd w:val="nil" w:color="auto" w:fill="auto"/>
              </w:rPr>
            </w:pP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 xml:space="preserve">Publikacje w czasopismach z IF  </w:t>
            </w:r>
          </w:p>
          <w:p>
            <w:pPr>
              <w:pStyle w:val="Normal.0"/>
              <w:bidi w:val="0"/>
              <w:spacing w:after="0" w:line="259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>(1 publikacja=5 punkt</w:t>
            </w:r>
            <w:r>
              <w:rPr>
                <w:rFonts w:ascii="Calibri" w:hAnsi="Calibri" w:hint="default"/>
                <w:kern w:val="2"/>
                <w:sz w:val="24"/>
                <w:szCs w:val="24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>w; maksymalna liczba prac podlegaj</w:t>
            </w:r>
            <w:r>
              <w:rPr>
                <w:rFonts w:ascii="Calibri" w:hAnsi="Calibri" w:hint="default"/>
                <w:kern w:val="2"/>
                <w:sz w:val="24"/>
                <w:szCs w:val="24"/>
                <w:shd w:val="nil" w:color="auto" w:fill="auto"/>
                <w:rtl w:val="0"/>
              </w:rPr>
              <w:t>ą</w:t>
            </w: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 xml:space="preserve">cych ocenie </w:t>
            </w:r>
            <w:r>
              <w:rPr>
                <w:rFonts w:ascii="Calibri" w:hAnsi="Calibri" w:hint="default"/>
                <w:kern w:val="2"/>
                <w:sz w:val="24"/>
                <w:szCs w:val="24"/>
                <w:shd w:val="nil" w:color="auto" w:fill="auto"/>
                <w:rtl w:val="0"/>
              </w:rPr>
              <w:t xml:space="preserve">– </w:t>
            </w: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 xml:space="preserve">3*) </w:t>
            </w:r>
          </w:p>
        </w:tc>
        <w:tc>
          <w:tcPr>
            <w:tcW w:type="dxa" w:w="3130"/>
            <w:gridSpan w:val="3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94"/>
            </w:tcMar>
            <w:vAlign w:val="center"/>
          </w:tcPr>
          <w:p>
            <w:pPr>
              <w:pStyle w:val="Normal.0"/>
              <w:spacing w:after="0" w:line="259" w:lineRule="auto"/>
              <w:ind w:right="14"/>
              <w:jc w:val="center"/>
            </w:pP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 xml:space="preserve"> </w:t>
            </w:r>
          </w:p>
        </w:tc>
        <w:tc>
          <w:tcPr>
            <w:tcW w:type="dxa" w:w="1662"/>
            <w:tcBorders>
              <w:top w:val="single" w:color="999999" w:sz="4" w:space="0" w:shadow="0" w:frame="0"/>
              <w:left w:val="single" w:color="999999" w:sz="7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0"/>
            </w:tcMar>
            <w:vAlign w:val="center"/>
          </w:tcPr>
          <w:p>
            <w:pPr>
              <w:pStyle w:val="Normal.0"/>
              <w:spacing w:after="0" w:line="259" w:lineRule="auto"/>
              <w:ind w:right="60"/>
              <w:jc w:val="center"/>
            </w:pPr>
            <w:r>
              <w:rPr>
                <w:rFonts w:ascii="Calibri" w:hAnsi="Calibri" w:hint="default"/>
                <w:kern w:val="2"/>
                <w:sz w:val="24"/>
                <w:szCs w:val="24"/>
                <w:shd w:val="nil" w:color="auto" w:fill="auto"/>
                <w:rtl w:val="0"/>
              </w:rPr>
              <w:t>…</w:t>
            </w: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/15 </w:t>
            </w:r>
          </w:p>
        </w:tc>
      </w:tr>
      <w:tr>
        <w:tblPrEx>
          <w:shd w:val="clear" w:color="auto" w:fill="cdd4e9"/>
        </w:tblPrEx>
        <w:trPr>
          <w:trHeight w:val="1216" w:hRule="atLeast"/>
        </w:trPr>
        <w:tc>
          <w:tcPr>
            <w:tcW w:type="dxa" w:w="592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38"/>
            </w:tcMar>
            <w:vAlign w:val="center"/>
          </w:tcPr>
          <w:p>
            <w:pPr>
              <w:pStyle w:val="Normal.0"/>
              <w:spacing w:after="0" w:line="259" w:lineRule="auto"/>
              <w:ind w:right="58"/>
              <w:jc w:val="center"/>
            </w:pPr>
            <w:r>
              <w:rPr>
                <w:rFonts w:ascii="Calibri" w:hAnsi="Calibri"/>
                <w:b w:val="1"/>
                <w:bCs w:val="1"/>
                <w:kern w:val="2"/>
                <w:sz w:val="24"/>
                <w:szCs w:val="24"/>
                <w:shd w:val="nil" w:color="auto" w:fill="auto"/>
                <w:rtl w:val="0"/>
              </w:rPr>
              <w:t xml:space="preserve">9. </w:t>
            </w:r>
          </w:p>
        </w:tc>
        <w:tc>
          <w:tcPr>
            <w:tcW w:type="dxa" w:w="3680"/>
            <w:gridSpan w:val="2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1"/>
            </w:tcMar>
            <w:vAlign w:val="top"/>
          </w:tcPr>
          <w:p>
            <w:pPr>
              <w:pStyle w:val="Normal.0"/>
              <w:spacing w:after="0" w:line="259" w:lineRule="auto"/>
              <w:ind w:right="61"/>
              <w:jc w:val="center"/>
              <w:rPr>
                <w:rFonts w:ascii="Calibri" w:cs="Calibri" w:hAnsi="Calibri" w:eastAsia="Calibri"/>
                <w:kern w:val="2"/>
                <w:sz w:val="24"/>
                <w:szCs w:val="24"/>
                <w:shd w:val="nil" w:color="auto" w:fill="auto"/>
              </w:rPr>
            </w:pP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 xml:space="preserve">Publikacje w czasopismach bez IF  </w:t>
            </w:r>
          </w:p>
          <w:p>
            <w:pPr>
              <w:pStyle w:val="Normal.0"/>
              <w:bidi w:val="0"/>
              <w:spacing w:after="0" w:line="259" w:lineRule="auto"/>
              <w:ind w:left="0" w:right="3" w:firstLine="0"/>
              <w:jc w:val="center"/>
              <w:rPr>
                <w:rtl w:val="0"/>
              </w:rPr>
            </w:pP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>(1 publikacja= 1 punkt; maksymalna liczba prac podlegaj</w:t>
            </w:r>
            <w:r>
              <w:rPr>
                <w:rFonts w:ascii="Calibri" w:hAnsi="Calibri" w:hint="default"/>
                <w:kern w:val="2"/>
                <w:sz w:val="24"/>
                <w:szCs w:val="24"/>
                <w:shd w:val="nil" w:color="auto" w:fill="auto"/>
                <w:rtl w:val="0"/>
              </w:rPr>
              <w:t>ą</w:t>
            </w: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 xml:space="preserve">cych ocenie </w:t>
            </w:r>
            <w:r>
              <w:rPr>
                <w:rFonts w:ascii="Calibri" w:hAnsi="Calibri" w:hint="default"/>
                <w:kern w:val="2"/>
                <w:sz w:val="24"/>
                <w:szCs w:val="24"/>
                <w:shd w:val="nil" w:color="auto" w:fill="auto"/>
                <w:rtl w:val="0"/>
              </w:rPr>
              <w:t xml:space="preserve">– </w:t>
            </w: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 xml:space="preserve">5*) </w:t>
            </w:r>
          </w:p>
        </w:tc>
        <w:tc>
          <w:tcPr>
            <w:tcW w:type="dxa" w:w="3130"/>
            <w:gridSpan w:val="3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8"/>
            </w:tcMar>
            <w:vAlign w:val="top"/>
          </w:tcPr>
          <w:p>
            <w:pPr>
              <w:pStyle w:val="Normal.0"/>
              <w:spacing w:after="0" w:line="259" w:lineRule="auto"/>
              <w:ind w:right="68"/>
              <w:jc w:val="center"/>
            </w:pP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>Za jedn</w:t>
            </w:r>
            <w:r>
              <w:rPr>
                <w:rFonts w:ascii="Calibri" w:hAnsi="Calibri" w:hint="default"/>
                <w:kern w:val="2"/>
                <w:sz w:val="24"/>
                <w:szCs w:val="24"/>
                <w:shd w:val="nil" w:color="auto" w:fill="auto"/>
                <w:rtl w:val="0"/>
              </w:rPr>
              <w:t xml:space="preserve">ą </w:t>
            </w: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>publikacj</w:t>
            </w:r>
            <w:r>
              <w:rPr>
                <w:rFonts w:ascii="Calibri" w:hAnsi="Calibri" w:hint="default"/>
                <w:kern w:val="2"/>
                <w:sz w:val="24"/>
                <w:szCs w:val="24"/>
                <w:shd w:val="nil" w:color="auto" w:fill="auto"/>
                <w:rtl w:val="0"/>
              </w:rPr>
              <w:t xml:space="preserve">ę </w:t>
            </w: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 xml:space="preserve">1 punkt </w:t>
            </w:r>
          </w:p>
        </w:tc>
        <w:tc>
          <w:tcPr>
            <w:tcW w:type="dxa" w:w="1662"/>
            <w:tcBorders>
              <w:top w:val="single" w:color="999999" w:sz="4" w:space="0" w:shadow="0" w:frame="0"/>
              <w:left w:val="single" w:color="999999" w:sz="7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2"/>
            </w:tcMar>
            <w:vAlign w:val="center"/>
          </w:tcPr>
          <w:p>
            <w:pPr>
              <w:pStyle w:val="Normal.0"/>
              <w:spacing w:after="0" w:line="259" w:lineRule="auto"/>
              <w:ind w:right="62"/>
              <w:jc w:val="center"/>
            </w:pPr>
            <w:r>
              <w:rPr>
                <w:rFonts w:ascii="Calibri" w:hAnsi="Calibri" w:hint="default"/>
                <w:kern w:val="2"/>
                <w:sz w:val="24"/>
                <w:szCs w:val="24"/>
                <w:shd w:val="nil" w:color="auto" w:fill="auto"/>
                <w:rtl w:val="0"/>
              </w:rPr>
              <w:t>…</w:t>
            </w: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 xml:space="preserve">/5 </w:t>
            </w:r>
          </w:p>
        </w:tc>
      </w:tr>
      <w:tr>
        <w:tblPrEx>
          <w:shd w:val="clear" w:color="auto" w:fill="cdd4e9"/>
        </w:tblPrEx>
        <w:trPr>
          <w:trHeight w:val="364" w:hRule="atLeast"/>
        </w:trPr>
        <w:tc>
          <w:tcPr>
            <w:tcW w:type="dxa" w:w="592"/>
            <w:vMerge w:val="restart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109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59" w:lineRule="auto"/>
              <w:ind w:left="29" w:firstLine="0"/>
            </w:pPr>
            <w:r>
              <w:rPr>
                <w:rFonts w:ascii="Calibri" w:hAnsi="Calibri"/>
                <w:b w:val="1"/>
                <w:bCs w:val="1"/>
                <w:kern w:val="2"/>
                <w:sz w:val="24"/>
                <w:szCs w:val="24"/>
                <w:shd w:val="nil" w:color="auto" w:fill="auto"/>
                <w:rtl w:val="0"/>
              </w:rPr>
              <w:t xml:space="preserve">10. </w:t>
            </w:r>
          </w:p>
        </w:tc>
        <w:tc>
          <w:tcPr>
            <w:tcW w:type="dxa" w:w="3680"/>
            <w:gridSpan w:val="2"/>
            <w:vMerge w:val="restart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Normal.0"/>
              <w:spacing w:after="0" w:line="259" w:lineRule="auto"/>
              <w:ind w:right="63"/>
              <w:jc w:val="center"/>
              <w:rPr>
                <w:rFonts w:ascii="Calibri" w:cs="Calibri" w:hAnsi="Calibri" w:eastAsia="Calibri"/>
                <w:kern w:val="2"/>
                <w:sz w:val="24"/>
                <w:szCs w:val="24"/>
                <w:shd w:val="nil" w:color="auto" w:fill="auto"/>
              </w:rPr>
            </w:pP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>Wybrana monografia*/rozdzia</w:t>
            </w:r>
            <w:r>
              <w:rPr>
                <w:rFonts w:ascii="Calibri" w:hAnsi="Calibri" w:hint="default"/>
                <w:kern w:val="2"/>
                <w:sz w:val="24"/>
                <w:szCs w:val="24"/>
                <w:shd w:val="nil" w:color="auto" w:fill="auto"/>
                <w:rtl w:val="0"/>
              </w:rPr>
              <w:t>ł</w:t>
            </w: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 xml:space="preserve">*  </w:t>
            </w:r>
          </w:p>
          <w:p>
            <w:pPr>
              <w:pStyle w:val="Normal.0"/>
              <w:bidi w:val="0"/>
              <w:spacing w:after="0" w:line="259" w:lineRule="auto"/>
              <w:ind w:left="70" w:right="129" w:firstLine="0"/>
              <w:jc w:val="center"/>
              <w:rPr>
                <w:rtl w:val="0"/>
              </w:rPr>
            </w:pP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>(jako pierwszy autor) w podr</w:t>
            </w:r>
            <w:r>
              <w:rPr>
                <w:rFonts w:ascii="Calibri" w:hAnsi="Calibri" w:hint="default"/>
                <w:kern w:val="2"/>
                <w:sz w:val="24"/>
                <w:szCs w:val="24"/>
                <w:shd w:val="nil" w:color="auto" w:fill="auto"/>
                <w:rtl w:val="0"/>
              </w:rPr>
              <w:t>ę</w:t>
            </w: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 xml:space="preserve">czniku z listy wydawnictw MNiSW </w:t>
            </w:r>
          </w:p>
        </w:tc>
        <w:tc>
          <w:tcPr>
            <w:tcW w:type="dxa" w:w="2549"/>
            <w:gridSpan w:val="2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6"/>
            </w:tcMar>
            <w:vAlign w:val="center"/>
          </w:tcPr>
          <w:p>
            <w:pPr>
              <w:pStyle w:val="Normal.0"/>
              <w:spacing w:after="0" w:line="259" w:lineRule="auto"/>
              <w:ind w:right="66"/>
              <w:jc w:val="center"/>
            </w:pP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Monografia </w:t>
            </w:r>
          </w:p>
        </w:tc>
        <w:tc>
          <w:tcPr>
            <w:tcW w:type="dxa" w:w="580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7" w:space="0" w:shadow="0" w:frame="0"/>
            </w:tcBorders>
            <w:shd w:val="clear" w:color="auto" w:fill="auto"/>
            <w:tcMar>
              <w:top w:type="dxa" w:w="80"/>
              <w:left w:type="dxa" w:w="135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59" w:lineRule="auto"/>
              <w:ind w:left="55" w:firstLine="0"/>
            </w:pP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 xml:space="preserve">10 </w:t>
            </w:r>
          </w:p>
        </w:tc>
        <w:tc>
          <w:tcPr>
            <w:tcW w:type="dxa" w:w="1662"/>
            <w:tcBorders>
              <w:top w:val="single" w:color="999999" w:sz="4" w:space="0" w:shadow="0" w:frame="0"/>
              <w:left w:val="single" w:color="999999" w:sz="7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0"/>
            </w:tcMar>
            <w:vAlign w:val="center"/>
          </w:tcPr>
          <w:p>
            <w:pPr>
              <w:pStyle w:val="Normal.0"/>
              <w:spacing w:after="0" w:line="259" w:lineRule="auto"/>
              <w:ind w:right="60"/>
              <w:jc w:val="center"/>
            </w:pPr>
            <w:r>
              <w:rPr>
                <w:rFonts w:ascii="Calibri" w:hAnsi="Calibri" w:hint="default"/>
                <w:kern w:val="2"/>
                <w:sz w:val="24"/>
                <w:szCs w:val="24"/>
                <w:shd w:val="nil" w:color="auto" w:fill="auto"/>
                <w:rtl w:val="0"/>
              </w:rPr>
              <w:t>…</w:t>
            </w: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 xml:space="preserve">/10 </w:t>
            </w:r>
          </w:p>
        </w:tc>
      </w:tr>
      <w:tr>
        <w:tblPrEx>
          <w:shd w:val="clear" w:color="auto" w:fill="cdd4e9"/>
        </w:tblPrEx>
        <w:trPr>
          <w:trHeight w:val="692" w:hRule="atLeast"/>
        </w:trPr>
        <w:tc>
          <w:tcPr>
            <w:tcW w:type="dxa" w:w="592"/>
            <w:vMerge w:val="continue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</w:tcPr>
          <w:p/>
        </w:tc>
        <w:tc>
          <w:tcPr>
            <w:tcW w:type="dxa" w:w="3680"/>
            <w:gridSpan w:val="2"/>
            <w:vMerge w:val="continue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</w:tcPr>
          <w:p/>
        </w:tc>
        <w:tc>
          <w:tcPr>
            <w:tcW w:type="dxa" w:w="2549"/>
            <w:gridSpan w:val="2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4"/>
            </w:tcMar>
            <w:vAlign w:val="center"/>
          </w:tcPr>
          <w:p>
            <w:pPr>
              <w:pStyle w:val="Normal.0"/>
              <w:spacing w:after="0" w:line="259" w:lineRule="auto"/>
              <w:ind w:right="64"/>
              <w:jc w:val="center"/>
            </w:pP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>Rozdzia</w:t>
            </w:r>
            <w:r>
              <w:rPr>
                <w:rFonts w:ascii="Calibri" w:hAnsi="Calibri" w:hint="default"/>
                <w:kern w:val="2"/>
                <w:sz w:val="24"/>
                <w:szCs w:val="24"/>
                <w:shd w:val="nil" w:color="auto" w:fill="auto"/>
                <w:rtl w:val="0"/>
              </w:rPr>
              <w:t xml:space="preserve">ł </w:t>
            </w:r>
          </w:p>
        </w:tc>
        <w:tc>
          <w:tcPr>
            <w:tcW w:type="dxa" w:w="580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0"/>
            </w:tcMar>
            <w:vAlign w:val="center"/>
          </w:tcPr>
          <w:p>
            <w:pPr>
              <w:pStyle w:val="Normal.0"/>
              <w:spacing w:after="0" w:line="259" w:lineRule="auto"/>
              <w:ind w:right="60"/>
              <w:jc w:val="center"/>
            </w:pP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 xml:space="preserve">4 </w:t>
            </w:r>
          </w:p>
        </w:tc>
        <w:tc>
          <w:tcPr>
            <w:tcW w:type="dxa" w:w="1662"/>
            <w:tcBorders>
              <w:top w:val="single" w:color="999999" w:sz="4" w:space="0" w:shadow="0" w:frame="0"/>
              <w:left w:val="single" w:color="999999" w:sz="7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37"/>
            </w:tcMar>
            <w:vAlign w:val="center"/>
          </w:tcPr>
          <w:p>
            <w:pPr>
              <w:pStyle w:val="Normal.0"/>
              <w:spacing w:after="0" w:line="259" w:lineRule="auto"/>
              <w:ind w:right="57"/>
              <w:jc w:val="center"/>
            </w:pPr>
            <w:r>
              <w:rPr>
                <w:rFonts w:ascii="Calibri" w:hAnsi="Calibri" w:hint="default"/>
                <w:kern w:val="2"/>
                <w:sz w:val="24"/>
                <w:szCs w:val="24"/>
                <w:shd w:val="nil" w:color="auto" w:fill="auto"/>
                <w:rtl w:val="0"/>
              </w:rPr>
              <w:t>…</w:t>
            </w: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 xml:space="preserve">/4 </w:t>
            </w:r>
          </w:p>
        </w:tc>
      </w:tr>
      <w:tr>
        <w:tblPrEx>
          <w:shd w:val="clear" w:color="auto" w:fill="cdd4e9"/>
        </w:tblPrEx>
        <w:trPr>
          <w:trHeight w:val="257" w:hRule="atLeast"/>
        </w:trPr>
        <w:tc>
          <w:tcPr>
            <w:tcW w:type="dxa" w:w="7402"/>
            <w:gridSpan w:val="6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38"/>
            </w:tcMar>
            <w:vAlign w:val="top"/>
          </w:tcPr>
          <w:p>
            <w:pPr>
              <w:pStyle w:val="Normal.0"/>
              <w:spacing w:after="0" w:line="259" w:lineRule="auto"/>
              <w:ind w:right="58"/>
              <w:jc w:val="right"/>
            </w:pPr>
            <w:r>
              <w:rPr>
                <w:rFonts w:ascii="Calibri" w:hAnsi="Calibri"/>
                <w:b w:val="1"/>
                <w:bCs w:val="1"/>
                <w:kern w:val="2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SUMA </w:t>
            </w:r>
          </w:p>
        </w:tc>
        <w:tc>
          <w:tcPr>
            <w:tcW w:type="dxa" w:w="1662"/>
            <w:tcBorders>
              <w:top w:val="single" w:color="999999" w:sz="4" w:space="0" w:shadow="0" w:frame="0"/>
              <w:left w:val="single" w:color="999999" w:sz="7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0"/>
            </w:tcMar>
            <w:vAlign w:val="top"/>
          </w:tcPr>
          <w:p>
            <w:pPr>
              <w:pStyle w:val="Normal.0"/>
              <w:spacing w:after="0" w:line="259" w:lineRule="auto"/>
              <w:ind w:right="60"/>
              <w:jc w:val="center"/>
            </w:pPr>
            <w:r>
              <w:rPr>
                <w:rFonts w:ascii="Calibri" w:hAnsi="Calibri" w:hint="default"/>
                <w:b w:val="1"/>
                <w:bCs w:val="1"/>
                <w:kern w:val="2"/>
                <w:sz w:val="24"/>
                <w:szCs w:val="24"/>
                <w:shd w:val="nil" w:color="auto" w:fill="auto"/>
                <w:rtl w:val="0"/>
              </w:rPr>
              <w:t>…</w:t>
            </w:r>
            <w:r>
              <w:rPr>
                <w:rFonts w:ascii="Calibri" w:hAnsi="Calibri"/>
                <w:b w:val="1"/>
                <w:bCs w:val="1"/>
                <w:kern w:val="2"/>
                <w:sz w:val="24"/>
                <w:szCs w:val="24"/>
                <w:shd w:val="nil" w:color="auto" w:fill="auto"/>
                <w:rtl w:val="0"/>
              </w:rPr>
              <w:t xml:space="preserve">/75 </w:t>
            </w:r>
          </w:p>
        </w:tc>
      </w:tr>
    </w:tbl>
    <w:p>
      <w:pPr>
        <w:pStyle w:val="Normal.0"/>
        <w:widowControl w:val="0"/>
        <w:spacing w:after="0" w:line="240" w:lineRule="auto"/>
        <w:jc w:val="center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168" w:line="250" w:lineRule="auto"/>
        <w:ind w:right="45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i w:val="1"/>
          <w:iCs w:val="1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*- w dorobku mo</w:t>
      </w:r>
      <w:r>
        <w:rPr>
          <w:rFonts w:ascii="Calibri" w:hAnsi="Calibri" w:hint="default"/>
          <w:i w:val="1"/>
          <w:iCs w:val="1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Calibri" w:hAnsi="Calibri"/>
          <w:i w:val="1"/>
          <w:iCs w:val="1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na wykaza</w:t>
      </w:r>
      <w:r>
        <w:rPr>
          <w:rFonts w:ascii="Calibri" w:hAnsi="Calibri" w:hint="default"/>
          <w:i w:val="1"/>
          <w:iCs w:val="1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Calibri" w:hAnsi="Calibri"/>
          <w:i w:val="1"/>
          <w:iCs w:val="1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wi</w:t>
      </w:r>
      <w:r>
        <w:rPr>
          <w:rFonts w:ascii="Calibri" w:hAnsi="Calibri" w:hint="default"/>
          <w:i w:val="1"/>
          <w:iCs w:val="1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Calibri" w:hAnsi="Calibri"/>
          <w:i w:val="1"/>
          <w:iCs w:val="1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cej </w:t>
      </w:r>
    </w:p>
    <w:p>
      <w:pPr>
        <w:pStyle w:val="Normal.0"/>
        <w:spacing w:after="0" w:line="259" w:lineRule="auto"/>
        <w:ind w:left="2765" w:right="2755" w:hanging="10"/>
        <w:jc w:val="center"/>
        <w:rPr>
          <w:rFonts w:ascii="Calibri" w:cs="Calibri" w:hAnsi="Calibri" w:eastAsia="Calibri"/>
          <w:b w:val="1"/>
          <w:bCs w:val="1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Koncepcja rozprawy doktorskiej; </w:t>
      </w:r>
      <w:r>
        <w:rPr>
          <w:rFonts w:ascii="Calibri" w:hAnsi="Calibri"/>
          <w:b w:val="1"/>
          <w:bCs w:val="1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max 15 punkt</w:t>
      </w:r>
      <w:r>
        <w:rPr>
          <w:rFonts w:ascii="Calibri" w:hAnsi="Calibri" w:hint="default"/>
          <w:b w:val="1"/>
          <w:bCs w:val="1"/>
          <w:outline w:val="0"/>
          <w:color w:val="000000"/>
          <w:kern w:val="2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b w:val="1"/>
          <w:bCs w:val="1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w </w:t>
      </w:r>
    </w:p>
    <w:p>
      <w:pPr>
        <w:pStyle w:val="Normal.0"/>
        <w:spacing w:after="0" w:line="259" w:lineRule="auto"/>
        <w:ind w:left="2765" w:right="2755" w:hanging="10"/>
        <w:jc w:val="center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tbl>
      <w:tblPr>
        <w:tblW w:w="9064" w:type="dxa"/>
        <w:jc w:val="center"/>
        <w:tblInd w:w="113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4532"/>
        <w:gridCol w:w="4532"/>
      </w:tblGrid>
      <w:tr>
        <w:tblPrEx>
          <w:shd w:val="clear" w:color="auto" w:fill="cdd4e9"/>
        </w:tblPrEx>
        <w:trPr>
          <w:trHeight w:val="267" w:hRule="atLeast"/>
        </w:trPr>
        <w:tc>
          <w:tcPr>
            <w:tcW w:type="dxa" w:w="4532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666666" w:sz="12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36"/>
            </w:tcMar>
            <w:vAlign w:val="top"/>
          </w:tcPr>
          <w:p>
            <w:pPr>
              <w:pStyle w:val="Normal.0"/>
              <w:spacing w:after="0" w:line="259" w:lineRule="auto"/>
              <w:ind w:right="56"/>
              <w:jc w:val="center"/>
            </w:pPr>
            <w:r>
              <w:rPr>
                <w:rFonts w:ascii="Calibri" w:hAnsi="Calibri"/>
                <w:b w:val="1"/>
                <w:bCs w:val="1"/>
                <w:kern w:val="2"/>
                <w:sz w:val="24"/>
                <w:szCs w:val="24"/>
                <w:shd w:val="nil" w:color="auto" w:fill="auto"/>
                <w:rtl w:val="0"/>
              </w:rPr>
              <w:t>Wyszczeg</w:t>
            </w:r>
            <w:r>
              <w:rPr>
                <w:rFonts w:ascii="Calibri" w:hAnsi="Calibri" w:hint="default"/>
                <w:b w:val="1"/>
                <w:bCs w:val="1"/>
                <w:kern w:val="2"/>
                <w:sz w:val="24"/>
                <w:szCs w:val="24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b w:val="1"/>
                <w:bCs w:val="1"/>
                <w:kern w:val="2"/>
                <w:sz w:val="24"/>
                <w:szCs w:val="24"/>
                <w:shd w:val="nil" w:color="auto" w:fill="auto"/>
                <w:rtl w:val="0"/>
              </w:rPr>
              <w:t xml:space="preserve">lnienie </w:t>
            </w:r>
          </w:p>
        </w:tc>
        <w:tc>
          <w:tcPr>
            <w:tcW w:type="dxa" w:w="4532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666666" w:sz="12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39"/>
            </w:tcMar>
            <w:vAlign w:val="top"/>
          </w:tcPr>
          <w:p>
            <w:pPr>
              <w:pStyle w:val="Normal.0"/>
              <w:spacing w:after="0" w:line="259" w:lineRule="auto"/>
              <w:ind w:right="59"/>
              <w:jc w:val="center"/>
            </w:pPr>
            <w:r>
              <w:rPr>
                <w:rFonts w:ascii="Calibri" w:hAnsi="Calibri"/>
                <w:b w:val="1"/>
                <w:bCs w:val="1"/>
                <w:kern w:val="2"/>
                <w:sz w:val="24"/>
                <w:szCs w:val="24"/>
                <w:shd w:val="nil" w:color="auto" w:fill="auto"/>
                <w:rtl w:val="0"/>
              </w:rPr>
              <w:t>Liczba punkt</w:t>
            </w:r>
            <w:r>
              <w:rPr>
                <w:rFonts w:ascii="Calibri" w:hAnsi="Calibri" w:hint="default"/>
                <w:b w:val="1"/>
                <w:bCs w:val="1"/>
                <w:kern w:val="2"/>
                <w:sz w:val="24"/>
                <w:szCs w:val="24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b w:val="1"/>
                <w:bCs w:val="1"/>
                <w:kern w:val="2"/>
                <w:sz w:val="24"/>
                <w:szCs w:val="24"/>
                <w:shd w:val="nil" w:color="auto" w:fill="auto"/>
                <w:rtl w:val="0"/>
              </w:rPr>
              <w:t xml:space="preserve">w rankingowych </w:t>
            </w:r>
          </w:p>
        </w:tc>
      </w:tr>
      <w:tr>
        <w:tblPrEx>
          <w:shd w:val="clear" w:color="auto" w:fill="cdd4e9"/>
        </w:tblPrEx>
        <w:trPr>
          <w:trHeight w:val="2184" w:hRule="atLeast"/>
        </w:trPr>
        <w:tc>
          <w:tcPr>
            <w:tcW w:type="dxa" w:w="4532"/>
            <w:tcBorders>
              <w:top w:val="single" w:color="666666" w:sz="12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32"/>
            </w:tcMar>
            <w:vAlign w:val="top"/>
          </w:tcPr>
          <w:p>
            <w:pPr>
              <w:pStyle w:val="Normal.0"/>
              <w:spacing w:after="0" w:line="259" w:lineRule="auto"/>
              <w:ind w:right="52"/>
              <w:jc w:val="both"/>
            </w:pP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>Ocena jako</w:t>
            </w:r>
            <w:r>
              <w:rPr>
                <w:rFonts w:ascii="Calibri" w:hAnsi="Calibri" w:hint="default"/>
                <w:kern w:val="2"/>
                <w:sz w:val="24"/>
                <w:szCs w:val="24"/>
                <w:shd w:val="nil" w:color="auto" w:fill="auto"/>
                <w:rtl w:val="0"/>
              </w:rPr>
              <w:t>ś</w:t>
            </w: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>ci i poprawno</w:t>
            </w:r>
            <w:r>
              <w:rPr>
                <w:rFonts w:ascii="Calibri" w:hAnsi="Calibri" w:hint="default"/>
                <w:kern w:val="2"/>
                <w:sz w:val="24"/>
                <w:szCs w:val="24"/>
                <w:shd w:val="nil" w:color="auto" w:fill="auto"/>
                <w:rtl w:val="0"/>
              </w:rPr>
              <w:t>ś</w:t>
            </w: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>ci merytorycznej koncepcji, w szczeg</w:t>
            </w:r>
            <w:r>
              <w:rPr>
                <w:rFonts w:ascii="Calibri" w:hAnsi="Calibri" w:hint="default"/>
                <w:kern w:val="2"/>
                <w:sz w:val="24"/>
                <w:szCs w:val="24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>lno</w:t>
            </w:r>
            <w:r>
              <w:rPr>
                <w:rFonts w:ascii="Calibri" w:hAnsi="Calibri" w:hint="default"/>
                <w:kern w:val="2"/>
                <w:sz w:val="24"/>
                <w:szCs w:val="24"/>
                <w:shd w:val="nil" w:color="auto" w:fill="auto"/>
                <w:rtl w:val="0"/>
              </w:rPr>
              <w:t>ś</w:t>
            </w: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>ci uj</w:t>
            </w:r>
            <w:r>
              <w:rPr>
                <w:rFonts w:ascii="Calibri" w:hAnsi="Calibri" w:hint="default"/>
                <w:kern w:val="2"/>
                <w:sz w:val="24"/>
                <w:szCs w:val="24"/>
                <w:shd w:val="nil" w:color="auto" w:fill="auto"/>
                <w:rtl w:val="0"/>
              </w:rPr>
              <w:t>ę</w:t>
            </w: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>cia tematu rozprawy i uzasadnienia jego wyboru, zdefiniowania problemu badawczego, celu, pyta</w:t>
            </w:r>
            <w:r>
              <w:rPr>
                <w:rFonts w:ascii="Calibri" w:hAnsi="Calibri" w:hint="default"/>
                <w:kern w:val="2"/>
                <w:sz w:val="24"/>
                <w:szCs w:val="24"/>
                <w:shd w:val="nil" w:color="auto" w:fill="auto"/>
                <w:rtl w:val="0"/>
              </w:rPr>
              <w:t xml:space="preserve">ń </w:t>
            </w: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>badawczych, hipotez, metodologii oraz przedstawienia aktualnego stanu bada</w:t>
            </w:r>
            <w:r>
              <w:rPr>
                <w:rFonts w:ascii="Calibri" w:hAnsi="Calibri" w:hint="default"/>
                <w:kern w:val="2"/>
                <w:sz w:val="24"/>
                <w:szCs w:val="24"/>
                <w:shd w:val="nil" w:color="auto" w:fill="auto"/>
                <w:rtl w:val="0"/>
              </w:rPr>
              <w:t xml:space="preserve">ń </w:t>
            </w: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>w zakresie przyj</w:t>
            </w:r>
            <w:r>
              <w:rPr>
                <w:rFonts w:ascii="Calibri" w:hAnsi="Calibri" w:hint="default"/>
                <w:kern w:val="2"/>
                <w:sz w:val="24"/>
                <w:szCs w:val="24"/>
                <w:shd w:val="nil" w:color="auto" w:fill="auto"/>
                <w:rtl w:val="0"/>
              </w:rPr>
              <w:t>ę</w:t>
            </w: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 xml:space="preserve">tej tematyki. </w:t>
            </w:r>
          </w:p>
        </w:tc>
        <w:tc>
          <w:tcPr>
            <w:tcW w:type="dxa" w:w="4532"/>
            <w:tcBorders>
              <w:top w:val="single" w:color="666666" w:sz="12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39"/>
            </w:tcMar>
            <w:vAlign w:val="center"/>
          </w:tcPr>
          <w:p>
            <w:pPr>
              <w:pStyle w:val="Normal.0"/>
              <w:spacing w:after="0" w:line="259" w:lineRule="auto"/>
              <w:ind w:right="59"/>
              <w:jc w:val="center"/>
            </w:pPr>
            <w:r>
              <w:rPr>
                <w:rFonts w:ascii="Calibri" w:hAnsi="Calibri" w:hint="default"/>
                <w:kern w:val="2"/>
                <w:sz w:val="24"/>
                <w:szCs w:val="24"/>
                <w:shd w:val="nil" w:color="auto" w:fill="auto"/>
                <w:rtl w:val="0"/>
              </w:rPr>
              <w:t>…</w:t>
            </w: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/15 </w:t>
            </w:r>
          </w:p>
        </w:tc>
      </w:tr>
    </w:tbl>
    <w:p>
      <w:pPr>
        <w:pStyle w:val="Normal.0"/>
        <w:widowControl w:val="0"/>
        <w:spacing w:after="0" w:line="240" w:lineRule="auto"/>
        <w:ind w:left="5" w:hanging="5"/>
        <w:jc w:val="center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5" w:line="250" w:lineRule="auto"/>
        <w:ind w:right="45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i w:val="1"/>
          <w:iCs w:val="1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Wymagania edycyjne: max. 5000 znak</w:t>
      </w:r>
      <w:r>
        <w:rPr>
          <w:rFonts w:ascii="Calibri" w:hAnsi="Calibri" w:hint="default"/>
          <w:i w:val="1"/>
          <w:iCs w:val="1"/>
          <w:outline w:val="0"/>
          <w:color w:val="000000"/>
          <w:kern w:val="2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i w:val="1"/>
          <w:iCs w:val="1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w bez spacji, czcionka Arial, styl normalny, rozmiar 12, marginesy: prawy, lewy, g</w:t>
      </w:r>
      <w:r>
        <w:rPr>
          <w:rFonts w:ascii="Calibri" w:hAnsi="Calibri" w:hint="default"/>
          <w:i w:val="1"/>
          <w:iCs w:val="1"/>
          <w:outline w:val="0"/>
          <w:color w:val="000000"/>
          <w:kern w:val="2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i w:val="1"/>
          <w:iCs w:val="1"/>
          <w:outline w:val="0"/>
          <w:color w:val="000000"/>
          <w:kern w:val="2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ra, d</w:t>
      </w:r>
      <w:r>
        <w:rPr>
          <w:rFonts w:ascii="Calibri" w:hAnsi="Calibri" w:hint="default"/>
          <w:i w:val="1"/>
          <w:iCs w:val="1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ół </w:t>
      </w:r>
      <w:r>
        <w:rPr>
          <w:rFonts w:ascii="Calibri" w:hAnsi="Calibri"/>
          <w:i w:val="1"/>
          <w:iCs w:val="1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- 2,5 cm, interlinia 1,5; tekst wyjustowany. </w:t>
      </w:r>
      <w:r>
        <w:rPr>
          <w:rFonts w:ascii="Calibri" w:hAnsi="Calibri"/>
          <w:b w:val="1"/>
          <w:bCs w:val="1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II etap </w:t>
      </w:r>
    </w:p>
    <w:p>
      <w:pPr>
        <w:pStyle w:val="Normal.0"/>
        <w:spacing w:after="0" w:line="259" w:lineRule="auto"/>
        <w:ind w:left="3114" w:right="3106" w:hanging="10"/>
        <w:jc w:val="center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Rozmowa kwalifikacyjna; </w:t>
      </w:r>
    </w:p>
    <w:p>
      <w:pPr>
        <w:pStyle w:val="Normal.0"/>
        <w:spacing w:after="0" w:line="259" w:lineRule="auto"/>
        <w:ind w:left="3114" w:right="3106" w:hanging="10"/>
        <w:jc w:val="center"/>
        <w:rPr>
          <w:rFonts w:ascii="Calibri" w:cs="Calibri" w:hAnsi="Calibri" w:eastAsia="Calibri"/>
          <w:b w:val="1"/>
          <w:bCs w:val="1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max 50 punkt</w:t>
      </w:r>
      <w:r>
        <w:rPr>
          <w:rFonts w:ascii="Calibri" w:hAnsi="Calibri" w:hint="default"/>
          <w:b w:val="1"/>
          <w:bCs w:val="1"/>
          <w:outline w:val="0"/>
          <w:color w:val="000000"/>
          <w:kern w:val="2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b w:val="1"/>
          <w:bCs w:val="1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w </w:t>
      </w:r>
    </w:p>
    <w:p>
      <w:pPr>
        <w:pStyle w:val="Normal.0"/>
        <w:spacing w:after="0" w:line="259" w:lineRule="auto"/>
        <w:ind w:left="3114" w:right="3106" w:hanging="10"/>
        <w:jc w:val="center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tbl>
      <w:tblPr>
        <w:tblW w:w="9064" w:type="dxa"/>
        <w:jc w:val="center"/>
        <w:tblInd w:w="113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4532"/>
        <w:gridCol w:w="4532"/>
      </w:tblGrid>
      <w:tr>
        <w:tblPrEx>
          <w:shd w:val="clear" w:color="auto" w:fill="cdd4e9"/>
        </w:tblPrEx>
        <w:trPr>
          <w:trHeight w:val="267" w:hRule="atLeast"/>
        </w:trPr>
        <w:tc>
          <w:tcPr>
            <w:tcW w:type="dxa" w:w="4532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666666" w:sz="12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2" w:firstLine="0"/>
            </w:pPr>
            <w:r>
              <w:rPr>
                <w:rFonts w:ascii="Calibri" w:hAnsi="Calibri"/>
                <w:b w:val="1"/>
                <w:bCs w:val="1"/>
                <w:kern w:val="2"/>
                <w:sz w:val="24"/>
                <w:szCs w:val="24"/>
                <w:shd w:val="nil" w:color="auto" w:fill="auto"/>
                <w:rtl w:val="0"/>
              </w:rPr>
              <w:t>Wyszczeg</w:t>
            </w:r>
            <w:r>
              <w:rPr>
                <w:rFonts w:ascii="Calibri" w:hAnsi="Calibri" w:hint="default"/>
                <w:b w:val="1"/>
                <w:bCs w:val="1"/>
                <w:kern w:val="2"/>
                <w:sz w:val="24"/>
                <w:szCs w:val="24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b w:val="1"/>
                <w:bCs w:val="1"/>
                <w:kern w:val="2"/>
                <w:sz w:val="24"/>
                <w:szCs w:val="24"/>
                <w:shd w:val="nil" w:color="auto" w:fill="auto"/>
                <w:rtl w:val="0"/>
              </w:rPr>
              <w:t xml:space="preserve">lnienie </w:t>
            </w:r>
          </w:p>
        </w:tc>
        <w:tc>
          <w:tcPr>
            <w:tcW w:type="dxa" w:w="4532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666666" w:sz="12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</w:pPr>
            <w:r>
              <w:rPr>
                <w:rFonts w:ascii="Calibri" w:hAnsi="Calibri"/>
                <w:b w:val="1"/>
                <w:bCs w:val="1"/>
                <w:kern w:val="2"/>
                <w:sz w:val="24"/>
                <w:szCs w:val="24"/>
                <w:shd w:val="nil" w:color="auto" w:fill="auto"/>
                <w:rtl w:val="0"/>
              </w:rPr>
              <w:t>Liczba punkt</w:t>
            </w:r>
            <w:r>
              <w:rPr>
                <w:rFonts w:ascii="Calibri" w:hAnsi="Calibri" w:hint="default"/>
                <w:b w:val="1"/>
                <w:bCs w:val="1"/>
                <w:kern w:val="2"/>
                <w:sz w:val="24"/>
                <w:szCs w:val="24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b w:val="1"/>
                <w:bCs w:val="1"/>
                <w:kern w:val="2"/>
                <w:sz w:val="24"/>
                <w:szCs w:val="24"/>
                <w:shd w:val="nil" w:color="auto" w:fill="auto"/>
                <w:rtl w:val="0"/>
              </w:rPr>
              <w:t xml:space="preserve">w rankingowych </w:t>
            </w:r>
          </w:p>
        </w:tc>
      </w:tr>
      <w:tr>
        <w:tblPrEx>
          <w:shd w:val="clear" w:color="auto" w:fill="cdd4e9"/>
        </w:tblPrEx>
        <w:trPr>
          <w:trHeight w:val="906" w:hRule="atLeast"/>
        </w:trPr>
        <w:tc>
          <w:tcPr>
            <w:tcW w:type="dxa" w:w="4532"/>
            <w:tcBorders>
              <w:top w:val="single" w:color="666666" w:sz="12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2" w:firstLine="0"/>
            </w:pP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 xml:space="preserve">Przedstawienie koncepcji rozprawy doktorskiej przez Kandydata - nowatorstwo i walor naukowy projektu </w:t>
            </w:r>
          </w:p>
        </w:tc>
        <w:tc>
          <w:tcPr>
            <w:tcW w:type="dxa" w:w="4532"/>
            <w:tcBorders>
              <w:top w:val="single" w:color="666666" w:sz="12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104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24" w:firstLine="0"/>
              <w:jc w:val="center"/>
            </w:pPr>
            <w:r>
              <w:rPr>
                <w:rFonts w:ascii="Calibri" w:hAnsi="Calibri" w:hint="default"/>
                <w:kern w:val="2"/>
                <w:sz w:val="24"/>
                <w:szCs w:val="24"/>
                <w:shd w:val="nil" w:color="auto" w:fill="auto"/>
                <w:rtl w:val="0"/>
              </w:rPr>
              <w:t>…</w:t>
            </w: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 xml:space="preserve">/20 </w:t>
            </w:r>
          </w:p>
        </w:tc>
      </w:tr>
      <w:tr>
        <w:tblPrEx>
          <w:shd w:val="clear" w:color="auto" w:fill="cdd4e9"/>
        </w:tblPrEx>
        <w:trPr>
          <w:trHeight w:val="577" w:hRule="atLeast"/>
        </w:trPr>
        <w:tc>
          <w:tcPr>
            <w:tcW w:type="dxa" w:w="4532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2" w:firstLine="0"/>
              <w:jc w:val="both"/>
            </w:pP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>Uzasadnienie znaczenia proponowanych bada</w:t>
            </w:r>
            <w:r>
              <w:rPr>
                <w:rFonts w:ascii="Calibri" w:hAnsi="Calibri" w:hint="default"/>
                <w:kern w:val="2"/>
                <w:sz w:val="24"/>
                <w:szCs w:val="24"/>
                <w:shd w:val="nil" w:color="auto" w:fill="auto"/>
                <w:rtl w:val="0"/>
              </w:rPr>
              <w:t xml:space="preserve">ń </w:t>
            </w: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 xml:space="preserve">dla rozwoju nauki </w:t>
            </w:r>
          </w:p>
        </w:tc>
        <w:tc>
          <w:tcPr>
            <w:tcW w:type="dxa" w:w="4532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104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24" w:firstLine="0"/>
              <w:jc w:val="center"/>
            </w:pPr>
            <w:r>
              <w:rPr>
                <w:rFonts w:ascii="Calibri" w:hAnsi="Calibri" w:hint="default"/>
                <w:kern w:val="2"/>
                <w:sz w:val="24"/>
                <w:szCs w:val="24"/>
                <w:shd w:val="nil" w:color="auto" w:fill="auto"/>
                <w:rtl w:val="0"/>
              </w:rPr>
              <w:t>…</w:t>
            </w: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 xml:space="preserve">/10 </w:t>
            </w:r>
          </w:p>
        </w:tc>
      </w:tr>
      <w:tr>
        <w:tblPrEx>
          <w:shd w:val="clear" w:color="auto" w:fill="cdd4e9"/>
        </w:tblPrEx>
        <w:trPr>
          <w:trHeight w:val="577" w:hRule="atLeast"/>
        </w:trPr>
        <w:tc>
          <w:tcPr>
            <w:tcW w:type="dxa" w:w="4532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2" w:firstLine="0"/>
            </w:pP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>Wskazanie na metody badawcze, kt</w:t>
            </w:r>
            <w:r>
              <w:rPr>
                <w:rFonts w:ascii="Calibri" w:hAnsi="Calibri" w:hint="default"/>
                <w:kern w:val="2"/>
                <w:sz w:val="24"/>
                <w:szCs w:val="24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>re b</w:t>
            </w:r>
            <w:r>
              <w:rPr>
                <w:rFonts w:ascii="Calibri" w:hAnsi="Calibri" w:hint="default"/>
                <w:kern w:val="2"/>
                <w:sz w:val="24"/>
                <w:szCs w:val="24"/>
                <w:shd w:val="nil" w:color="auto" w:fill="auto"/>
                <w:rtl w:val="0"/>
              </w:rPr>
              <w:t>ę</w:t>
            </w: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>d</w:t>
            </w:r>
            <w:r>
              <w:rPr>
                <w:rFonts w:ascii="Calibri" w:hAnsi="Calibri" w:hint="default"/>
                <w:kern w:val="2"/>
                <w:sz w:val="24"/>
                <w:szCs w:val="24"/>
                <w:shd w:val="nil" w:color="auto" w:fill="auto"/>
                <w:rtl w:val="0"/>
              </w:rPr>
              <w:t xml:space="preserve">ą </w:t>
            </w: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 xml:space="preserve">stosowane w pracy naukowej </w:t>
            </w:r>
          </w:p>
        </w:tc>
        <w:tc>
          <w:tcPr>
            <w:tcW w:type="dxa" w:w="4532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104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24" w:firstLine="0"/>
              <w:jc w:val="center"/>
            </w:pPr>
            <w:r>
              <w:rPr>
                <w:rFonts w:ascii="Calibri" w:hAnsi="Calibri" w:hint="default"/>
                <w:kern w:val="2"/>
                <w:sz w:val="24"/>
                <w:szCs w:val="24"/>
                <w:shd w:val="nil" w:color="auto" w:fill="auto"/>
                <w:rtl w:val="0"/>
              </w:rPr>
              <w:t>…</w:t>
            </w: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 xml:space="preserve">/10 </w:t>
            </w:r>
          </w:p>
        </w:tc>
      </w:tr>
      <w:tr>
        <w:tblPrEx>
          <w:shd w:val="clear" w:color="auto" w:fill="cdd4e9"/>
        </w:tblPrEx>
        <w:trPr>
          <w:trHeight w:val="577" w:hRule="atLeast"/>
        </w:trPr>
        <w:tc>
          <w:tcPr>
            <w:tcW w:type="dxa" w:w="4532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</w:pP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>Umiej</w:t>
            </w:r>
            <w:r>
              <w:rPr>
                <w:rFonts w:ascii="Calibri" w:hAnsi="Calibri" w:hint="default"/>
                <w:kern w:val="2"/>
                <w:sz w:val="24"/>
                <w:szCs w:val="24"/>
                <w:shd w:val="nil" w:color="auto" w:fill="auto"/>
                <w:rtl w:val="0"/>
              </w:rPr>
              <w:t>ę</w:t>
            </w: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>tno</w:t>
            </w:r>
            <w:r>
              <w:rPr>
                <w:rFonts w:ascii="Calibri" w:hAnsi="Calibri" w:hint="default"/>
                <w:kern w:val="2"/>
                <w:sz w:val="24"/>
                <w:szCs w:val="24"/>
                <w:shd w:val="nil" w:color="auto" w:fill="auto"/>
                <w:rtl w:val="0"/>
              </w:rPr>
              <w:t xml:space="preserve">ść </w:t>
            </w: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 xml:space="preserve">prezentacji projektu pracy i dyskusja </w:t>
            </w:r>
          </w:p>
        </w:tc>
        <w:tc>
          <w:tcPr>
            <w:tcW w:type="dxa" w:w="4532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38"/>
            </w:tcMar>
            <w:vAlign w:val="top"/>
          </w:tcPr>
          <w:p>
            <w:pPr>
              <w:pStyle w:val="Normal.0"/>
              <w:spacing w:after="0" w:line="259" w:lineRule="auto"/>
              <w:ind w:right="58"/>
              <w:jc w:val="center"/>
            </w:pPr>
            <w:r>
              <w:rPr>
                <w:rFonts w:ascii="Calibri" w:hAnsi="Calibri" w:hint="default"/>
                <w:kern w:val="2"/>
                <w:sz w:val="24"/>
                <w:szCs w:val="24"/>
                <w:shd w:val="nil" w:color="auto" w:fill="auto"/>
                <w:rtl w:val="0"/>
              </w:rPr>
              <w:t>…</w:t>
            </w: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 xml:space="preserve">/5 </w:t>
            </w:r>
          </w:p>
        </w:tc>
      </w:tr>
      <w:tr>
        <w:tblPrEx>
          <w:shd w:val="clear" w:color="auto" w:fill="cdd4e9"/>
        </w:tblPrEx>
        <w:trPr>
          <w:trHeight w:val="577" w:hRule="atLeast"/>
        </w:trPr>
        <w:tc>
          <w:tcPr>
            <w:tcW w:type="dxa" w:w="4532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</w:pP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>Mo</w:t>
            </w:r>
            <w:r>
              <w:rPr>
                <w:rFonts w:ascii="Calibri" w:hAnsi="Calibri" w:hint="default"/>
                <w:kern w:val="2"/>
                <w:sz w:val="24"/>
                <w:szCs w:val="24"/>
                <w:shd w:val="nil" w:color="auto" w:fill="auto"/>
                <w:rtl w:val="0"/>
              </w:rPr>
              <w:t>ż</w:t>
            </w: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>liwo</w:t>
            </w:r>
            <w:r>
              <w:rPr>
                <w:rFonts w:ascii="Calibri" w:hAnsi="Calibri" w:hint="default"/>
                <w:kern w:val="2"/>
                <w:sz w:val="24"/>
                <w:szCs w:val="24"/>
                <w:shd w:val="nil" w:color="auto" w:fill="auto"/>
                <w:rtl w:val="0"/>
              </w:rPr>
              <w:t xml:space="preserve">ść </w:t>
            </w: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 xml:space="preserve">realizacji zaproponowanego projektu badawczego </w:t>
            </w:r>
          </w:p>
        </w:tc>
        <w:tc>
          <w:tcPr>
            <w:tcW w:type="dxa" w:w="4532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38"/>
            </w:tcMar>
            <w:vAlign w:val="top"/>
          </w:tcPr>
          <w:p>
            <w:pPr>
              <w:pStyle w:val="Normal.0"/>
              <w:spacing w:after="0" w:line="259" w:lineRule="auto"/>
              <w:ind w:right="58"/>
              <w:jc w:val="center"/>
            </w:pPr>
            <w:r>
              <w:rPr>
                <w:rFonts w:ascii="Calibri" w:hAnsi="Calibri" w:hint="default"/>
                <w:kern w:val="2"/>
                <w:sz w:val="24"/>
                <w:szCs w:val="24"/>
                <w:shd w:val="nil" w:color="auto" w:fill="auto"/>
                <w:rtl w:val="0"/>
              </w:rPr>
              <w:t>…</w:t>
            </w: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 xml:space="preserve">/5 </w:t>
            </w:r>
          </w:p>
        </w:tc>
      </w:tr>
      <w:tr>
        <w:tblPrEx>
          <w:shd w:val="clear" w:color="auto" w:fill="cdd4e9"/>
        </w:tblPrEx>
        <w:trPr>
          <w:trHeight w:val="257" w:hRule="atLeast"/>
        </w:trPr>
        <w:tc>
          <w:tcPr>
            <w:tcW w:type="dxa" w:w="4532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33"/>
            </w:tcMar>
            <w:vAlign w:val="top"/>
          </w:tcPr>
          <w:p>
            <w:pPr>
              <w:pStyle w:val="Normal.0"/>
              <w:spacing w:after="0" w:line="259" w:lineRule="auto"/>
              <w:ind w:right="53"/>
              <w:jc w:val="right"/>
            </w:pP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  <w:lang w:val="pt-PT"/>
              </w:rPr>
              <w:t xml:space="preserve">Suma </w:t>
            </w:r>
          </w:p>
        </w:tc>
        <w:tc>
          <w:tcPr>
            <w:tcW w:type="dxa" w:w="4532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1"/>
            </w:tcMar>
            <w:vAlign w:val="top"/>
          </w:tcPr>
          <w:p>
            <w:pPr>
              <w:pStyle w:val="Normal.0"/>
              <w:spacing w:after="0" w:line="259" w:lineRule="auto"/>
              <w:ind w:right="61"/>
              <w:jc w:val="center"/>
            </w:pPr>
            <w:r>
              <w:rPr>
                <w:rFonts w:ascii="Calibri" w:hAnsi="Calibri" w:hint="default"/>
                <w:kern w:val="2"/>
                <w:sz w:val="24"/>
                <w:szCs w:val="24"/>
                <w:shd w:val="nil" w:color="auto" w:fill="auto"/>
                <w:rtl w:val="0"/>
              </w:rPr>
              <w:t>…</w:t>
            </w: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 xml:space="preserve">/50 </w:t>
            </w:r>
          </w:p>
        </w:tc>
      </w:tr>
    </w:tbl>
    <w:p>
      <w:pPr>
        <w:pStyle w:val="Normal.0"/>
        <w:widowControl w:val="0"/>
        <w:spacing w:after="0" w:line="240" w:lineRule="auto"/>
        <w:ind w:left="5" w:hanging="5"/>
        <w:jc w:val="center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59" w:lineRule="auto"/>
        <w:jc w:val="both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Normal.0"/>
        <w:spacing w:after="159" w:line="259" w:lineRule="auto"/>
        <w:jc w:val="both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Normal.0"/>
        <w:spacing w:after="159" w:line="259" w:lineRule="auto"/>
        <w:jc w:val="both"/>
      </w:pPr>
      <w:r>
        <w:rPr>
          <w:rFonts w:ascii="Calibri" w:hAnsi="Calibri"/>
          <w:i w:val="1"/>
          <w:iCs w:val="1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2410" w:right="1133" w:bottom="1701" w:left="1134" w:header="624" w:footer="34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center"/>
    </w:pPr>
    <w:r>
      <w:rPr>
        <w:outline w:val="0"/>
        <w:color w:val="1e3970"/>
        <w:u w:color="1e3970"/>
        <w:rtl w:val="0"/>
        <w14:textFill>
          <w14:solidFill>
            <w14:srgbClr w14:val="1E3970"/>
          </w14:solidFill>
        </w14:textFill>
      </w:rPr>
      <w:fldChar w:fldCharType="begin" w:fldLock="0"/>
    </w:r>
    <w:r>
      <w:rPr>
        <w:outline w:val="0"/>
        <w:color w:val="1e3970"/>
        <w:u w:color="1e3970"/>
        <w:rtl w:val="0"/>
        <w14:textFill>
          <w14:solidFill>
            <w14:srgbClr w14:val="1E3970"/>
          </w14:solidFill>
        </w14:textFill>
      </w:rPr>
      <w:instrText xml:space="preserve"> PAGE </w:instrText>
    </w:r>
    <w:r>
      <w:rPr>
        <w:outline w:val="0"/>
        <w:color w:val="1e3970"/>
        <w:u w:color="1e3970"/>
        <w:rtl w:val="0"/>
        <w14:textFill>
          <w14:solidFill>
            <w14:srgbClr w14:val="1E3970"/>
          </w14:solidFill>
        </w14:textFill>
      </w:rPr>
      <w:fldChar w:fldCharType="separate" w:fldLock="0"/>
    </w:r>
    <w:r>
      <w:rPr>
        <w:outline w:val="0"/>
        <w:color w:val="1e3970"/>
        <w:u w:color="1e3970"/>
        <w:rtl w:val="0"/>
        <w14:textFill>
          <w14:solidFill>
            <w14:srgbClr w14:val="1E3970"/>
          </w14:solidFill>
        </w14:textFill>
      </w:rPr>
    </w:r>
    <w:r>
      <w:rPr>
        <w:outline w:val="0"/>
        <w:color w:val="1e3970"/>
        <w:u w:color="1e3970"/>
        <w:rtl w:val="0"/>
        <w14:textFill>
          <w14:solidFill>
            <w14:srgbClr w14:val="1E3970"/>
          </w14:solidFill>
        </w14:textFill>
      </w:rPr>
      <w:fldChar w:fldCharType="end" w:fldLock="0"/>
    </w:r>
    <w:r>
      <w:rPr>
        <w:outline w:val="0"/>
        <w:color w:val="1e3970"/>
        <w:sz w:val="32"/>
        <w:szCs w:val="32"/>
        <w:u w:color="1e3970"/>
        <w14:textFill>
          <w14:solidFill>
            <w14:srgbClr w14:val="1E3970"/>
          </w14:solidFill>
        </w14:textFill>
      </w:rPr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70"/>
        <w:tab w:val="clear" w:pos="4536"/>
        <w:tab w:val="clear" w:pos="9072"/>
      </w:tabs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2705" cy="10683424"/>
          <wp:effectExtent l="0" t="0" r="0" b="0"/>
          <wp:wrapNone/>
          <wp:docPr id="1073741825" name="officeArt object" descr="Obraz 160264079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 1602640793" descr="Obraz 1602640793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705" cy="1068342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tab/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8628</wp:posOffset>
          </wp:positionH>
          <wp:positionV relativeFrom="page">
            <wp:posOffset>-9524</wp:posOffset>
          </wp:positionV>
          <wp:extent cx="7551682" cy="10681977"/>
          <wp:effectExtent l="0" t="0" r="0" b="0"/>
          <wp:wrapNone/>
          <wp:docPr id="1073741826" name="officeArt object" descr="Obraz 70415720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braz 704157204" descr="Obraz 704157204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682" cy="1068197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4721860</wp:posOffset>
              </wp:positionH>
              <wp:positionV relativeFrom="page">
                <wp:posOffset>10235565</wp:posOffset>
              </wp:positionV>
              <wp:extent cx="0" cy="242571"/>
              <wp:effectExtent l="0" t="0" r="0" b="0"/>
              <wp:wrapNone/>
              <wp:docPr id="1073741827" name="officeArt object" descr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0" cy="242571"/>
                      </a:xfrm>
                      <a:prstGeom prst="line">
                        <a:avLst/>
                      </a:prstGeom>
                      <a:noFill/>
                      <a:ln w="19050" cap="flat">
                        <a:solidFill>
                          <a:srgbClr val="DBA379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style="visibility:visible;position:absolute;margin-left:371.8pt;margin-top:806.0pt;width:0.0pt;height:19.1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DBA379" opacity="100.0%" weight="1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5920105</wp:posOffset>
              </wp:positionH>
              <wp:positionV relativeFrom="page">
                <wp:posOffset>10235669</wp:posOffset>
              </wp:positionV>
              <wp:extent cx="0" cy="242571"/>
              <wp:effectExtent l="0" t="0" r="0" b="0"/>
              <wp:wrapNone/>
              <wp:docPr id="1073741828" name="officeArt object" descr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0" cy="242571"/>
                      </a:xfrm>
                      <a:prstGeom prst="line">
                        <a:avLst/>
                      </a:prstGeom>
                      <a:noFill/>
                      <a:ln w="19050" cap="flat">
                        <a:solidFill>
                          <a:srgbClr val="DBA379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7" style="visibility:visible;position:absolute;margin-left:466.1pt;margin-top:806.0pt;width:0.0pt;height:19.1pt;z-index:-2516561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DBA379" opacity="100.0%" weight="1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61312" behindDoc="1" locked="0" layoutInCell="1" allowOverlap="1">
              <wp:simplePos x="0" y="0"/>
              <wp:positionH relativeFrom="page">
                <wp:posOffset>664845</wp:posOffset>
              </wp:positionH>
              <wp:positionV relativeFrom="page">
                <wp:posOffset>9958070</wp:posOffset>
              </wp:positionV>
              <wp:extent cx="1424305" cy="490855"/>
              <wp:effectExtent l="0" t="0" r="0" b="0"/>
              <wp:wrapNone/>
              <wp:docPr id="1073741829" name="officeArt object" descr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4305" cy="49085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  <w:spacing w:after="0" w:line="360" w:lineRule="auto"/>
                            <w:rPr>
                              <w:b w:val="1"/>
                              <w:bCs w:val="1"/>
                              <w:sz w:val="12"/>
                              <w:szCs w:val="12"/>
                            </w:rPr>
                          </w:pPr>
                          <w:r>
                            <w:rPr>
                              <w:b w:val="1"/>
                              <w:bCs w:val="1"/>
                              <w:sz w:val="12"/>
                              <w:szCs w:val="12"/>
                              <w:rtl w:val="0"/>
                            </w:rPr>
                            <w:t>KOLEGIUM NAUK PRAWNYCH</w:t>
                          </w:r>
                        </w:p>
                        <w:p>
                          <w:pPr>
                            <w:pStyle w:val="Normal.0"/>
                            <w:spacing w:after="0" w:line="360" w:lineRule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  <w:rtl w:val="0"/>
                            </w:rPr>
                            <w:t>ul. Nowogrodzka 47a</w:t>
                          </w:r>
                        </w:p>
                        <w:p>
                          <w:pPr>
                            <w:pStyle w:val="Normal.0"/>
                            <w:spacing w:after="0" w:line="360" w:lineRule="auto"/>
                          </w:pPr>
                          <w:r>
                            <w:rPr>
                              <w:sz w:val="12"/>
                              <w:szCs w:val="12"/>
                              <w:rtl w:val="0"/>
                            </w:rPr>
                            <w:t>00-695 Warszawa</w:t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8" type="#_x0000_t202" style="visibility:visible;position:absolute;margin-left:52.4pt;margin-top:784.1pt;width:112.1pt;height:38.6pt;z-index:-2516551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spacing w:after="0" w:line="360" w:lineRule="auto"/>
                      <w:rPr>
                        <w:b w:val="1"/>
                        <w:bCs w:val="1"/>
                        <w:sz w:val="12"/>
                        <w:szCs w:val="12"/>
                      </w:rPr>
                    </w:pPr>
                    <w:r>
                      <w:rPr>
                        <w:b w:val="1"/>
                        <w:bCs w:val="1"/>
                        <w:sz w:val="12"/>
                        <w:szCs w:val="12"/>
                        <w:rtl w:val="0"/>
                      </w:rPr>
                      <w:t>KOLEGIUM NAUK PRAWNYCH</w:t>
                    </w:r>
                  </w:p>
                  <w:p>
                    <w:pPr>
                      <w:pStyle w:val="Normal.0"/>
                      <w:spacing w:after="0" w:line="360" w:lineRule="auto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  <w:rtl w:val="0"/>
                      </w:rPr>
                      <w:t>ul. Nowogrodzka 47a</w:t>
                    </w:r>
                  </w:p>
                  <w:p>
                    <w:pPr>
                      <w:pStyle w:val="Normal.0"/>
                      <w:spacing w:after="0" w:line="360" w:lineRule="auto"/>
                    </w:pPr>
                    <w:r>
                      <w:rPr>
                        <w:sz w:val="12"/>
                        <w:szCs w:val="12"/>
                        <w:rtl w:val="0"/>
                      </w:rPr>
                      <w:t>00-695 Warszawa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62336" behindDoc="1" locked="0" layoutInCell="1" allowOverlap="1">
              <wp:simplePos x="0" y="0"/>
              <wp:positionH relativeFrom="page">
                <wp:posOffset>3307715</wp:posOffset>
              </wp:positionH>
              <wp:positionV relativeFrom="page">
                <wp:posOffset>10248265</wp:posOffset>
              </wp:positionV>
              <wp:extent cx="0" cy="242571"/>
              <wp:effectExtent l="0" t="0" r="0" b="0"/>
              <wp:wrapNone/>
              <wp:docPr id="1073741830" name="officeArt object" descr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0" cy="242571"/>
                      </a:xfrm>
                      <a:prstGeom prst="line">
                        <a:avLst/>
                      </a:prstGeom>
                      <a:noFill/>
                      <a:ln w="19050" cap="flat">
                        <a:solidFill>
                          <a:srgbClr val="DBA379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9" style="visibility:visible;position:absolute;margin-left:260.5pt;margin-top:807.0pt;width:0.0pt;height:19.1pt;z-index:-251654144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DBA379" opacity="100.0%" weight="1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63360" behindDoc="1" locked="0" layoutInCell="1" allowOverlap="1">
              <wp:simplePos x="0" y="0"/>
              <wp:positionH relativeFrom="page">
                <wp:posOffset>6021705</wp:posOffset>
              </wp:positionH>
              <wp:positionV relativeFrom="page">
                <wp:posOffset>10247630</wp:posOffset>
              </wp:positionV>
              <wp:extent cx="0" cy="242571"/>
              <wp:effectExtent l="0" t="0" r="0" b="0"/>
              <wp:wrapNone/>
              <wp:docPr id="1073741831" name="officeArt object" descr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0" cy="242571"/>
                      </a:xfrm>
                      <a:prstGeom prst="line">
                        <a:avLst/>
                      </a:prstGeom>
                      <a:noFill/>
                      <a:ln w="19050" cap="flat">
                        <a:solidFill>
                          <a:srgbClr val="DBA379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30" style="visibility:visible;position:absolute;margin-left:474.1pt;margin-top:806.9pt;width:0.0pt;height:19.1pt;z-index:-25165312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DBA379" opacity="100.0%" weight="1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64384" behindDoc="1" locked="0" layoutInCell="1" allowOverlap="1">
              <wp:simplePos x="0" y="0"/>
              <wp:positionH relativeFrom="page">
                <wp:posOffset>765810</wp:posOffset>
              </wp:positionH>
              <wp:positionV relativeFrom="page">
                <wp:posOffset>9968230</wp:posOffset>
              </wp:positionV>
              <wp:extent cx="1859914" cy="490855"/>
              <wp:effectExtent l="0" t="0" r="0" b="0"/>
              <wp:wrapNone/>
              <wp:docPr id="1073741832" name="officeArt object" descr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59914" cy="49085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  <w:spacing w:after="0" w:line="360" w:lineRule="auto"/>
                            <w:rPr>
                              <w:b w:val="1"/>
                              <w:bCs w:val="1"/>
                              <w:sz w:val="12"/>
                              <w:szCs w:val="12"/>
                            </w:rPr>
                          </w:pPr>
                          <w:r>
                            <w:rPr>
                              <w:b w:val="1"/>
                              <w:bCs w:val="1"/>
                              <w:sz w:val="12"/>
                              <w:szCs w:val="12"/>
                              <w:rtl w:val="0"/>
                              <w:lang w:val="de-DE"/>
                            </w:rPr>
                            <w:t>SZKO</w:t>
                          </w:r>
                          <w:r>
                            <w:rPr>
                              <w:b w:val="1"/>
                              <w:bCs w:val="1"/>
                              <w:sz w:val="12"/>
                              <w:szCs w:val="12"/>
                              <w:rtl w:val="0"/>
                            </w:rPr>
                            <w:t>Ł</w:t>
                          </w:r>
                          <w:r>
                            <w:rPr>
                              <w:b w:val="1"/>
                              <w:bCs w:val="1"/>
                              <w:sz w:val="12"/>
                              <w:szCs w:val="12"/>
                              <w:rtl w:val="0"/>
                              <w:lang w:val="pt-PT"/>
                            </w:rPr>
                            <w:t>A G</w:t>
                          </w:r>
                          <w:r>
                            <w:rPr>
                              <w:b w:val="1"/>
                              <w:bCs w:val="1"/>
                              <w:sz w:val="12"/>
                              <w:szCs w:val="12"/>
                              <w:rtl w:val="0"/>
                            </w:rPr>
                            <w:t>ŁÓ</w:t>
                          </w:r>
                          <w:r>
                            <w:rPr>
                              <w:b w:val="1"/>
                              <w:bCs w:val="1"/>
                              <w:sz w:val="12"/>
                              <w:szCs w:val="12"/>
                              <w:rtl w:val="0"/>
                              <w:lang w:val="de-DE"/>
                            </w:rPr>
                            <w:t>WNA MIKO</w:t>
                          </w:r>
                          <w:r>
                            <w:rPr>
                              <w:b w:val="1"/>
                              <w:bCs w:val="1"/>
                              <w:sz w:val="12"/>
                              <w:szCs w:val="12"/>
                              <w:rtl w:val="0"/>
                            </w:rPr>
                            <w:t>Ł</w:t>
                          </w:r>
                          <w:r>
                            <w:rPr>
                              <w:b w:val="1"/>
                              <w:bCs w:val="1"/>
                              <w:sz w:val="12"/>
                              <w:szCs w:val="12"/>
                              <w:rtl w:val="0"/>
                              <w:lang w:val="de-DE"/>
                            </w:rPr>
                            <w:t>AJA KOPERNIKA</w:t>
                          </w:r>
                        </w:p>
                        <w:p>
                          <w:pPr>
                            <w:pStyle w:val="Normal.0"/>
                            <w:spacing w:after="0" w:line="360" w:lineRule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  <w:rtl w:val="0"/>
                            </w:rPr>
                            <w:t>ul. Nowogrodzka 47a</w:t>
                          </w:r>
                        </w:p>
                        <w:p>
                          <w:pPr>
                            <w:pStyle w:val="Normal.0"/>
                            <w:spacing w:after="0" w:line="360" w:lineRule="auto"/>
                          </w:pPr>
                          <w:r>
                            <w:rPr>
                              <w:sz w:val="12"/>
                              <w:szCs w:val="12"/>
                              <w:rtl w:val="0"/>
                            </w:rPr>
                            <w:t>00-695 Warszawa</w:t>
                          </w:r>
                          <w:r>
                            <w:rPr>
                              <w:b w:val="1"/>
                              <w:bCs w:val="1"/>
                              <w:sz w:val="12"/>
                              <w:szCs w:val="12"/>
                            </w:rPr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visibility:visible;position:absolute;margin-left:60.3pt;margin-top:784.9pt;width:146.4pt;height:38.6pt;z-index:-25165209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spacing w:after="0" w:line="360" w:lineRule="auto"/>
                      <w:rPr>
                        <w:b w:val="1"/>
                        <w:bCs w:val="1"/>
                        <w:sz w:val="12"/>
                        <w:szCs w:val="12"/>
                      </w:rPr>
                    </w:pPr>
                    <w:r>
                      <w:rPr>
                        <w:b w:val="1"/>
                        <w:bCs w:val="1"/>
                        <w:sz w:val="12"/>
                        <w:szCs w:val="12"/>
                        <w:rtl w:val="0"/>
                        <w:lang w:val="de-DE"/>
                      </w:rPr>
                      <w:t>SZKO</w:t>
                    </w:r>
                    <w:r>
                      <w:rPr>
                        <w:b w:val="1"/>
                        <w:bCs w:val="1"/>
                        <w:sz w:val="12"/>
                        <w:szCs w:val="12"/>
                        <w:rtl w:val="0"/>
                      </w:rPr>
                      <w:t>Ł</w:t>
                    </w:r>
                    <w:r>
                      <w:rPr>
                        <w:b w:val="1"/>
                        <w:bCs w:val="1"/>
                        <w:sz w:val="12"/>
                        <w:szCs w:val="12"/>
                        <w:rtl w:val="0"/>
                        <w:lang w:val="pt-PT"/>
                      </w:rPr>
                      <w:t>A G</w:t>
                    </w:r>
                    <w:r>
                      <w:rPr>
                        <w:b w:val="1"/>
                        <w:bCs w:val="1"/>
                        <w:sz w:val="12"/>
                        <w:szCs w:val="12"/>
                        <w:rtl w:val="0"/>
                      </w:rPr>
                      <w:t>ŁÓ</w:t>
                    </w:r>
                    <w:r>
                      <w:rPr>
                        <w:b w:val="1"/>
                        <w:bCs w:val="1"/>
                        <w:sz w:val="12"/>
                        <w:szCs w:val="12"/>
                        <w:rtl w:val="0"/>
                        <w:lang w:val="de-DE"/>
                      </w:rPr>
                      <w:t>WNA MIKO</w:t>
                    </w:r>
                    <w:r>
                      <w:rPr>
                        <w:b w:val="1"/>
                        <w:bCs w:val="1"/>
                        <w:sz w:val="12"/>
                        <w:szCs w:val="12"/>
                        <w:rtl w:val="0"/>
                      </w:rPr>
                      <w:t>Ł</w:t>
                    </w:r>
                    <w:r>
                      <w:rPr>
                        <w:b w:val="1"/>
                        <w:bCs w:val="1"/>
                        <w:sz w:val="12"/>
                        <w:szCs w:val="12"/>
                        <w:rtl w:val="0"/>
                        <w:lang w:val="de-DE"/>
                      </w:rPr>
                      <w:t>AJA KOPERNIKA</w:t>
                    </w:r>
                  </w:p>
                  <w:p>
                    <w:pPr>
                      <w:pStyle w:val="Normal.0"/>
                      <w:spacing w:after="0" w:line="360" w:lineRule="auto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  <w:rtl w:val="0"/>
                      </w:rPr>
                      <w:t>ul. Nowogrodzka 47a</w:t>
                    </w:r>
                  </w:p>
                  <w:p>
                    <w:pPr>
                      <w:pStyle w:val="Normal.0"/>
                      <w:spacing w:after="0" w:line="360" w:lineRule="auto"/>
                    </w:pPr>
                    <w:r>
                      <w:rPr>
                        <w:sz w:val="12"/>
                        <w:szCs w:val="12"/>
                        <w:rtl w:val="0"/>
                      </w:rPr>
                      <w:t>00-695 Warszawa</w:t>
                    </w:r>
                    <w:r>
                      <w:rPr>
                        <w:b w:val="1"/>
                        <w:bCs w:val="1"/>
                        <w:sz w:val="12"/>
                        <w:szCs w:val="12"/>
                      </w:rPr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65408" behindDoc="1" locked="0" layoutInCell="1" allowOverlap="1">
              <wp:simplePos x="0" y="0"/>
              <wp:positionH relativeFrom="page">
                <wp:posOffset>3594735</wp:posOffset>
              </wp:positionH>
              <wp:positionV relativeFrom="page">
                <wp:posOffset>10097135</wp:posOffset>
              </wp:positionV>
              <wp:extent cx="816611" cy="323850"/>
              <wp:effectExtent l="0" t="0" r="0" b="0"/>
              <wp:wrapNone/>
              <wp:docPr id="1073741833" name="officeArt object" descr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6611" cy="3238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  <w:spacing w:after="0" w:line="360" w:lineRule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  <w:rtl w:val="0"/>
                            </w:rPr>
                            <w:t>NIP: 7011132393</w:t>
                          </w:r>
                        </w:p>
                        <w:p>
                          <w:pPr>
                            <w:pStyle w:val="Normal.0"/>
                            <w:spacing w:after="0" w:line="360" w:lineRule="auto"/>
                          </w:pPr>
                          <w:r>
                            <w:rPr>
                              <w:sz w:val="12"/>
                              <w:szCs w:val="12"/>
                              <w:rtl w:val="0"/>
                              <w:lang w:val="de-DE"/>
                            </w:rPr>
                            <w:t>REGON: 524649120</w:t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2" type="#_x0000_t202" style="visibility:visible;position:absolute;margin-left:283.0pt;margin-top:795.1pt;width:64.3pt;height:25.5pt;z-index:-251651072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spacing w:after="0" w:line="360" w:lineRule="auto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  <w:rtl w:val="0"/>
                      </w:rPr>
                      <w:t>NIP: 7011132393</w:t>
                    </w:r>
                  </w:p>
                  <w:p>
                    <w:pPr>
                      <w:pStyle w:val="Normal.0"/>
                      <w:spacing w:after="0" w:line="360" w:lineRule="auto"/>
                    </w:pPr>
                    <w:r>
                      <w:rPr>
                        <w:sz w:val="12"/>
                        <w:szCs w:val="12"/>
                        <w:rtl w:val="0"/>
                        <w:lang w:val="de-DE"/>
                      </w:rPr>
                      <w:t>REGON: 524649120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66432" behindDoc="1" locked="0" layoutInCell="1" allowOverlap="1">
              <wp:simplePos x="0" y="0"/>
              <wp:positionH relativeFrom="page">
                <wp:posOffset>6287135</wp:posOffset>
              </wp:positionH>
              <wp:positionV relativeFrom="page">
                <wp:posOffset>10098101</wp:posOffset>
              </wp:positionV>
              <wp:extent cx="822961" cy="323850"/>
              <wp:effectExtent l="0" t="0" r="0" b="0"/>
              <wp:wrapNone/>
              <wp:docPr id="1073741834" name="officeArt object" descr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2961" cy="3238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  <w:spacing w:after="0" w:line="360" w:lineRule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  <w:rtl w:val="0"/>
                            </w:rPr>
                            <w:t>+48</w:t>
                          </w:r>
                          <w:r>
                            <w:rPr>
                              <w:sz w:val="12"/>
                              <w:szCs w:val="12"/>
                              <w:rtl w:val="0"/>
                            </w:rPr>
                            <w:t> </w:t>
                          </w:r>
                          <w:r>
                            <w:rPr>
                              <w:sz w:val="12"/>
                              <w:szCs w:val="12"/>
                              <w:rtl w:val="0"/>
                            </w:rPr>
                            <w:t>782</w:t>
                          </w:r>
                          <w:r>
                            <w:rPr>
                              <w:sz w:val="12"/>
                              <w:szCs w:val="12"/>
                              <w:rtl w:val="0"/>
                            </w:rPr>
                            <w:t> </w:t>
                          </w:r>
                          <w:r>
                            <w:rPr>
                              <w:sz w:val="12"/>
                              <w:szCs w:val="12"/>
                              <w:rtl w:val="0"/>
                            </w:rPr>
                            <w:t>950</w:t>
                          </w:r>
                          <w:r>
                            <w:rPr>
                              <w:sz w:val="12"/>
                              <w:szCs w:val="12"/>
                              <w:rtl w:val="0"/>
                            </w:rPr>
                            <w:t> </w:t>
                          </w:r>
                          <w:r>
                            <w:rPr>
                              <w:sz w:val="12"/>
                              <w:szCs w:val="12"/>
                              <w:rtl w:val="0"/>
                            </w:rPr>
                            <w:t>360</w:t>
                          </w:r>
                        </w:p>
                        <w:p>
                          <w:pPr>
                            <w:pStyle w:val="Normal.0"/>
                            <w:spacing w:after="0" w:line="360" w:lineRule="auto"/>
                          </w:pPr>
                          <w:r>
                            <w:rPr>
                              <w:sz w:val="12"/>
                              <w:szCs w:val="12"/>
                              <w:rtl w:val="0"/>
                            </w:rPr>
                            <w:t>www.sgmk.edu.pl</w:t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visibility:visible;position:absolute;margin-left:495.0pt;margin-top:795.1pt;width:64.8pt;height:25.5pt;z-index:-251650048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spacing w:after="0" w:line="360" w:lineRule="auto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  <w:rtl w:val="0"/>
                      </w:rPr>
                      <w:t>+48</w:t>
                    </w:r>
                    <w:r>
                      <w:rPr>
                        <w:sz w:val="12"/>
                        <w:szCs w:val="12"/>
                        <w:rtl w:val="0"/>
                      </w:rPr>
                      <w:t> </w:t>
                    </w:r>
                    <w:r>
                      <w:rPr>
                        <w:sz w:val="12"/>
                        <w:szCs w:val="12"/>
                        <w:rtl w:val="0"/>
                      </w:rPr>
                      <w:t>782</w:t>
                    </w:r>
                    <w:r>
                      <w:rPr>
                        <w:sz w:val="12"/>
                        <w:szCs w:val="12"/>
                        <w:rtl w:val="0"/>
                      </w:rPr>
                      <w:t> </w:t>
                    </w:r>
                    <w:r>
                      <w:rPr>
                        <w:sz w:val="12"/>
                        <w:szCs w:val="12"/>
                        <w:rtl w:val="0"/>
                      </w:rPr>
                      <w:t>950</w:t>
                    </w:r>
                    <w:r>
                      <w:rPr>
                        <w:sz w:val="12"/>
                        <w:szCs w:val="12"/>
                        <w:rtl w:val="0"/>
                      </w:rPr>
                      <w:t> </w:t>
                    </w:r>
                    <w:r>
                      <w:rPr>
                        <w:sz w:val="12"/>
                        <w:szCs w:val="12"/>
                        <w:rtl w:val="0"/>
                      </w:rPr>
                      <w:t>360</w:t>
                    </w:r>
                  </w:p>
                  <w:p>
                    <w:pPr>
                      <w:pStyle w:val="Normal.0"/>
                      <w:spacing w:after="0" w:line="360" w:lineRule="auto"/>
                    </w:pPr>
                    <w:r>
                      <w:rPr>
                        <w:sz w:val="12"/>
                        <w:szCs w:val="12"/>
                        <w:rtl w:val="0"/>
                      </w:rPr>
                      <w:t>www.sgmk.edu.pl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2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