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26" w:rsidRPr="005B4426" w:rsidRDefault="005B4426" w:rsidP="005B4426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zh-CN"/>
        </w:rPr>
      </w:pPr>
      <w:r w:rsidRPr="005B4426">
        <w:rPr>
          <w:rFonts w:ascii="Times New Roman" w:eastAsia="Times New Roman" w:hAnsi="Times New Roman"/>
          <w:sz w:val="20"/>
          <w:szCs w:val="20"/>
          <w:lang w:eastAsia="zh-CN"/>
        </w:rPr>
        <w:t xml:space="preserve">Kielce, dnia </w:t>
      </w:r>
      <w:r w:rsidR="00E675BE">
        <w:rPr>
          <w:rFonts w:ascii="Times New Roman" w:eastAsia="Times New Roman" w:hAnsi="Times New Roman"/>
          <w:sz w:val="20"/>
          <w:szCs w:val="20"/>
          <w:lang w:eastAsia="zh-CN"/>
        </w:rPr>
        <w:t>14.09</w:t>
      </w:r>
      <w:r w:rsidR="00F833A8">
        <w:rPr>
          <w:rFonts w:ascii="Times New Roman" w:eastAsia="Times New Roman" w:hAnsi="Times New Roman"/>
          <w:sz w:val="20"/>
          <w:szCs w:val="20"/>
          <w:lang w:eastAsia="zh-CN"/>
        </w:rPr>
        <w:t>.2022</w:t>
      </w:r>
      <w:r w:rsidRPr="005B4426">
        <w:rPr>
          <w:rFonts w:ascii="Times New Roman" w:eastAsia="Times New Roman" w:hAnsi="Times New Roman"/>
          <w:sz w:val="20"/>
          <w:szCs w:val="20"/>
          <w:lang w:eastAsia="zh-CN"/>
        </w:rPr>
        <w:t xml:space="preserve"> r</w:t>
      </w:r>
      <w:r w:rsidRPr="005B4426">
        <w:rPr>
          <w:rFonts w:ascii="Times New Roman" w:eastAsia="Times New Roman" w:hAnsi="Times New Roman"/>
          <w:i/>
          <w:sz w:val="20"/>
          <w:szCs w:val="20"/>
          <w:lang w:eastAsia="zh-CN"/>
        </w:rPr>
        <w:t>.</w:t>
      </w:r>
    </w:p>
    <w:p w:rsidR="005B4426" w:rsidRPr="005B4426" w:rsidRDefault="005B4426" w:rsidP="005B4426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zh-CN"/>
        </w:rPr>
      </w:pPr>
    </w:p>
    <w:p w:rsidR="005B4426" w:rsidRPr="009D5312" w:rsidRDefault="005B4426" w:rsidP="005B44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D5312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ZAPYTANIE  OFERTOWE </w:t>
      </w:r>
    </w:p>
    <w:p w:rsidR="005B4426" w:rsidRPr="009D5312" w:rsidRDefault="005B4426" w:rsidP="005B4426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p w:rsidR="005B4426" w:rsidRPr="009D5312" w:rsidRDefault="005B4426" w:rsidP="005B4426">
      <w:pPr>
        <w:suppressAutoHyphens/>
        <w:spacing w:after="24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9D531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Uniwersytet Jana Kochanowskiego w Kielcach zapraszamy do złożenia oferty na:</w:t>
      </w:r>
      <w:r w:rsidRPr="009D5312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 „</w:t>
      </w:r>
      <w:r w:rsidR="00E675BE" w:rsidRPr="009D5312">
        <w:rPr>
          <w:rFonts w:ascii="Arial" w:hAnsi="Arial" w:cs="Arial"/>
          <w:b/>
          <w:sz w:val="20"/>
          <w:szCs w:val="20"/>
        </w:rPr>
        <w:t>Zakup licencji na dostęp do Systemu Informacji Prawnej wraz z aktualizacją przez 36 miesięcy, dla pracowników i studentów Uniwersytetu Jana Kochanowskiego w ilości nielimitowanej</w:t>
      </w:r>
      <w:r w:rsidR="00A05970" w:rsidRPr="009D5312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”.</w:t>
      </w:r>
    </w:p>
    <w:p w:rsidR="00A05970" w:rsidRPr="009D5312" w:rsidRDefault="00E675BE" w:rsidP="005B4426">
      <w:pPr>
        <w:suppressAutoHyphens/>
        <w:spacing w:after="24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9D5312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Nr postepowania: ADP.2302.33</w:t>
      </w:r>
      <w:r w:rsidR="00F833A8" w:rsidRPr="009D5312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.2022</w:t>
      </w:r>
    </w:p>
    <w:p w:rsidR="00E675BE" w:rsidRPr="009D5312" w:rsidRDefault="005B4426" w:rsidP="00E675BE">
      <w:pPr>
        <w:jc w:val="both"/>
        <w:rPr>
          <w:rFonts w:ascii="Arial" w:hAnsi="Arial" w:cs="Arial"/>
          <w:sz w:val="20"/>
          <w:szCs w:val="20"/>
        </w:rPr>
      </w:pPr>
      <w:r w:rsidRPr="009D531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Postępowanie o udzielenie zamówienia prowadzone jest bez stosowania przepisów Usta</w:t>
      </w:r>
      <w:r w:rsidR="0052030C" w:rsidRPr="009D531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wy Prawo zamówień publicznych </w:t>
      </w:r>
      <w:r w:rsidR="00E675BE" w:rsidRPr="009D5312">
        <w:rPr>
          <w:rFonts w:ascii="Arial" w:hAnsi="Arial" w:cs="Arial"/>
          <w:sz w:val="20"/>
          <w:szCs w:val="20"/>
        </w:rPr>
        <w:t>w formie zapytania of</w:t>
      </w:r>
      <w:r w:rsidR="00A64042">
        <w:rPr>
          <w:rFonts w:ascii="Arial" w:hAnsi="Arial" w:cs="Arial"/>
          <w:sz w:val="20"/>
          <w:szCs w:val="20"/>
        </w:rPr>
        <w:t>ertowego w oparciu o art.2 ust.</w:t>
      </w:r>
      <w:bookmarkStart w:id="0" w:name="_GoBack"/>
      <w:bookmarkEnd w:id="0"/>
      <w:r w:rsidR="00E675BE" w:rsidRPr="009D5312">
        <w:rPr>
          <w:rFonts w:ascii="Arial" w:hAnsi="Arial" w:cs="Arial"/>
          <w:sz w:val="20"/>
          <w:szCs w:val="20"/>
        </w:rPr>
        <w:t>1 pkt 1)ustawy z dnia 11 września 2019 r. Prawo zamówień publicznych (Dz. U. z 2022 r. poz. 1710 ze zm.) oraz oraz § 9  Regulaminu udzielania zamówień publicznych w Uniwersytecie Jana Kochanowskiego w Kielcach o następującej treści:</w:t>
      </w:r>
    </w:p>
    <w:p w:rsidR="00B4746F" w:rsidRPr="009D5312" w:rsidRDefault="00B4746F" w:rsidP="00B4746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9D531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Zamawiający zastrzega sobie unieważnienie postępowania w uzasadnionych przypadkach.</w:t>
      </w:r>
    </w:p>
    <w:p w:rsidR="005B4426" w:rsidRPr="009D5312" w:rsidRDefault="005B4426" w:rsidP="005B4426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9D531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 wybranym Wykonawcą zostanie podpisana umowa, kt</w:t>
      </w:r>
      <w:r w:rsidR="009D531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órej wzór stanowi załącznik nr 2</w:t>
      </w:r>
      <w:r w:rsidRPr="009D531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</w:t>
      </w:r>
    </w:p>
    <w:p w:rsidR="005B4426" w:rsidRPr="009D5312" w:rsidRDefault="005B4426" w:rsidP="005B4426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9D531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Zamawiający nie dopuszcza składanie ofert częściowych.</w:t>
      </w:r>
    </w:p>
    <w:p w:rsidR="005B4426" w:rsidRPr="009D5312" w:rsidRDefault="005B4426" w:rsidP="005B4426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9D531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Zamawiający nie dopuszcza skłaniania ofert wariantowych. </w:t>
      </w:r>
    </w:p>
    <w:p w:rsidR="005B4426" w:rsidRPr="009D5312" w:rsidRDefault="005B4426" w:rsidP="005B4426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:rsidR="005B4426" w:rsidRPr="009D5312" w:rsidRDefault="005B4426" w:rsidP="000775B4">
      <w:pPr>
        <w:numPr>
          <w:ilvl w:val="0"/>
          <w:numId w:val="7"/>
        </w:numPr>
        <w:suppressAutoHyphens/>
        <w:spacing w:after="60" w:line="240" w:lineRule="auto"/>
        <w:contextualSpacing/>
        <w:rPr>
          <w:rFonts w:ascii="Arial" w:hAnsi="Arial" w:cs="Arial"/>
          <w:b/>
          <w:color w:val="000000"/>
          <w:sz w:val="20"/>
          <w:szCs w:val="20"/>
          <w:lang w:eastAsia="zh-CN"/>
        </w:rPr>
      </w:pPr>
      <w:r w:rsidRPr="009D5312">
        <w:rPr>
          <w:rFonts w:ascii="Arial" w:hAnsi="Arial" w:cs="Arial"/>
          <w:b/>
          <w:color w:val="000000"/>
          <w:sz w:val="20"/>
          <w:szCs w:val="20"/>
          <w:lang w:eastAsia="zh-CN"/>
        </w:rPr>
        <w:t>DANE ZAMAWIAJĄCEGO:</w:t>
      </w:r>
    </w:p>
    <w:p w:rsidR="005B4426" w:rsidRPr="009D5312" w:rsidRDefault="005B4426" w:rsidP="005B4426">
      <w:pPr>
        <w:suppressAutoHyphens/>
        <w:spacing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D5312">
        <w:rPr>
          <w:rFonts w:ascii="Arial" w:eastAsia="Times New Roman" w:hAnsi="Arial" w:cs="Arial"/>
          <w:sz w:val="20"/>
          <w:szCs w:val="20"/>
          <w:lang w:eastAsia="zh-CN"/>
        </w:rPr>
        <w:t>Uniwersytet Jana Kochanowskiego w Kielcach</w:t>
      </w:r>
    </w:p>
    <w:p w:rsidR="005B4426" w:rsidRPr="009D5312" w:rsidRDefault="005B4426" w:rsidP="005B4426">
      <w:pPr>
        <w:suppressAutoHyphens/>
        <w:spacing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D5312">
        <w:rPr>
          <w:rFonts w:ascii="Arial" w:eastAsia="Times New Roman" w:hAnsi="Arial" w:cs="Arial"/>
          <w:sz w:val="20"/>
          <w:szCs w:val="20"/>
          <w:lang w:eastAsia="zh-CN"/>
        </w:rPr>
        <w:t>ul. Żeromskiego 5, 25-369 Kielce</w:t>
      </w:r>
    </w:p>
    <w:p w:rsidR="005B4426" w:rsidRPr="009D5312" w:rsidRDefault="005B4426" w:rsidP="005B4426">
      <w:pPr>
        <w:suppressAutoHyphens/>
        <w:spacing w:after="6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D5312">
        <w:rPr>
          <w:rFonts w:ascii="Arial" w:eastAsia="Times New Roman" w:hAnsi="Arial" w:cs="Arial"/>
          <w:sz w:val="20"/>
          <w:szCs w:val="20"/>
          <w:lang w:eastAsia="zh-CN"/>
        </w:rPr>
        <w:t>tel.: 41 3497277, faks: 41 3445615</w:t>
      </w:r>
    </w:p>
    <w:p w:rsidR="005B4426" w:rsidRPr="009D5312" w:rsidRDefault="005B4426" w:rsidP="005B4426">
      <w:pPr>
        <w:suppressAutoHyphens/>
        <w:spacing w:after="6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D5312">
        <w:rPr>
          <w:rFonts w:ascii="Arial" w:eastAsia="Times New Roman" w:hAnsi="Arial" w:cs="Arial"/>
          <w:sz w:val="20"/>
          <w:szCs w:val="20"/>
          <w:lang w:eastAsia="zh-CN"/>
        </w:rPr>
        <w:t>Godziny pracy: 7</w:t>
      </w:r>
      <w:r w:rsidRPr="009D5312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30</w:t>
      </w:r>
      <w:r w:rsidRPr="009D5312">
        <w:rPr>
          <w:rFonts w:ascii="Arial" w:eastAsia="Times New Roman" w:hAnsi="Arial" w:cs="Arial"/>
          <w:sz w:val="20"/>
          <w:szCs w:val="20"/>
          <w:lang w:eastAsia="zh-CN"/>
        </w:rPr>
        <w:t xml:space="preserve"> – 15</w:t>
      </w:r>
      <w:r w:rsidRPr="009D5312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30</w:t>
      </w:r>
      <w:r w:rsidRPr="009D5312">
        <w:rPr>
          <w:rFonts w:ascii="Arial" w:eastAsia="Times New Roman" w:hAnsi="Arial" w:cs="Arial"/>
          <w:sz w:val="20"/>
          <w:szCs w:val="20"/>
          <w:lang w:eastAsia="zh-CN"/>
        </w:rPr>
        <w:t xml:space="preserve"> od poniedziałku do piątku</w:t>
      </w:r>
    </w:p>
    <w:p w:rsidR="005B4426" w:rsidRPr="009D5312" w:rsidRDefault="005B4426" w:rsidP="005B4426">
      <w:pPr>
        <w:suppressAutoHyphens/>
        <w:spacing w:after="12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D5312">
        <w:rPr>
          <w:rFonts w:ascii="Arial" w:eastAsia="Times New Roman" w:hAnsi="Arial" w:cs="Arial"/>
          <w:sz w:val="20"/>
          <w:szCs w:val="20"/>
          <w:lang w:eastAsia="zh-CN"/>
        </w:rPr>
        <w:t xml:space="preserve">Adres strony internetowej: </w:t>
      </w:r>
      <w:hyperlink r:id="rId8" w:history="1">
        <w:r w:rsidRPr="009D5312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zh-CN"/>
          </w:rPr>
          <w:t>www.ujk.edu.pl</w:t>
        </w:r>
      </w:hyperlink>
      <w:r w:rsidRPr="009D5312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:rsidR="005B4426" w:rsidRPr="009D5312" w:rsidRDefault="005B4426" w:rsidP="000775B4">
      <w:pPr>
        <w:numPr>
          <w:ilvl w:val="0"/>
          <w:numId w:val="7"/>
        </w:numPr>
        <w:suppressAutoHyphens/>
        <w:spacing w:after="120" w:line="240" w:lineRule="auto"/>
        <w:ind w:left="357" w:hanging="357"/>
        <w:rPr>
          <w:rFonts w:ascii="Arial" w:hAnsi="Arial" w:cs="Arial"/>
          <w:b/>
          <w:color w:val="000000"/>
          <w:sz w:val="20"/>
          <w:szCs w:val="20"/>
          <w:lang w:eastAsia="zh-CN"/>
        </w:rPr>
      </w:pPr>
      <w:r w:rsidRPr="009D5312">
        <w:rPr>
          <w:rFonts w:ascii="Arial" w:hAnsi="Arial" w:cs="Arial"/>
          <w:b/>
          <w:color w:val="000000"/>
          <w:sz w:val="20"/>
          <w:szCs w:val="20"/>
          <w:lang w:eastAsia="zh-CN"/>
        </w:rPr>
        <w:t>OPIS PRZEDMIOTU ZAMÓWIENIA:</w:t>
      </w:r>
    </w:p>
    <w:p w:rsidR="00DB213E" w:rsidRPr="009D5312" w:rsidRDefault="00DB213E" w:rsidP="00E675BE">
      <w:pPr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9D5312">
        <w:rPr>
          <w:rFonts w:ascii="Arial" w:hAnsi="Arial" w:cs="Arial"/>
          <w:snapToGrid w:val="0"/>
          <w:sz w:val="20"/>
          <w:szCs w:val="20"/>
        </w:rPr>
        <w:t xml:space="preserve">Kod CPV zgodnie ze słownikiem zamówień: </w:t>
      </w:r>
    </w:p>
    <w:p w:rsidR="00E675BE" w:rsidRPr="009D5312" w:rsidRDefault="00E675BE" w:rsidP="00E675BE">
      <w:pPr>
        <w:spacing w:after="0" w:line="240" w:lineRule="auto"/>
        <w:rPr>
          <w:rFonts w:ascii="Arial" w:hAnsi="Arial" w:cs="Arial"/>
          <w:snapToGrid w:val="0"/>
          <w:sz w:val="20"/>
          <w:szCs w:val="20"/>
        </w:rPr>
      </w:pPr>
      <w:r w:rsidRPr="009D5312">
        <w:rPr>
          <w:rFonts w:ascii="Arial" w:hAnsi="Arial" w:cs="Arial"/>
          <w:snapToGrid w:val="0"/>
          <w:sz w:val="20"/>
          <w:szCs w:val="20"/>
        </w:rPr>
        <w:br/>
      </w:r>
      <w:r w:rsidRPr="009D5312">
        <w:rPr>
          <w:rFonts w:ascii="Arial" w:hAnsi="Arial" w:cs="Arial"/>
          <w:b/>
          <w:snapToGrid w:val="0"/>
          <w:sz w:val="20"/>
          <w:szCs w:val="20"/>
        </w:rPr>
        <w:t>48000000</w:t>
      </w:r>
      <w:r w:rsidRPr="009D5312">
        <w:rPr>
          <w:rFonts w:ascii="Arial" w:hAnsi="Arial" w:cs="Arial"/>
          <w:snapToGrid w:val="0"/>
          <w:sz w:val="20"/>
          <w:szCs w:val="20"/>
        </w:rPr>
        <w:t xml:space="preserve">  Pakiety oprogramowania i systemy informatyczne</w:t>
      </w:r>
      <w:r w:rsidRPr="009D5312">
        <w:rPr>
          <w:rFonts w:ascii="Arial" w:hAnsi="Arial" w:cs="Arial"/>
          <w:snapToGrid w:val="0"/>
          <w:sz w:val="20"/>
          <w:szCs w:val="20"/>
        </w:rPr>
        <w:br/>
      </w:r>
      <w:r w:rsidRPr="009D5312">
        <w:rPr>
          <w:rFonts w:ascii="Arial" w:hAnsi="Arial" w:cs="Arial"/>
          <w:b/>
          <w:snapToGrid w:val="0"/>
          <w:sz w:val="20"/>
          <w:szCs w:val="20"/>
        </w:rPr>
        <w:t xml:space="preserve">48810000 </w:t>
      </w:r>
      <w:r w:rsidRPr="009D5312">
        <w:rPr>
          <w:rFonts w:ascii="Arial" w:hAnsi="Arial" w:cs="Arial"/>
          <w:snapToGrid w:val="0"/>
          <w:sz w:val="20"/>
          <w:szCs w:val="20"/>
        </w:rPr>
        <w:t>Systemy informacyjne</w:t>
      </w:r>
    </w:p>
    <w:p w:rsidR="00E675BE" w:rsidRPr="009D5312" w:rsidRDefault="00E675BE" w:rsidP="0091602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833A8" w:rsidRPr="009D5312" w:rsidRDefault="00E675BE" w:rsidP="00916021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5312">
        <w:rPr>
          <w:rFonts w:ascii="Arial" w:hAnsi="Arial" w:cs="Arial"/>
          <w:sz w:val="20"/>
          <w:szCs w:val="20"/>
        </w:rPr>
        <w:t>Przedmiotem zamówienia jest:</w:t>
      </w:r>
    </w:p>
    <w:p w:rsidR="00E675BE" w:rsidRPr="009D5312" w:rsidRDefault="00E675BE" w:rsidP="00E675BE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9D5312">
        <w:rPr>
          <w:rFonts w:ascii="Arial" w:hAnsi="Arial" w:cs="Arial"/>
          <w:sz w:val="20"/>
          <w:szCs w:val="20"/>
        </w:rPr>
        <w:t>Zakup licencji na dostęp do Systemu Informacji Prawnej wraz z aktualizacją przez 36 miesięcy, dla pracowników i studentów Uniwersytetu Jana Kochanowskiego w ilości nielimitowanej, tryb dostępu: online IP z sieci wewnętrznej (login i hasło) oraz dostępy zewnętrzne w ilości 15 sztuk. Wymagane będzie 2 godzinne szkolenie dla minimum 10 osób w zakresie obsługi programu.</w:t>
      </w:r>
    </w:p>
    <w:p w:rsidR="00E675BE" w:rsidRPr="009D5312" w:rsidRDefault="00E675BE" w:rsidP="00E675BE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9D5312">
        <w:rPr>
          <w:rFonts w:ascii="Arial" w:hAnsi="Arial" w:cs="Arial"/>
          <w:sz w:val="20"/>
          <w:szCs w:val="20"/>
        </w:rPr>
        <w:t>Baza Aktów Prawnych ogłoszonych w Dzienniku Ustaw oraz Monitorze Polskim z kompletem tekstów pierwotnych – od minimum1950 roku w najwyższej wersji i wzorami pism i umów.</w:t>
      </w:r>
    </w:p>
    <w:p w:rsidR="00E675BE" w:rsidRPr="009D5312" w:rsidRDefault="00E675BE" w:rsidP="00E675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5312">
        <w:rPr>
          <w:rFonts w:ascii="Arial" w:hAnsi="Arial" w:cs="Arial"/>
          <w:sz w:val="20"/>
          <w:szCs w:val="20"/>
        </w:rPr>
        <w:t>System powinien zawierać minimum poniższe moduły (zbiory praw):</w:t>
      </w:r>
    </w:p>
    <w:p w:rsidR="00E675BE" w:rsidRPr="009D5312" w:rsidRDefault="00E675BE" w:rsidP="00E675BE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9D5312">
        <w:rPr>
          <w:rFonts w:ascii="Arial" w:hAnsi="Arial" w:cs="Arial"/>
          <w:sz w:val="20"/>
          <w:szCs w:val="20"/>
        </w:rPr>
        <w:t>•       Prawo cywilne</w:t>
      </w:r>
      <w:r w:rsidRPr="009D5312">
        <w:rPr>
          <w:rFonts w:ascii="Arial" w:hAnsi="Arial" w:cs="Arial"/>
          <w:sz w:val="20"/>
          <w:szCs w:val="20"/>
        </w:rPr>
        <w:br/>
        <w:t>•       Postępowanie cywilne</w:t>
      </w:r>
      <w:r w:rsidRPr="009D5312">
        <w:rPr>
          <w:rFonts w:ascii="Arial" w:hAnsi="Arial" w:cs="Arial"/>
          <w:sz w:val="20"/>
          <w:szCs w:val="20"/>
        </w:rPr>
        <w:br/>
        <w:t>•       Prawo rodzinne</w:t>
      </w:r>
      <w:r w:rsidRPr="009D5312">
        <w:rPr>
          <w:rFonts w:ascii="Arial" w:hAnsi="Arial" w:cs="Arial"/>
          <w:sz w:val="20"/>
          <w:szCs w:val="20"/>
        </w:rPr>
        <w:br/>
        <w:t>•       Prawo spółek handlowych</w:t>
      </w:r>
      <w:r w:rsidRPr="009D5312">
        <w:rPr>
          <w:rFonts w:ascii="Arial" w:hAnsi="Arial" w:cs="Arial"/>
          <w:sz w:val="20"/>
          <w:szCs w:val="20"/>
        </w:rPr>
        <w:br/>
        <w:t>•       Prawo rynku kapitałowego</w:t>
      </w:r>
      <w:r w:rsidRPr="009D5312">
        <w:rPr>
          <w:rFonts w:ascii="Arial" w:hAnsi="Arial" w:cs="Arial"/>
          <w:sz w:val="20"/>
          <w:szCs w:val="20"/>
        </w:rPr>
        <w:br/>
        <w:t>•       Prawo nieruchomości</w:t>
      </w:r>
      <w:r w:rsidRPr="009D5312">
        <w:rPr>
          <w:rFonts w:ascii="Arial" w:hAnsi="Arial" w:cs="Arial"/>
          <w:sz w:val="20"/>
          <w:szCs w:val="20"/>
        </w:rPr>
        <w:br/>
        <w:t>•       Unia Europejska</w:t>
      </w:r>
      <w:r w:rsidRPr="009D5312">
        <w:rPr>
          <w:rFonts w:ascii="Arial" w:hAnsi="Arial" w:cs="Arial"/>
          <w:sz w:val="20"/>
          <w:szCs w:val="20"/>
        </w:rPr>
        <w:br/>
        <w:t>•       Prawo pracy</w:t>
      </w:r>
      <w:r w:rsidRPr="009D5312">
        <w:rPr>
          <w:rFonts w:ascii="Arial" w:hAnsi="Arial" w:cs="Arial"/>
          <w:sz w:val="20"/>
          <w:szCs w:val="20"/>
        </w:rPr>
        <w:br/>
        <w:t>•       Prawo administracyjne</w:t>
      </w:r>
      <w:r w:rsidRPr="009D5312">
        <w:rPr>
          <w:rFonts w:ascii="Arial" w:hAnsi="Arial" w:cs="Arial"/>
          <w:sz w:val="20"/>
          <w:szCs w:val="20"/>
        </w:rPr>
        <w:br/>
        <w:t>•       Prawo podatkowe</w:t>
      </w:r>
      <w:r w:rsidRPr="009D5312">
        <w:rPr>
          <w:rFonts w:ascii="Arial" w:hAnsi="Arial" w:cs="Arial"/>
          <w:sz w:val="20"/>
          <w:szCs w:val="20"/>
        </w:rPr>
        <w:br/>
        <w:t>•       Zamówienia publiczne</w:t>
      </w:r>
      <w:r w:rsidRPr="009D5312">
        <w:rPr>
          <w:rFonts w:ascii="Arial" w:hAnsi="Arial" w:cs="Arial"/>
          <w:sz w:val="20"/>
          <w:szCs w:val="20"/>
        </w:rPr>
        <w:br/>
        <w:t>•       Prawo karne</w:t>
      </w:r>
      <w:r w:rsidRPr="009D5312">
        <w:rPr>
          <w:rFonts w:ascii="Arial" w:hAnsi="Arial" w:cs="Arial"/>
          <w:sz w:val="20"/>
          <w:szCs w:val="20"/>
        </w:rPr>
        <w:br/>
        <w:t>•       Postępowanie karne</w:t>
      </w:r>
      <w:r w:rsidRPr="009D5312">
        <w:rPr>
          <w:rFonts w:ascii="Arial" w:hAnsi="Arial" w:cs="Arial"/>
          <w:sz w:val="20"/>
          <w:szCs w:val="20"/>
        </w:rPr>
        <w:br/>
        <w:t>•       Prawo gospodarcze</w:t>
      </w:r>
      <w:r w:rsidRPr="009D5312">
        <w:rPr>
          <w:rFonts w:ascii="Arial" w:hAnsi="Arial" w:cs="Arial"/>
          <w:sz w:val="20"/>
          <w:szCs w:val="20"/>
        </w:rPr>
        <w:br/>
        <w:t>•       Prawo upadłościowe</w:t>
      </w:r>
      <w:r w:rsidRPr="009D5312">
        <w:rPr>
          <w:rFonts w:ascii="Arial" w:hAnsi="Arial" w:cs="Arial"/>
          <w:sz w:val="20"/>
          <w:szCs w:val="20"/>
        </w:rPr>
        <w:br/>
        <w:t>•       Prawo medyczne</w:t>
      </w:r>
      <w:r w:rsidRPr="009D5312">
        <w:rPr>
          <w:rFonts w:ascii="Arial" w:hAnsi="Arial" w:cs="Arial"/>
          <w:sz w:val="20"/>
          <w:szCs w:val="20"/>
        </w:rPr>
        <w:br/>
        <w:t>•       Prawo samorządowe</w:t>
      </w:r>
      <w:r w:rsidRPr="009D5312">
        <w:rPr>
          <w:rFonts w:ascii="Arial" w:hAnsi="Arial" w:cs="Arial"/>
          <w:sz w:val="20"/>
          <w:szCs w:val="20"/>
        </w:rPr>
        <w:br/>
        <w:t>•       Prawo własności intelektualnej</w:t>
      </w:r>
      <w:r w:rsidRPr="009D5312">
        <w:rPr>
          <w:rFonts w:ascii="Arial" w:hAnsi="Arial" w:cs="Arial"/>
          <w:sz w:val="20"/>
          <w:szCs w:val="20"/>
        </w:rPr>
        <w:br/>
        <w:t>a także</w:t>
      </w:r>
      <w:r w:rsidRPr="009D5312">
        <w:rPr>
          <w:rFonts w:ascii="Arial" w:hAnsi="Arial" w:cs="Arial"/>
          <w:sz w:val="20"/>
          <w:szCs w:val="20"/>
        </w:rPr>
        <w:br/>
        <w:t xml:space="preserve">•       Moduły komentarzowe do przepisów tym w szczególności komentarze do kodeksów oraz ustaw </w:t>
      </w:r>
      <w:r w:rsidRPr="009D5312">
        <w:rPr>
          <w:rFonts w:ascii="Arial" w:hAnsi="Arial" w:cs="Arial"/>
          <w:sz w:val="20"/>
          <w:szCs w:val="20"/>
        </w:rPr>
        <w:lastRenderedPageBreak/>
        <w:t>dotyczących dziedzin podanych w powyższych punktach w najwyższej wersji modułowej lub systemowej</w:t>
      </w:r>
      <w:r w:rsidRPr="009D5312">
        <w:rPr>
          <w:rFonts w:ascii="Arial" w:hAnsi="Arial" w:cs="Arial"/>
          <w:sz w:val="20"/>
          <w:szCs w:val="20"/>
        </w:rPr>
        <w:br/>
        <w:t>•       Orzecznictwo sądów, w tym SN, TK, NSA, Sądu Ochrony Konkurencji i Konsumentów, Sądów Powszechnych</w:t>
      </w:r>
      <w:r w:rsidRPr="009D5312">
        <w:rPr>
          <w:rFonts w:ascii="Arial" w:hAnsi="Arial" w:cs="Arial"/>
          <w:sz w:val="20"/>
          <w:szCs w:val="20"/>
        </w:rPr>
        <w:br/>
        <w:t>•       Aktualności z zakresu prawa</w:t>
      </w:r>
      <w:r w:rsidRPr="009D5312">
        <w:rPr>
          <w:rFonts w:ascii="Arial" w:hAnsi="Arial" w:cs="Arial"/>
          <w:sz w:val="20"/>
          <w:szCs w:val="20"/>
        </w:rPr>
        <w:br/>
        <w:t>•       Monografie</w:t>
      </w:r>
      <w:r w:rsidRPr="009D5312">
        <w:rPr>
          <w:rFonts w:ascii="Arial" w:hAnsi="Arial" w:cs="Arial"/>
          <w:sz w:val="20"/>
          <w:szCs w:val="20"/>
        </w:rPr>
        <w:br/>
        <w:t>•       Kalkulatory, wskaźniki i informatory</w:t>
      </w:r>
      <w:r w:rsidRPr="009D5312">
        <w:rPr>
          <w:rFonts w:ascii="Arial" w:hAnsi="Arial" w:cs="Arial"/>
          <w:sz w:val="20"/>
          <w:szCs w:val="20"/>
        </w:rPr>
        <w:br/>
        <w:t>•       Archiwalne i aktualne sprawozdania finansowe</w:t>
      </w:r>
    </w:p>
    <w:p w:rsidR="00E675BE" w:rsidRPr="009D5312" w:rsidRDefault="00E675BE" w:rsidP="00E675BE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9D5312">
        <w:rPr>
          <w:rFonts w:ascii="Arial" w:hAnsi="Arial" w:cs="Arial"/>
          <w:sz w:val="20"/>
          <w:szCs w:val="20"/>
        </w:rPr>
        <w:t>Gwarancja na oprogramowanie na okres 36 miesięcy.</w:t>
      </w:r>
    </w:p>
    <w:p w:rsidR="00916021" w:rsidRPr="009D5312" w:rsidRDefault="00916021" w:rsidP="0091602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2694C" w:rsidRPr="009D5312" w:rsidRDefault="0052694C" w:rsidP="0052694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675BE" w:rsidRPr="009D5312" w:rsidRDefault="005B4426" w:rsidP="00E675BE">
      <w:pPr>
        <w:numPr>
          <w:ilvl w:val="0"/>
          <w:numId w:val="7"/>
        </w:numPr>
        <w:suppressAutoHyphens/>
        <w:spacing w:after="120" w:line="240" w:lineRule="auto"/>
        <w:ind w:left="357" w:hanging="357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D5312">
        <w:rPr>
          <w:rFonts w:ascii="Arial" w:hAnsi="Arial" w:cs="Arial"/>
          <w:b/>
          <w:sz w:val="20"/>
          <w:szCs w:val="20"/>
          <w:lang w:eastAsia="ar-SA"/>
        </w:rPr>
        <w:t>OPIS WYMAGAŃ:</w:t>
      </w:r>
    </w:p>
    <w:p w:rsidR="00E675BE" w:rsidRPr="009D5312" w:rsidRDefault="00E675BE" w:rsidP="00E675B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5312">
        <w:rPr>
          <w:rFonts w:ascii="Arial" w:hAnsi="Arial" w:cs="Arial"/>
          <w:sz w:val="20"/>
          <w:szCs w:val="20"/>
        </w:rPr>
        <w:t xml:space="preserve">Wykonawca  obowiązany jest wykonać dostawę w terminie </w:t>
      </w:r>
      <w:r w:rsidRPr="009D5312">
        <w:rPr>
          <w:rFonts w:ascii="Arial" w:hAnsi="Arial" w:cs="Arial"/>
          <w:b/>
          <w:sz w:val="20"/>
          <w:szCs w:val="20"/>
        </w:rPr>
        <w:t>7 dni</w:t>
      </w:r>
      <w:r w:rsidRPr="009D5312">
        <w:rPr>
          <w:rFonts w:ascii="Arial" w:hAnsi="Arial" w:cs="Arial"/>
          <w:sz w:val="20"/>
          <w:szCs w:val="20"/>
        </w:rPr>
        <w:t xml:space="preserve"> od daty zawarcia umowy</w:t>
      </w:r>
    </w:p>
    <w:p w:rsidR="00E675BE" w:rsidRPr="009D5312" w:rsidRDefault="00E675BE" w:rsidP="00E675BE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5312">
        <w:rPr>
          <w:rFonts w:ascii="Arial" w:hAnsi="Arial" w:cs="Arial"/>
          <w:sz w:val="20"/>
          <w:szCs w:val="20"/>
        </w:rPr>
        <w:t xml:space="preserve">Umowa jest zawierana  na </w:t>
      </w:r>
      <w:r w:rsidRPr="009D5312">
        <w:rPr>
          <w:rFonts w:ascii="Arial" w:hAnsi="Arial" w:cs="Arial"/>
          <w:b/>
          <w:sz w:val="20"/>
          <w:szCs w:val="20"/>
        </w:rPr>
        <w:t>36 miesięcy</w:t>
      </w:r>
      <w:r w:rsidRPr="009D5312">
        <w:rPr>
          <w:rFonts w:ascii="Arial" w:hAnsi="Arial" w:cs="Arial"/>
          <w:sz w:val="20"/>
          <w:szCs w:val="20"/>
        </w:rPr>
        <w:t xml:space="preserve"> od daty uruchomienia dostępu do oprogramowania. Uruchomienie dostępu nastąpi w dniu 13 listopada 2022 r. na wniosek wykonawcy, zamawiający może wyrazić zgodę na uruchomienie dostępu od dnia 14 listopada 2022 roku.  </w:t>
      </w:r>
    </w:p>
    <w:p w:rsidR="00E675BE" w:rsidRPr="009D5312" w:rsidRDefault="00E675BE" w:rsidP="00E675BE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5312">
        <w:rPr>
          <w:rFonts w:ascii="Arial" w:hAnsi="Arial" w:cs="Arial"/>
          <w:sz w:val="20"/>
          <w:szCs w:val="20"/>
        </w:rPr>
        <w:t>Zamawiający dokona płatności przelewem na rachunek bankowy Wykonawcy  wskazany na fakturze, w terminie 30 dni od daty wystawienia faktury przez Wykonawcę.</w:t>
      </w:r>
    </w:p>
    <w:p w:rsidR="00E675BE" w:rsidRPr="009D5312" w:rsidRDefault="00E675BE" w:rsidP="00E675BE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5312">
        <w:rPr>
          <w:rFonts w:ascii="Arial" w:hAnsi="Arial" w:cs="Arial"/>
          <w:sz w:val="20"/>
          <w:szCs w:val="20"/>
        </w:rPr>
        <w:t xml:space="preserve">Wykonawca zapewnia, że dostarczone oprogramowanie nie posiada wad fizycznych                              i prawnych oraz jest wolne od roszczeń osób trzecich. </w:t>
      </w:r>
    </w:p>
    <w:p w:rsidR="00E675BE" w:rsidRPr="009D5312" w:rsidRDefault="00E675BE" w:rsidP="00E675BE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5312">
        <w:rPr>
          <w:rFonts w:ascii="Arial" w:hAnsi="Arial" w:cs="Arial"/>
          <w:sz w:val="20"/>
          <w:szCs w:val="20"/>
        </w:rPr>
        <w:t xml:space="preserve">Jeżeli Zamawiający poinformuje Wykonawcę  o jakichkolwiek roszczeniach osób trzecich zgłaszanych wobec Zamawiającego w związku z Oprogramowaniem,  w szczególności zarzucających naruszenie praw własności intelektualnej, Wykonawca zobowiązuje się udzielić Zamawiającemu wszelkiej niezbędnej   i żądanej przez Zamawiającego pomocy zmierzającej   do wykazania bezzasadności tychże roszczeń lub podejmie działania mające na celu zażegnanie sporu. </w:t>
      </w:r>
    </w:p>
    <w:p w:rsidR="00E675BE" w:rsidRPr="009D5312" w:rsidRDefault="00E675BE" w:rsidP="00E675BE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5312">
        <w:rPr>
          <w:rFonts w:ascii="Arial" w:hAnsi="Arial" w:cs="Arial"/>
          <w:sz w:val="20"/>
          <w:szCs w:val="20"/>
        </w:rPr>
        <w:t xml:space="preserve">W razie wytoczenia przeciwko Zamawiającemu powództwa z tytułu naruszenia praw własności intelektualnej, Wykonawca wstąpi do postępowania w charakterze strony pozwanej, a w razie braku takiej możliwości wystąpi z interwencją uboczną po stronie Zamawiającego. </w:t>
      </w:r>
    </w:p>
    <w:p w:rsidR="00E675BE" w:rsidRPr="009D5312" w:rsidRDefault="00E675BE" w:rsidP="00E675BE">
      <w:pPr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5312">
        <w:rPr>
          <w:rFonts w:ascii="Arial" w:hAnsi="Arial" w:cs="Arial"/>
          <w:sz w:val="20"/>
          <w:szCs w:val="20"/>
        </w:rPr>
        <w:t>Zamawiający zobowiązuje się do bezzwłocznego poinformowania Wykonawcy o takich roszczeniach  i umożliwi Wykonawcy pełny i aktywny udział w postępowaniu dotyczącym tych roszczeń.  W razie niewykazania bezzasadności takich roszczeń mimo pomocy Wykonawcy, Wykonawca zaspokoi wszelkie roszczenia orzeczone wobec Zamawiającego prawomocnym orzeczeniem sądu, także zwróci Zamawiającemu wszelkie koszty związane z prowadzeniem postepowania sądowego.  W takim przypadku Wykonawca na swój własny koszt i wg własnego wyboru: uzyska dla Zamawiającego prawo dalszego użytkowania Oprogramowania, albo zapewni modyfikację Oprogramowania tak, żeby było zgodne z Umową, ale wolne od roszczeń osób trzecich.</w:t>
      </w:r>
    </w:p>
    <w:p w:rsidR="00E675BE" w:rsidRPr="009D5312" w:rsidRDefault="00E675BE" w:rsidP="00E675B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675BE" w:rsidRPr="009D5312" w:rsidRDefault="00E675BE" w:rsidP="00E675BE">
      <w:pPr>
        <w:suppressAutoHyphens/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E675BE" w:rsidRPr="009D5312" w:rsidRDefault="00E675BE" w:rsidP="00E675BE">
      <w:pPr>
        <w:suppressAutoHyphens/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5B4426" w:rsidRPr="009D5312" w:rsidRDefault="005B4426" w:rsidP="00E675BE">
      <w:pPr>
        <w:numPr>
          <w:ilvl w:val="0"/>
          <w:numId w:val="7"/>
        </w:numPr>
        <w:suppressAutoHyphens/>
        <w:spacing w:after="120" w:line="240" w:lineRule="auto"/>
        <w:ind w:left="357" w:hanging="357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D5312">
        <w:rPr>
          <w:rFonts w:ascii="Arial" w:hAnsi="Arial" w:cs="Arial"/>
          <w:b/>
          <w:sz w:val="20"/>
          <w:szCs w:val="20"/>
          <w:lang w:eastAsia="zh-CN"/>
        </w:rPr>
        <w:t>KRYTERIA OCENY OFERT:</w:t>
      </w:r>
    </w:p>
    <w:p w:rsidR="005B4426" w:rsidRPr="009D5312" w:rsidRDefault="005B4426" w:rsidP="005B44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D53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Podstawą wyboru oferty będą następujące kryteria:</w:t>
      </w:r>
    </w:p>
    <w:p w:rsidR="005B4426" w:rsidRPr="009D5312" w:rsidRDefault="005B4426" w:rsidP="000775B4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D531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Cena brutto</w:t>
      </w:r>
      <w:r w:rsidRPr="009D53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waga 100% (maksymalnie 100 pkt.),</w:t>
      </w:r>
    </w:p>
    <w:p w:rsidR="005B4426" w:rsidRPr="009D5312" w:rsidRDefault="005B4426" w:rsidP="005B4426">
      <w:pPr>
        <w:shd w:val="clear" w:color="auto" w:fill="FFFFFF"/>
        <w:spacing w:after="0" w:line="240" w:lineRule="auto"/>
        <w:ind w:left="1429" w:hanging="36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B4426" w:rsidRPr="009D5312" w:rsidRDefault="005B4426" w:rsidP="005B4426">
      <w:pPr>
        <w:shd w:val="clear" w:color="auto" w:fill="FFFFFF"/>
        <w:spacing w:after="0" w:line="240" w:lineRule="auto"/>
        <w:ind w:left="2198" w:hanging="163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D53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      maksymalną ilość punktów (100) zamawiający przyzna ofercie z najniższą ceną   brutto,</w:t>
      </w:r>
    </w:p>
    <w:p w:rsidR="005B4426" w:rsidRPr="009D5312" w:rsidRDefault="005B4426" w:rsidP="005B4426">
      <w:pPr>
        <w:shd w:val="clear" w:color="auto" w:fill="FFFFFF"/>
        <w:spacing w:after="0" w:line="240" w:lineRule="auto"/>
        <w:ind w:left="2198" w:hanging="163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D53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      pozostałe oferty będą oceniane w proporcji do niej, według następującego wzoru:</w:t>
      </w:r>
    </w:p>
    <w:p w:rsidR="005B4426" w:rsidRPr="009D5312" w:rsidRDefault="005B4426" w:rsidP="005B4426">
      <w:pPr>
        <w:shd w:val="clear" w:color="auto" w:fill="FFFFFF"/>
        <w:spacing w:after="0" w:line="240" w:lineRule="auto"/>
        <w:ind w:left="2198" w:hanging="36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B4426" w:rsidRPr="009D5312" w:rsidRDefault="005B4426" w:rsidP="005B44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D53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Najniższa cena oferty </w:t>
      </w:r>
    </w:p>
    <w:p w:rsidR="005B4426" w:rsidRPr="009D5312" w:rsidRDefault="005B4426" w:rsidP="005B44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D53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Ilość pkt.  = ------------------------------ x 100</w:t>
      </w:r>
    </w:p>
    <w:p w:rsidR="005B4426" w:rsidRPr="009D5312" w:rsidRDefault="005B4426" w:rsidP="005B4426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D53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Cena oferty badanej   </w:t>
      </w:r>
    </w:p>
    <w:p w:rsidR="005B4426" w:rsidRPr="009D5312" w:rsidRDefault="005B4426" w:rsidP="000775B4">
      <w:pPr>
        <w:numPr>
          <w:ilvl w:val="0"/>
          <w:numId w:val="3"/>
        </w:numPr>
        <w:suppressAutoHyphens/>
        <w:spacing w:after="60" w:line="240" w:lineRule="auto"/>
        <w:ind w:left="499" w:hanging="3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D5312">
        <w:rPr>
          <w:rFonts w:ascii="Arial" w:eastAsia="Times New Roman" w:hAnsi="Arial" w:cs="Arial"/>
          <w:sz w:val="20"/>
          <w:szCs w:val="20"/>
          <w:lang w:eastAsia="zh-CN"/>
        </w:rPr>
        <w:t>Za najkorzystniejszą Zamawiający uzna ofertę, która w sumie uzyska największą liczbę punktów w kryterium  przyjętym w niniejszym zapytaniu ofertowym.</w:t>
      </w:r>
    </w:p>
    <w:p w:rsidR="005B4426" w:rsidRPr="009D5312" w:rsidRDefault="005B4426" w:rsidP="000775B4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D5312">
        <w:rPr>
          <w:rFonts w:ascii="Arial" w:eastAsia="Times New Roman" w:hAnsi="Arial" w:cs="Arial"/>
          <w:sz w:val="20"/>
          <w:szCs w:val="20"/>
          <w:lang w:eastAsia="zh-CN"/>
        </w:rPr>
        <w:t>Zaoferowana cena powinna zawierać wszystkie koszty związane z realizacją zamówienia.</w:t>
      </w:r>
    </w:p>
    <w:p w:rsidR="00C805EF" w:rsidRPr="009D5312" w:rsidRDefault="00C805EF" w:rsidP="00C805EF">
      <w:p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5B4426" w:rsidRPr="009D5312" w:rsidRDefault="005B4426" w:rsidP="000775B4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Arial" w:hAnsi="Arial" w:cs="Arial"/>
          <w:b/>
          <w:sz w:val="20"/>
          <w:szCs w:val="20"/>
          <w:lang w:eastAsia="zh-CN"/>
        </w:rPr>
      </w:pPr>
      <w:r w:rsidRPr="009D5312">
        <w:rPr>
          <w:rFonts w:ascii="Arial" w:hAnsi="Arial" w:cs="Arial"/>
          <w:b/>
          <w:sz w:val="20"/>
          <w:szCs w:val="20"/>
          <w:lang w:eastAsia="zh-CN"/>
        </w:rPr>
        <w:t>WARUNKI UBIEGANIA SIĘ O ZAMÓWIENIE:</w:t>
      </w:r>
    </w:p>
    <w:p w:rsidR="00631BA8" w:rsidRPr="009D5312" w:rsidRDefault="00631BA8" w:rsidP="0041665C">
      <w:pPr>
        <w:pStyle w:val="HTML-wstpniesformatowany"/>
        <w:jc w:val="both"/>
        <w:rPr>
          <w:rFonts w:ascii="Arial" w:hAnsi="Arial" w:cs="Arial"/>
          <w:b/>
          <w:color w:val="auto"/>
          <w:lang w:val="pl-PL" w:eastAsia="zh-CN"/>
        </w:rPr>
      </w:pPr>
    </w:p>
    <w:p w:rsidR="0041665C" w:rsidRPr="009D5312" w:rsidRDefault="0041665C" w:rsidP="000C3431">
      <w:pPr>
        <w:pStyle w:val="HTML-wstpniesformatowany"/>
        <w:jc w:val="both"/>
        <w:rPr>
          <w:rFonts w:ascii="Arial" w:hAnsi="Arial" w:cs="Arial"/>
          <w:b/>
          <w:color w:val="auto"/>
          <w:lang w:val="pl-PL"/>
        </w:rPr>
      </w:pPr>
      <w:r w:rsidRPr="009D5312">
        <w:rPr>
          <w:rFonts w:ascii="Arial" w:hAnsi="Arial" w:cs="Arial"/>
          <w:b/>
          <w:color w:val="auto"/>
          <w:lang w:val="pl-PL"/>
        </w:rPr>
        <w:t>O zamówienie mogą ubiegać się Wykonawcy którzy</w:t>
      </w:r>
      <w:r w:rsidR="00631BA8" w:rsidRPr="009D5312">
        <w:rPr>
          <w:rFonts w:ascii="Arial" w:hAnsi="Arial" w:cs="Arial"/>
          <w:b/>
          <w:color w:val="auto"/>
          <w:lang w:val="pl-PL"/>
        </w:rPr>
        <w:t>, spełniają warunki dot. zdolności technicznej i zawodowej, tj.</w:t>
      </w:r>
      <w:r w:rsidR="000C3431" w:rsidRPr="009D5312">
        <w:rPr>
          <w:rFonts w:ascii="Arial" w:hAnsi="Arial" w:cs="Arial"/>
          <w:b/>
          <w:color w:val="auto"/>
          <w:lang w:val="pl-PL"/>
        </w:rPr>
        <w:t xml:space="preserve">: </w:t>
      </w:r>
      <w:r w:rsidRPr="009D5312">
        <w:rPr>
          <w:rFonts w:ascii="Arial" w:hAnsi="Arial" w:cs="Arial"/>
          <w:color w:val="auto"/>
          <w:lang w:val="pl-PL"/>
        </w:rPr>
        <w:t>w okresie ostatnich trzech lat przed u</w:t>
      </w:r>
      <w:r w:rsidR="000C3431" w:rsidRPr="009D5312">
        <w:rPr>
          <w:rFonts w:ascii="Arial" w:hAnsi="Arial" w:cs="Arial"/>
          <w:color w:val="auto"/>
          <w:lang w:val="pl-PL"/>
        </w:rPr>
        <w:t xml:space="preserve">pływem terminu składania ofert, </w:t>
      </w:r>
      <w:r w:rsidRPr="009D5312">
        <w:rPr>
          <w:rFonts w:ascii="Arial" w:hAnsi="Arial" w:cs="Arial"/>
          <w:color w:val="auto"/>
          <w:lang w:val="pl-PL"/>
        </w:rPr>
        <w:t xml:space="preserve">a jeżeli okres prowadzenia działalności jest krótszy – w tym okresie wykonali, a w przypadku świadczeń okresowych lub ciągłych również wykonują co najmniej dwie główne dostawy o charakterze odpowiadającym przedmiotowi zamówienia, o wartości brutto nie mniejszej niż </w:t>
      </w:r>
      <w:r w:rsidR="00E675BE" w:rsidRPr="009D5312">
        <w:rPr>
          <w:rFonts w:ascii="Arial" w:hAnsi="Arial" w:cs="Arial"/>
          <w:color w:val="auto"/>
          <w:lang w:val="pl-PL"/>
        </w:rPr>
        <w:t>1</w:t>
      </w:r>
      <w:r w:rsidRPr="009D5312">
        <w:rPr>
          <w:rFonts w:ascii="Arial" w:hAnsi="Arial" w:cs="Arial"/>
          <w:color w:val="auto"/>
          <w:lang w:val="pl-PL"/>
        </w:rPr>
        <w:t>5 000,00 zł.</w:t>
      </w:r>
    </w:p>
    <w:p w:rsidR="009D5312" w:rsidRDefault="009D5312" w:rsidP="000C3431">
      <w:pPr>
        <w:pStyle w:val="HTML-wstpniesformatowany"/>
        <w:jc w:val="both"/>
        <w:rPr>
          <w:rFonts w:ascii="Arial" w:hAnsi="Arial" w:cs="Arial"/>
          <w:color w:val="auto"/>
          <w:lang w:val="pl-PL"/>
        </w:rPr>
      </w:pPr>
    </w:p>
    <w:p w:rsidR="009D5312" w:rsidRDefault="009D5312" w:rsidP="000C3431">
      <w:pPr>
        <w:pStyle w:val="HTML-wstpniesformatowany"/>
        <w:jc w:val="both"/>
        <w:rPr>
          <w:rFonts w:ascii="Arial" w:hAnsi="Arial" w:cs="Arial"/>
          <w:color w:val="auto"/>
          <w:lang w:val="pl-PL"/>
        </w:rPr>
      </w:pPr>
    </w:p>
    <w:p w:rsidR="0041665C" w:rsidRPr="009D5312" w:rsidRDefault="0041665C" w:rsidP="000C3431">
      <w:pPr>
        <w:pStyle w:val="HTML-wstpniesformatowany"/>
        <w:jc w:val="both"/>
        <w:rPr>
          <w:rFonts w:ascii="Arial" w:hAnsi="Arial" w:cs="Arial"/>
          <w:color w:val="auto"/>
          <w:lang w:val="pl-PL"/>
        </w:rPr>
      </w:pPr>
      <w:r w:rsidRPr="009D5312">
        <w:rPr>
          <w:rFonts w:ascii="Arial" w:hAnsi="Arial" w:cs="Arial"/>
          <w:color w:val="auto"/>
          <w:lang w:val="pl-PL"/>
        </w:rPr>
        <w:lastRenderedPageBreak/>
        <w:t>W celu wykazania spełniania przez Wykonawcę ww. warunku do oferty należy dołączyć:</w:t>
      </w:r>
    </w:p>
    <w:p w:rsidR="009D5312" w:rsidRDefault="009D5312" w:rsidP="000C3431">
      <w:pPr>
        <w:pStyle w:val="HTML-wstpniesformatowany"/>
        <w:jc w:val="both"/>
        <w:rPr>
          <w:rFonts w:ascii="Arial" w:hAnsi="Arial" w:cs="Arial"/>
          <w:color w:val="auto"/>
          <w:lang w:val="pl-PL"/>
        </w:rPr>
      </w:pPr>
    </w:p>
    <w:p w:rsidR="0041665C" w:rsidRPr="009D5312" w:rsidRDefault="000C3431" w:rsidP="000C3431">
      <w:pPr>
        <w:pStyle w:val="HTML-wstpniesformatowany"/>
        <w:jc w:val="both"/>
        <w:rPr>
          <w:rFonts w:ascii="Arial" w:hAnsi="Arial" w:cs="Arial"/>
          <w:b/>
          <w:color w:val="auto"/>
          <w:lang w:val="pl-PL"/>
        </w:rPr>
      </w:pPr>
      <w:r w:rsidRPr="009D5312">
        <w:rPr>
          <w:rFonts w:ascii="Arial" w:hAnsi="Arial" w:cs="Arial"/>
          <w:b/>
          <w:color w:val="auto"/>
          <w:lang w:val="pl-PL"/>
        </w:rPr>
        <w:t>W</w:t>
      </w:r>
      <w:r w:rsidR="0041665C" w:rsidRPr="009D5312">
        <w:rPr>
          <w:rFonts w:ascii="Arial" w:hAnsi="Arial" w:cs="Arial"/>
          <w:b/>
          <w:color w:val="auto"/>
          <w:lang w:val="pl-PL"/>
        </w:rPr>
        <w:t>ykaz wykonanych,</w:t>
      </w:r>
      <w:r w:rsidR="0041665C" w:rsidRPr="009D5312">
        <w:rPr>
          <w:rFonts w:ascii="Arial" w:hAnsi="Arial" w:cs="Arial"/>
          <w:color w:val="auto"/>
          <w:lang w:val="pl-PL"/>
        </w:rPr>
        <w:t xml:space="preserve"> a w przypadku świadczeń okresowych lub ciągłych również wykonywanych głównych dostaw w zakresie niezbędnym do wykazania spełniania warunku wiedzy i doświadczenia, w okresie ostatnich trzech lat przed upływem terminu składania ofert, a jeżeli okres działalności jest krótszy – w tym okresie, wraz z podaniem ich wartości, przedmiotu, dat wykonania i podmiotów, na rzecz których dostawy zostały wykonane, sporządzony według załącznika nr 4 oraz załączeniem dowodów czy dostawy zostały wykonane lub są wykonywane należycie. Zamawiający wymaga udokumentowania co najmniej dwóch dostaw o war</w:t>
      </w:r>
      <w:r w:rsidR="00E675BE" w:rsidRPr="009D5312">
        <w:rPr>
          <w:rFonts w:ascii="Arial" w:hAnsi="Arial" w:cs="Arial"/>
          <w:color w:val="auto"/>
          <w:lang w:val="pl-PL"/>
        </w:rPr>
        <w:t xml:space="preserve">tości brutto nie mniejszej niż </w:t>
      </w:r>
      <w:r w:rsidR="00E675BE" w:rsidRPr="009D5312">
        <w:rPr>
          <w:rFonts w:ascii="Arial" w:hAnsi="Arial" w:cs="Arial"/>
          <w:b/>
          <w:color w:val="auto"/>
          <w:lang w:val="pl-PL"/>
        </w:rPr>
        <w:t>1</w:t>
      </w:r>
      <w:r w:rsidR="0041665C" w:rsidRPr="009D5312">
        <w:rPr>
          <w:rFonts w:ascii="Arial" w:hAnsi="Arial" w:cs="Arial"/>
          <w:b/>
          <w:color w:val="auto"/>
          <w:lang w:val="pl-PL"/>
        </w:rPr>
        <w:t>5 000,00zł brutto każda.</w:t>
      </w:r>
    </w:p>
    <w:p w:rsidR="00C805EF" w:rsidRPr="009D5312" w:rsidRDefault="00C805EF" w:rsidP="000C3431">
      <w:pPr>
        <w:pStyle w:val="HTML-wstpniesformatowany"/>
        <w:jc w:val="both"/>
        <w:rPr>
          <w:rFonts w:ascii="Arial" w:hAnsi="Arial" w:cs="Arial"/>
          <w:color w:val="auto"/>
          <w:lang w:val="pl-PL"/>
        </w:rPr>
      </w:pPr>
    </w:p>
    <w:p w:rsidR="0041665C" w:rsidRPr="009D5312" w:rsidRDefault="0041665C" w:rsidP="0041665C">
      <w:pPr>
        <w:suppressAutoHyphens/>
        <w:spacing w:after="0" w:line="240" w:lineRule="auto"/>
        <w:contextualSpacing/>
        <w:rPr>
          <w:rFonts w:ascii="Arial" w:hAnsi="Arial" w:cs="Arial"/>
          <w:b/>
          <w:sz w:val="20"/>
          <w:szCs w:val="20"/>
          <w:lang w:eastAsia="zh-CN"/>
        </w:rPr>
      </w:pPr>
    </w:p>
    <w:p w:rsidR="005B4426" w:rsidRPr="009D5312" w:rsidRDefault="005B4426" w:rsidP="000775B4">
      <w:pPr>
        <w:numPr>
          <w:ilvl w:val="0"/>
          <w:numId w:val="7"/>
        </w:numPr>
        <w:suppressAutoHyphens/>
        <w:spacing w:after="60" w:line="240" w:lineRule="auto"/>
        <w:contextualSpacing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9D5312">
        <w:rPr>
          <w:rFonts w:ascii="Arial" w:hAnsi="Arial" w:cs="Arial"/>
          <w:b/>
          <w:sz w:val="20"/>
          <w:szCs w:val="20"/>
          <w:lang w:eastAsia="zh-CN"/>
        </w:rPr>
        <w:t>TERMIN I MIEJSCE REALIZACJI ZAMÓWIENIA ORAZ ZWIĄZANIA OFERTĄ:</w:t>
      </w:r>
    </w:p>
    <w:p w:rsidR="00C805EF" w:rsidRPr="009D5312" w:rsidRDefault="00E675BE" w:rsidP="00C805EF">
      <w:pPr>
        <w:suppressAutoHyphens/>
        <w:spacing w:after="120" w:line="240" w:lineRule="auto"/>
        <w:ind w:left="502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9D531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Umowa jest zawierana  na </w:t>
      </w:r>
      <w:r w:rsidRPr="009D5312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36 miesięcy</w:t>
      </w:r>
      <w:r w:rsidRPr="009D531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od daty uruchomienia dostępu do oprogramowania. Uruchomienie dostępu nastąpi w dniu 13 listopada 2022 r. na wniosek wykonawcy, zamawiający może wyrazić zgodę na uruchomienie dostępu od dnia 14 listopada 2022 roku</w:t>
      </w:r>
    </w:p>
    <w:p w:rsidR="00581023" w:rsidRPr="009D5312" w:rsidRDefault="00577028" w:rsidP="000775B4">
      <w:pPr>
        <w:numPr>
          <w:ilvl w:val="0"/>
          <w:numId w:val="7"/>
        </w:numPr>
        <w:suppressAutoHyphens/>
        <w:spacing w:after="120" w:line="240" w:lineRule="auto"/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zh-CN"/>
        </w:rPr>
      </w:pPr>
      <w:r w:rsidRPr="009D5312">
        <w:rPr>
          <w:rFonts w:ascii="Arial" w:hAnsi="Arial" w:cs="Arial"/>
          <w:b/>
          <w:color w:val="000000"/>
          <w:sz w:val="20"/>
          <w:szCs w:val="20"/>
          <w:lang w:eastAsia="zh-CN"/>
        </w:rPr>
        <w:t>WYKAZ OŚWIADCZEŃ I DOKUMENTÓW JAKIE MAJĄ DOSTARCZYĆ WYKONAWCY</w:t>
      </w:r>
    </w:p>
    <w:p w:rsidR="00577028" w:rsidRPr="009D5312" w:rsidRDefault="00577028" w:rsidP="00581023">
      <w:pPr>
        <w:suppressAutoHyphens/>
        <w:spacing w:after="120" w:line="240" w:lineRule="auto"/>
        <w:ind w:left="360"/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zh-CN"/>
        </w:rPr>
      </w:pPr>
      <w:r w:rsidRPr="009D5312">
        <w:rPr>
          <w:rFonts w:ascii="Arial" w:hAnsi="Arial" w:cs="Arial"/>
          <w:b/>
          <w:color w:val="000000"/>
          <w:sz w:val="20"/>
          <w:szCs w:val="20"/>
          <w:lang w:eastAsia="zh-CN"/>
        </w:rPr>
        <w:t xml:space="preserve"> </w:t>
      </w:r>
    </w:p>
    <w:p w:rsidR="00CC24CD" w:rsidRPr="009D5312" w:rsidRDefault="00CC24CD" w:rsidP="00CC24CD">
      <w:pPr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D5312">
        <w:rPr>
          <w:rFonts w:ascii="Arial" w:hAnsi="Arial" w:cs="Arial"/>
          <w:color w:val="000000"/>
          <w:sz w:val="20"/>
          <w:szCs w:val="20"/>
        </w:rPr>
        <w:t>Wykonawca składa ofertę na formularzu załączonym do niniejszego zapytania (załącznik nr 2).</w:t>
      </w:r>
    </w:p>
    <w:p w:rsidR="00CC24CD" w:rsidRPr="009D5312" w:rsidRDefault="00CC24CD" w:rsidP="00CC24CD">
      <w:pPr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D5312">
        <w:rPr>
          <w:rFonts w:ascii="Arial" w:hAnsi="Arial" w:cs="Arial"/>
          <w:b/>
          <w:color w:val="000000"/>
          <w:sz w:val="20"/>
          <w:szCs w:val="20"/>
        </w:rPr>
        <w:t>Wykaz wykonanych, a w przypadku świadczeń okresowych lub ciągłych również wykonywanych głównych dostaw</w:t>
      </w:r>
      <w:r w:rsidRPr="009D5312">
        <w:rPr>
          <w:rFonts w:ascii="Arial" w:hAnsi="Arial" w:cs="Arial"/>
          <w:color w:val="000000"/>
          <w:sz w:val="20"/>
          <w:szCs w:val="20"/>
        </w:rPr>
        <w:t xml:space="preserve"> w zakresie niezbędnym do wykazania spełniania warunku wiedzy i doświadczenia, w okresie ostatnich trzech lat przed upływem terminu składania ofert, a jeżeli okres działalności jest krótszy – w tym okresie, wraz z podaniem ich wartości, przedmiotu, dat wykonania i podmiotów, na rzecz których dostawy zostały wykonane, sporządzony według załącznika  oraz załączeniem dowodów czy dostawy zostały wykonane lub są wykonywane należycie. Zamawiający wymaga udokumentowania co najmniej dwóch dostaw o wartości brutto nie mniejszej niż </w:t>
      </w:r>
      <w:r w:rsidR="00E675BE" w:rsidRPr="009D5312">
        <w:rPr>
          <w:rFonts w:ascii="Arial" w:hAnsi="Arial" w:cs="Arial"/>
          <w:color w:val="000000"/>
          <w:sz w:val="20"/>
          <w:szCs w:val="20"/>
        </w:rPr>
        <w:t>1</w:t>
      </w:r>
      <w:r w:rsidR="00581023" w:rsidRPr="009D5312">
        <w:rPr>
          <w:rFonts w:ascii="Arial" w:hAnsi="Arial" w:cs="Arial"/>
          <w:color w:val="000000"/>
          <w:sz w:val="20"/>
          <w:szCs w:val="20"/>
        </w:rPr>
        <w:t>5</w:t>
      </w:r>
      <w:r w:rsidRPr="009D5312">
        <w:rPr>
          <w:rFonts w:ascii="Arial" w:hAnsi="Arial" w:cs="Arial"/>
          <w:color w:val="000000"/>
          <w:sz w:val="20"/>
          <w:szCs w:val="20"/>
        </w:rPr>
        <w:t> 000,00 zł każda.</w:t>
      </w:r>
    </w:p>
    <w:p w:rsidR="00CC24CD" w:rsidRPr="009D5312" w:rsidRDefault="00CC24CD" w:rsidP="00CC24CD">
      <w:pPr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D5312">
        <w:rPr>
          <w:rFonts w:ascii="Arial" w:hAnsi="Arial" w:cs="Arial"/>
          <w:b/>
          <w:color w:val="000000"/>
          <w:sz w:val="20"/>
          <w:szCs w:val="20"/>
        </w:rPr>
        <w:t>Aktualny odpis z właściwego rejestru</w:t>
      </w:r>
      <w:r w:rsidRPr="009D5312">
        <w:rPr>
          <w:rFonts w:ascii="Arial" w:hAnsi="Arial" w:cs="Arial"/>
          <w:color w:val="000000"/>
          <w:sz w:val="20"/>
          <w:szCs w:val="20"/>
        </w:rPr>
        <w:t xml:space="preserve"> lub z centralnej ewidencji i informacji o działalności gospodarczej, jeżeli odrębne przepisy wymagają wpisu do rejestru lub ewidencji.</w:t>
      </w:r>
    </w:p>
    <w:p w:rsidR="00CC24CD" w:rsidRPr="009D5312" w:rsidRDefault="00CC24CD" w:rsidP="00CC24CD">
      <w:pPr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D5312">
        <w:rPr>
          <w:rFonts w:ascii="Arial" w:hAnsi="Arial" w:cs="Arial"/>
          <w:b/>
          <w:sz w:val="20"/>
          <w:szCs w:val="20"/>
        </w:rPr>
        <w:t>Pełnomocnictwo</w:t>
      </w:r>
      <w:r w:rsidR="0021548A" w:rsidRPr="009D5312">
        <w:rPr>
          <w:rFonts w:ascii="Arial" w:hAnsi="Arial" w:cs="Arial"/>
          <w:b/>
          <w:sz w:val="20"/>
          <w:szCs w:val="20"/>
        </w:rPr>
        <w:t xml:space="preserve"> </w:t>
      </w:r>
      <w:r w:rsidR="0021548A" w:rsidRPr="009D5312">
        <w:rPr>
          <w:rFonts w:ascii="Arial" w:hAnsi="Arial" w:cs="Arial"/>
          <w:sz w:val="20"/>
          <w:szCs w:val="20"/>
        </w:rPr>
        <w:t>(jeżeli dotyczy)</w:t>
      </w:r>
      <w:r w:rsidR="0062667A" w:rsidRPr="009D5312">
        <w:rPr>
          <w:rFonts w:ascii="Arial" w:hAnsi="Arial" w:cs="Arial"/>
          <w:sz w:val="20"/>
          <w:szCs w:val="20"/>
        </w:rPr>
        <w:t xml:space="preserve"> w formie oryginału lub kopii poświadczonej za zgodność z oryginałem przez notariusza lub osobę/osoby udzielające pełnomocnictwa, jeśli oferta będzie podpisana przez </w:t>
      </w:r>
      <w:r w:rsidR="007817E5" w:rsidRPr="009D5312">
        <w:rPr>
          <w:rFonts w:ascii="Arial" w:hAnsi="Arial" w:cs="Arial"/>
          <w:sz w:val="20"/>
          <w:szCs w:val="20"/>
        </w:rPr>
        <w:t>pełnomocnika, przy czym dotyczy to również przypadków składania ofert przez podmioty występujące wspólnie, tj.:</w:t>
      </w:r>
    </w:p>
    <w:p w:rsidR="007D3F86" w:rsidRPr="009D5312" w:rsidRDefault="008F65A6" w:rsidP="007817E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D5312">
        <w:rPr>
          <w:rFonts w:ascii="Arial" w:hAnsi="Arial" w:cs="Arial"/>
          <w:color w:val="000000"/>
          <w:sz w:val="20"/>
          <w:szCs w:val="20"/>
        </w:rPr>
        <w:t xml:space="preserve">Wykonawców działających w formie </w:t>
      </w:r>
      <w:r w:rsidR="007D3F86" w:rsidRPr="009D5312">
        <w:rPr>
          <w:rFonts w:ascii="Arial" w:hAnsi="Arial" w:cs="Arial"/>
          <w:color w:val="000000"/>
          <w:sz w:val="20"/>
          <w:szCs w:val="20"/>
        </w:rPr>
        <w:t>Spółki Cywilnej, jeżeli z dokumentów dołączonych do oferty umowy spółki cywilnej nie wynika odpowiedni sposób reprezentacji dla podpisania oferty, bądź wynika inny sposób reprezentacji,</w:t>
      </w:r>
    </w:p>
    <w:p w:rsidR="007817E5" w:rsidRPr="009D5312" w:rsidRDefault="007D3F86" w:rsidP="007817E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D5312">
        <w:rPr>
          <w:rFonts w:ascii="Arial" w:hAnsi="Arial" w:cs="Arial"/>
          <w:color w:val="000000"/>
          <w:sz w:val="20"/>
          <w:szCs w:val="20"/>
        </w:rPr>
        <w:t>Wykonawców występujących wspólnie, czyli uczestników konsorcjum.</w:t>
      </w:r>
      <w:r w:rsidR="008F65A6" w:rsidRPr="009D531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833A8" w:rsidRPr="009D5312" w:rsidRDefault="00F833A8" w:rsidP="00C805EF">
      <w:pPr>
        <w:tabs>
          <w:tab w:val="left" w:pos="2280"/>
        </w:tabs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CC24CD" w:rsidRPr="009D5312" w:rsidRDefault="00CC24CD" w:rsidP="00CC24CD">
      <w:pPr>
        <w:suppressAutoHyphens/>
        <w:spacing w:after="12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zh-CN"/>
        </w:rPr>
      </w:pPr>
    </w:p>
    <w:p w:rsidR="00577028" w:rsidRPr="009D5312" w:rsidRDefault="005B4426" w:rsidP="00577028">
      <w:pPr>
        <w:numPr>
          <w:ilvl w:val="0"/>
          <w:numId w:val="7"/>
        </w:numPr>
        <w:suppressAutoHyphens/>
        <w:spacing w:after="120" w:line="240" w:lineRule="auto"/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zh-CN"/>
        </w:rPr>
      </w:pPr>
      <w:r w:rsidRPr="009D5312">
        <w:rPr>
          <w:rFonts w:ascii="Arial" w:hAnsi="Arial" w:cs="Arial"/>
          <w:b/>
          <w:color w:val="000000"/>
          <w:sz w:val="20"/>
          <w:szCs w:val="20"/>
          <w:lang w:eastAsia="zh-CN"/>
        </w:rPr>
        <w:t>SPOSÓB PRZYGOTOWANIA OF</w:t>
      </w:r>
      <w:r w:rsidR="00577028" w:rsidRPr="009D5312">
        <w:rPr>
          <w:rFonts w:ascii="Arial" w:hAnsi="Arial" w:cs="Arial"/>
          <w:b/>
          <w:color w:val="000000"/>
          <w:sz w:val="20"/>
          <w:szCs w:val="20"/>
          <w:lang w:eastAsia="zh-CN"/>
        </w:rPr>
        <w:t>ERTY</w:t>
      </w:r>
    </w:p>
    <w:p w:rsidR="0031326F" w:rsidRPr="009D5312" w:rsidRDefault="0031326F" w:rsidP="000775B4">
      <w:pPr>
        <w:numPr>
          <w:ilvl w:val="0"/>
          <w:numId w:val="13"/>
        </w:numPr>
        <w:suppressAutoHyphens/>
        <w:spacing w:after="60" w:line="24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D5312">
        <w:rPr>
          <w:rFonts w:ascii="Arial" w:hAnsi="Arial" w:cs="Arial"/>
          <w:sz w:val="20"/>
          <w:szCs w:val="20"/>
          <w:lang w:eastAsia="ar-SA"/>
        </w:rPr>
        <w:t xml:space="preserve">Wykonawca może złożyć tylko jedną ofertę, </w:t>
      </w:r>
      <w:r w:rsidR="00BD0754" w:rsidRPr="009D5312">
        <w:rPr>
          <w:rFonts w:ascii="Arial" w:hAnsi="Arial" w:cs="Arial"/>
          <w:sz w:val="20"/>
          <w:szCs w:val="20"/>
          <w:lang w:eastAsia="ar-SA"/>
        </w:rPr>
        <w:t>zgodnie ze wzorem formularza stanowiącego załącznik nr 2 do niniejszego zapytania ofertowego.</w:t>
      </w:r>
    </w:p>
    <w:p w:rsidR="005B4426" w:rsidRPr="009D5312" w:rsidRDefault="005B4426" w:rsidP="000775B4">
      <w:pPr>
        <w:numPr>
          <w:ilvl w:val="0"/>
          <w:numId w:val="13"/>
        </w:numPr>
        <w:suppressAutoHyphens/>
        <w:spacing w:after="60" w:line="24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D5312">
        <w:rPr>
          <w:rFonts w:ascii="Arial" w:hAnsi="Arial" w:cs="Arial"/>
          <w:sz w:val="20"/>
          <w:szCs w:val="20"/>
          <w:lang w:eastAsia="ar-SA"/>
        </w:rPr>
        <w:t xml:space="preserve">Treść oferty musi odpowiadać treści niniejszego zapytania ofertowego. </w:t>
      </w:r>
    </w:p>
    <w:p w:rsidR="00BD0754" w:rsidRPr="009D5312" w:rsidRDefault="00BD0754" w:rsidP="000775B4">
      <w:pPr>
        <w:numPr>
          <w:ilvl w:val="0"/>
          <w:numId w:val="13"/>
        </w:numPr>
        <w:suppressAutoHyphens/>
        <w:spacing w:after="60" w:line="24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D5312">
        <w:rPr>
          <w:rFonts w:ascii="Arial" w:hAnsi="Arial" w:cs="Arial"/>
          <w:sz w:val="20"/>
          <w:szCs w:val="20"/>
          <w:lang w:eastAsia="ar-SA"/>
        </w:rPr>
        <w:t xml:space="preserve">Wszelkie koszty związane </w:t>
      </w:r>
      <w:r w:rsidR="00F83F23" w:rsidRPr="009D5312">
        <w:rPr>
          <w:rFonts w:ascii="Arial" w:hAnsi="Arial" w:cs="Arial"/>
          <w:sz w:val="20"/>
          <w:szCs w:val="20"/>
          <w:lang w:eastAsia="ar-SA"/>
        </w:rPr>
        <w:t>ze sporządzeniem oraz złożeniem oferty ponosi Wykonawca.</w:t>
      </w:r>
    </w:p>
    <w:p w:rsidR="00F83F23" w:rsidRPr="009D5312" w:rsidRDefault="00F83F23" w:rsidP="000775B4">
      <w:pPr>
        <w:numPr>
          <w:ilvl w:val="0"/>
          <w:numId w:val="13"/>
        </w:numPr>
        <w:suppressAutoHyphens/>
        <w:spacing w:after="60" w:line="24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D5312">
        <w:rPr>
          <w:rFonts w:ascii="Arial" w:hAnsi="Arial" w:cs="Arial"/>
          <w:sz w:val="20"/>
          <w:szCs w:val="20"/>
          <w:lang w:eastAsia="ar-SA"/>
        </w:rPr>
        <w:t>Oferta musi być napisana w języku polskim.</w:t>
      </w:r>
    </w:p>
    <w:p w:rsidR="005B4426" w:rsidRPr="009D5312" w:rsidRDefault="001545A4" w:rsidP="00EC4365">
      <w:pPr>
        <w:numPr>
          <w:ilvl w:val="0"/>
          <w:numId w:val="13"/>
        </w:numPr>
        <w:suppressAutoHyphens/>
        <w:spacing w:after="60" w:line="24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D5312">
        <w:rPr>
          <w:rFonts w:ascii="Arial" w:hAnsi="Arial" w:cs="Arial"/>
          <w:sz w:val="20"/>
          <w:szCs w:val="20"/>
          <w:lang w:eastAsia="ar-SA"/>
        </w:rPr>
        <w:t>Oferta wraz z załącznikami musi być podpisana (</w:t>
      </w:r>
      <w:r w:rsidR="00DF6621" w:rsidRPr="009D5312">
        <w:rPr>
          <w:rFonts w:ascii="Arial" w:hAnsi="Arial" w:cs="Arial"/>
          <w:sz w:val="20"/>
          <w:szCs w:val="20"/>
          <w:lang w:eastAsia="ar-SA"/>
        </w:rPr>
        <w:t>kwalifikowanym podpisem elektronicznym, podpisem zaufanym, podpisem osobistym lub podp</w:t>
      </w:r>
      <w:r w:rsidR="004951A8" w:rsidRPr="009D5312">
        <w:rPr>
          <w:rFonts w:ascii="Arial" w:hAnsi="Arial" w:cs="Arial"/>
          <w:sz w:val="20"/>
          <w:szCs w:val="20"/>
          <w:lang w:eastAsia="ar-SA"/>
        </w:rPr>
        <w:t>isana na papierze i zeskanowana) przez osobę/osoby uprawnione do składania oświadczeń woli w imieniu Wykonawcy.</w:t>
      </w:r>
    </w:p>
    <w:p w:rsidR="00EC4365" w:rsidRPr="009D5312" w:rsidRDefault="00EC4365" w:rsidP="00EC4365">
      <w:pPr>
        <w:suppressAutoHyphens/>
        <w:spacing w:after="60" w:line="240" w:lineRule="auto"/>
        <w:ind w:left="502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:rsidR="005B4426" w:rsidRPr="009D5312" w:rsidRDefault="005B4426" w:rsidP="000775B4">
      <w:pPr>
        <w:numPr>
          <w:ilvl w:val="0"/>
          <w:numId w:val="7"/>
        </w:numPr>
        <w:suppressAutoHyphens/>
        <w:spacing w:after="60" w:line="240" w:lineRule="auto"/>
        <w:ind w:left="357" w:hanging="357"/>
        <w:contextualSpacing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9D5312">
        <w:rPr>
          <w:rFonts w:ascii="Arial" w:hAnsi="Arial" w:cs="Arial"/>
          <w:b/>
          <w:sz w:val="20"/>
          <w:szCs w:val="20"/>
          <w:lang w:eastAsia="zh-CN"/>
        </w:rPr>
        <w:t xml:space="preserve">TERMIN </w:t>
      </w:r>
      <w:r w:rsidR="00B34214" w:rsidRPr="009D5312">
        <w:rPr>
          <w:rFonts w:ascii="Arial" w:hAnsi="Arial" w:cs="Arial"/>
          <w:b/>
          <w:sz w:val="20"/>
          <w:szCs w:val="20"/>
          <w:lang w:eastAsia="zh-CN"/>
        </w:rPr>
        <w:t>ORAZ SPOSÓB</w:t>
      </w:r>
      <w:r w:rsidRPr="009D5312">
        <w:rPr>
          <w:rFonts w:ascii="Arial" w:hAnsi="Arial" w:cs="Arial"/>
          <w:b/>
          <w:sz w:val="20"/>
          <w:szCs w:val="20"/>
          <w:lang w:eastAsia="zh-CN"/>
        </w:rPr>
        <w:t xml:space="preserve"> ZŁOŻENIA OFERTY:</w:t>
      </w:r>
    </w:p>
    <w:p w:rsidR="005B4426" w:rsidRPr="009D5312" w:rsidRDefault="005B4426" w:rsidP="00034B88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r w:rsidRPr="009D5312">
        <w:rPr>
          <w:rFonts w:ascii="Arial" w:eastAsia="Times New Roman" w:hAnsi="Arial" w:cs="Arial"/>
          <w:sz w:val="20"/>
          <w:szCs w:val="20"/>
          <w:lang w:eastAsia="zh-CN"/>
        </w:rPr>
        <w:t xml:space="preserve">Ofertę należy złożyć </w:t>
      </w:r>
      <w:r w:rsidR="00C84ED9" w:rsidRPr="009D5312">
        <w:rPr>
          <w:rFonts w:ascii="Arial" w:eastAsia="Times New Roman" w:hAnsi="Arial" w:cs="Arial"/>
          <w:sz w:val="20"/>
          <w:szCs w:val="20"/>
          <w:lang w:eastAsia="zh-CN"/>
        </w:rPr>
        <w:t xml:space="preserve">elektronicznie na adres mailowy </w:t>
      </w:r>
      <w:hyperlink r:id="rId9" w:history="1">
        <w:r w:rsidR="00C805EF" w:rsidRPr="009D5312">
          <w:rPr>
            <w:rStyle w:val="Hipercze"/>
            <w:rFonts w:ascii="Arial" w:eastAsia="Times New Roman" w:hAnsi="Arial" w:cs="Arial"/>
            <w:b/>
            <w:sz w:val="20"/>
            <w:szCs w:val="20"/>
            <w:lang w:eastAsia="zh-CN"/>
          </w:rPr>
          <w:t>marcin.kmieciak@ujk.edu.pl</w:t>
        </w:r>
      </w:hyperlink>
      <w:r w:rsidR="00C805EF" w:rsidRPr="009D5312">
        <w:rPr>
          <w:rStyle w:val="Hipercze"/>
          <w:rFonts w:ascii="Arial" w:eastAsia="Times New Roman" w:hAnsi="Arial" w:cs="Arial"/>
          <w:b/>
          <w:color w:val="auto"/>
          <w:sz w:val="20"/>
          <w:szCs w:val="20"/>
          <w:lang w:eastAsia="zh-CN"/>
        </w:rPr>
        <w:t xml:space="preserve"> </w:t>
      </w:r>
      <w:r w:rsidR="00C84ED9" w:rsidRPr="009D5312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C94D40" w:rsidRPr="009D5312">
        <w:rPr>
          <w:rFonts w:ascii="Arial" w:eastAsia="Times New Roman" w:hAnsi="Arial" w:cs="Arial"/>
          <w:sz w:val="20"/>
          <w:szCs w:val="20"/>
          <w:lang w:eastAsia="zh-CN"/>
        </w:rPr>
        <w:t xml:space="preserve">, </w:t>
      </w:r>
      <w:r w:rsidRPr="009D5312">
        <w:rPr>
          <w:rFonts w:ascii="Arial" w:eastAsia="Times New Roman" w:hAnsi="Arial" w:cs="Arial"/>
          <w:sz w:val="20"/>
          <w:szCs w:val="20"/>
          <w:lang w:eastAsia="zh-CN"/>
        </w:rPr>
        <w:t xml:space="preserve">do dnia </w:t>
      </w:r>
      <w:r w:rsidR="009D5312" w:rsidRPr="009D5312">
        <w:rPr>
          <w:rFonts w:ascii="Arial" w:eastAsia="Times New Roman" w:hAnsi="Arial" w:cs="Arial"/>
          <w:b/>
          <w:sz w:val="20"/>
          <w:szCs w:val="20"/>
          <w:lang w:eastAsia="zh-CN"/>
        </w:rPr>
        <w:t>26.09</w:t>
      </w:r>
      <w:r w:rsidR="00C805EF" w:rsidRPr="009D5312">
        <w:rPr>
          <w:rFonts w:ascii="Arial" w:eastAsia="Times New Roman" w:hAnsi="Arial" w:cs="Arial"/>
          <w:b/>
          <w:sz w:val="20"/>
          <w:szCs w:val="20"/>
          <w:lang w:eastAsia="zh-CN"/>
        </w:rPr>
        <w:t>.2022</w:t>
      </w:r>
      <w:r w:rsidRPr="009D5312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r</w:t>
      </w:r>
      <w:r w:rsidRPr="009D5312">
        <w:rPr>
          <w:rFonts w:ascii="Arial" w:eastAsia="Times New Roman" w:hAnsi="Arial" w:cs="Arial"/>
          <w:sz w:val="20"/>
          <w:szCs w:val="20"/>
          <w:lang w:eastAsia="zh-CN"/>
        </w:rPr>
        <w:t xml:space="preserve">., do godziny </w:t>
      </w:r>
      <w:r w:rsidR="00034B88" w:rsidRPr="009D5312">
        <w:rPr>
          <w:rFonts w:ascii="Arial" w:eastAsia="Times New Roman" w:hAnsi="Arial" w:cs="Arial"/>
          <w:b/>
          <w:i/>
          <w:sz w:val="20"/>
          <w:szCs w:val="20"/>
          <w:lang w:eastAsia="zh-CN"/>
        </w:rPr>
        <w:t>10:00</w:t>
      </w:r>
      <w:r w:rsidR="00AB3444" w:rsidRPr="009D5312">
        <w:rPr>
          <w:rFonts w:ascii="Arial" w:eastAsia="Times New Roman" w:hAnsi="Arial" w:cs="Arial"/>
          <w:b/>
          <w:i/>
          <w:sz w:val="20"/>
          <w:szCs w:val="20"/>
          <w:lang w:eastAsia="zh-CN"/>
        </w:rPr>
        <w:t>.</w:t>
      </w:r>
      <w:r w:rsidR="00034B88" w:rsidRPr="009D5312">
        <w:rPr>
          <w:rFonts w:ascii="Arial" w:eastAsia="Times New Roman" w:hAnsi="Arial" w:cs="Arial"/>
          <w:b/>
          <w:i/>
          <w:sz w:val="20"/>
          <w:szCs w:val="20"/>
          <w:lang w:eastAsia="zh-CN"/>
        </w:rPr>
        <w:t xml:space="preserve"> </w:t>
      </w:r>
      <w:r w:rsidR="00AB3444" w:rsidRPr="009D5312">
        <w:rPr>
          <w:rFonts w:ascii="Arial" w:eastAsia="Times New Roman" w:hAnsi="Arial" w:cs="Arial"/>
          <w:sz w:val="20"/>
          <w:szCs w:val="20"/>
          <w:lang w:eastAsia="zh-CN"/>
        </w:rPr>
        <w:t>W</w:t>
      </w:r>
      <w:r w:rsidR="00034B88" w:rsidRPr="009D5312">
        <w:rPr>
          <w:rFonts w:ascii="Arial" w:eastAsia="Times New Roman" w:hAnsi="Arial" w:cs="Arial"/>
          <w:sz w:val="20"/>
          <w:szCs w:val="20"/>
          <w:lang w:eastAsia="zh-CN"/>
        </w:rPr>
        <w:t xml:space="preserve"> temacie maila należy wpisać „</w:t>
      </w:r>
      <w:r w:rsidR="00034B88" w:rsidRPr="009D5312">
        <w:rPr>
          <w:rFonts w:ascii="Arial" w:eastAsia="Times New Roman" w:hAnsi="Arial" w:cs="Arial"/>
          <w:i/>
          <w:sz w:val="20"/>
          <w:szCs w:val="20"/>
          <w:lang w:eastAsia="zh-CN"/>
        </w:rPr>
        <w:t>Oferta na dostawę</w:t>
      </w:r>
      <w:r w:rsidR="009D5312" w:rsidRPr="009D5312">
        <w:rPr>
          <w:rFonts w:ascii="Arial" w:hAnsi="Arial" w:cs="Arial"/>
          <w:i/>
          <w:sz w:val="20"/>
          <w:szCs w:val="20"/>
        </w:rPr>
        <w:t xml:space="preserve"> </w:t>
      </w:r>
      <w:r w:rsidR="009D5312" w:rsidRPr="009D5312">
        <w:rPr>
          <w:rFonts w:ascii="Arial" w:eastAsia="Times New Roman" w:hAnsi="Arial" w:cs="Arial"/>
          <w:i/>
          <w:sz w:val="20"/>
          <w:szCs w:val="20"/>
          <w:lang w:eastAsia="zh-CN"/>
        </w:rPr>
        <w:t>licencji na dostęp do Systemu Informacji Prawnej, nr sprawy ADP.2302.33</w:t>
      </w:r>
      <w:r w:rsidR="00C805EF" w:rsidRPr="009D5312">
        <w:rPr>
          <w:rFonts w:ascii="Arial" w:eastAsia="Times New Roman" w:hAnsi="Arial" w:cs="Arial"/>
          <w:i/>
          <w:sz w:val="20"/>
          <w:szCs w:val="20"/>
          <w:lang w:eastAsia="zh-CN"/>
        </w:rPr>
        <w:t>.2022</w:t>
      </w:r>
      <w:r w:rsidR="00034B88" w:rsidRPr="009D5312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C84ED9" w:rsidRPr="009D5312" w:rsidRDefault="00AB3444" w:rsidP="00AB3444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9D5312">
        <w:rPr>
          <w:rFonts w:ascii="Arial" w:eastAsia="Times New Roman" w:hAnsi="Arial" w:cs="Arial"/>
          <w:sz w:val="20"/>
          <w:szCs w:val="20"/>
          <w:lang w:eastAsia="zh-CN"/>
        </w:rPr>
        <w:t xml:space="preserve">Otwarcie ofert nastąpi dnia </w:t>
      </w:r>
      <w:r w:rsidR="009D5312" w:rsidRPr="009D5312">
        <w:rPr>
          <w:rFonts w:ascii="Arial" w:eastAsia="Times New Roman" w:hAnsi="Arial" w:cs="Arial"/>
          <w:b/>
          <w:sz w:val="20"/>
          <w:szCs w:val="20"/>
          <w:lang w:eastAsia="zh-CN"/>
        </w:rPr>
        <w:t>26.09</w:t>
      </w:r>
      <w:r w:rsidR="00C805EF" w:rsidRPr="009D5312">
        <w:rPr>
          <w:rFonts w:ascii="Arial" w:eastAsia="Times New Roman" w:hAnsi="Arial" w:cs="Arial"/>
          <w:b/>
          <w:sz w:val="20"/>
          <w:szCs w:val="20"/>
          <w:lang w:eastAsia="zh-CN"/>
        </w:rPr>
        <w:t>.2022</w:t>
      </w:r>
      <w:r w:rsidRPr="009D5312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r. o godz. 10:15.</w:t>
      </w:r>
    </w:p>
    <w:p w:rsidR="00AB3444" w:rsidRPr="009D5312" w:rsidRDefault="00864543" w:rsidP="00AB3444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D5312">
        <w:rPr>
          <w:rFonts w:ascii="Arial" w:eastAsia="Times New Roman" w:hAnsi="Arial" w:cs="Arial"/>
          <w:sz w:val="20"/>
          <w:szCs w:val="20"/>
          <w:lang w:eastAsia="zh-CN"/>
        </w:rPr>
        <w:t>Jeżeli oferta wpłynie do Zamawiającego po terminie na składanie, zostanie odrzucona.</w:t>
      </w:r>
    </w:p>
    <w:p w:rsidR="00864543" w:rsidRPr="009D5312" w:rsidRDefault="00B25463" w:rsidP="00AB3444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D5312">
        <w:rPr>
          <w:rFonts w:ascii="Arial" w:eastAsia="Times New Roman" w:hAnsi="Arial" w:cs="Arial"/>
          <w:sz w:val="20"/>
          <w:szCs w:val="20"/>
          <w:lang w:eastAsia="zh-CN"/>
        </w:rPr>
        <w:t xml:space="preserve">Zamawiający odrzuci ofertę Wykonawcy, który nie spełni warunków i wymagań określonych w </w:t>
      </w:r>
      <w:r w:rsidR="002626AB" w:rsidRPr="009D5312">
        <w:rPr>
          <w:rFonts w:ascii="Arial" w:eastAsia="Times New Roman" w:hAnsi="Arial" w:cs="Arial"/>
          <w:sz w:val="20"/>
          <w:szCs w:val="20"/>
          <w:lang w:eastAsia="zh-CN"/>
        </w:rPr>
        <w:t>zapytaniu</w:t>
      </w:r>
      <w:r w:rsidRPr="009D5312">
        <w:rPr>
          <w:rFonts w:ascii="Arial" w:eastAsia="Times New Roman" w:hAnsi="Arial" w:cs="Arial"/>
          <w:sz w:val="20"/>
          <w:szCs w:val="20"/>
          <w:lang w:eastAsia="zh-CN"/>
        </w:rPr>
        <w:t xml:space="preserve"> ofertowym</w:t>
      </w:r>
      <w:r w:rsidR="002626AB" w:rsidRPr="009D5312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C805EF" w:rsidRPr="009D5312" w:rsidRDefault="00C805EF" w:rsidP="00C805EF">
      <w:pPr>
        <w:suppressAutoHyphens/>
        <w:spacing w:after="60" w:line="240" w:lineRule="auto"/>
        <w:ind w:left="502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5B4426" w:rsidRPr="009D5312" w:rsidRDefault="00BA39BA" w:rsidP="000775B4">
      <w:pPr>
        <w:numPr>
          <w:ilvl w:val="0"/>
          <w:numId w:val="7"/>
        </w:numPr>
        <w:suppressAutoHyphens/>
        <w:spacing w:after="60" w:line="240" w:lineRule="auto"/>
        <w:ind w:left="357" w:hanging="357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9D5312">
        <w:rPr>
          <w:rFonts w:ascii="Arial" w:hAnsi="Arial" w:cs="Arial"/>
          <w:b/>
          <w:sz w:val="20"/>
          <w:szCs w:val="20"/>
          <w:lang w:eastAsia="zh-CN"/>
        </w:rPr>
        <w:t>OPIS SPOSOBU OBLICZENIA CENY</w:t>
      </w:r>
      <w:r w:rsidR="005B4426" w:rsidRPr="009D5312">
        <w:rPr>
          <w:rFonts w:ascii="Arial" w:hAnsi="Arial" w:cs="Arial"/>
          <w:b/>
          <w:sz w:val="20"/>
          <w:szCs w:val="20"/>
          <w:lang w:eastAsia="zh-CN"/>
        </w:rPr>
        <w:t>:</w:t>
      </w:r>
    </w:p>
    <w:p w:rsidR="00BA39BA" w:rsidRPr="009D5312" w:rsidRDefault="00BA39BA" w:rsidP="00BA39BA">
      <w:pPr>
        <w:pStyle w:val="Akapitzlist"/>
        <w:numPr>
          <w:ilvl w:val="0"/>
          <w:numId w:val="22"/>
        </w:numPr>
        <w:suppressAutoHyphens/>
        <w:spacing w:after="6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9D5312">
        <w:rPr>
          <w:rFonts w:ascii="Arial" w:hAnsi="Arial" w:cs="Arial"/>
          <w:sz w:val="20"/>
          <w:szCs w:val="20"/>
          <w:lang w:eastAsia="zh-CN"/>
        </w:rPr>
        <w:t>Rozliczeni</w:t>
      </w:r>
      <w:r w:rsidR="00C80274" w:rsidRPr="009D5312">
        <w:rPr>
          <w:rFonts w:ascii="Arial" w:hAnsi="Arial" w:cs="Arial"/>
          <w:sz w:val="20"/>
          <w:szCs w:val="20"/>
          <w:lang w:eastAsia="zh-CN"/>
        </w:rPr>
        <w:t>a</w:t>
      </w:r>
      <w:r w:rsidRPr="009D5312">
        <w:rPr>
          <w:rFonts w:ascii="Arial" w:hAnsi="Arial" w:cs="Arial"/>
          <w:sz w:val="20"/>
          <w:szCs w:val="20"/>
          <w:lang w:eastAsia="zh-CN"/>
        </w:rPr>
        <w:t xml:space="preserve"> </w:t>
      </w:r>
      <w:r w:rsidR="00C80274" w:rsidRPr="009D5312">
        <w:rPr>
          <w:rFonts w:ascii="Arial" w:hAnsi="Arial" w:cs="Arial"/>
          <w:sz w:val="20"/>
          <w:szCs w:val="20"/>
          <w:lang w:eastAsia="zh-CN"/>
        </w:rPr>
        <w:t>pomiędzy Wykonawca a Zamawiającym będą dokonywane wyłącznie w złotych polskich.</w:t>
      </w:r>
    </w:p>
    <w:p w:rsidR="00C80274" w:rsidRPr="009D5312" w:rsidRDefault="005E0F8E" w:rsidP="00BA39BA">
      <w:pPr>
        <w:pStyle w:val="Akapitzlist"/>
        <w:numPr>
          <w:ilvl w:val="0"/>
          <w:numId w:val="22"/>
        </w:numPr>
        <w:suppressAutoHyphens/>
        <w:spacing w:after="6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9D5312">
        <w:rPr>
          <w:rFonts w:ascii="Arial" w:hAnsi="Arial" w:cs="Arial"/>
          <w:sz w:val="20"/>
          <w:szCs w:val="20"/>
          <w:lang w:eastAsia="zh-CN"/>
        </w:rPr>
        <w:lastRenderedPageBreak/>
        <w:t>W ofercie cena ryczałtowa brutto musi być podana w złotych polskich cyfrowo i słownie, z zaokrągleniem do drugiego miejsca po przecinku.</w:t>
      </w:r>
    </w:p>
    <w:p w:rsidR="00687D60" w:rsidRPr="009D5312" w:rsidRDefault="005E0F8E" w:rsidP="00687D60">
      <w:pPr>
        <w:pStyle w:val="Akapitzlist"/>
        <w:numPr>
          <w:ilvl w:val="0"/>
          <w:numId w:val="22"/>
        </w:numPr>
        <w:suppressAutoHyphens/>
        <w:spacing w:after="6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9D5312">
        <w:rPr>
          <w:rFonts w:ascii="Arial" w:hAnsi="Arial" w:cs="Arial"/>
          <w:sz w:val="20"/>
          <w:szCs w:val="20"/>
          <w:lang w:eastAsia="zh-CN"/>
        </w:rPr>
        <w:t>Jeżeli w postepowaniu złożona zostanie oferta, której wybór</w:t>
      </w:r>
      <w:r w:rsidR="00964BB6" w:rsidRPr="009D5312">
        <w:rPr>
          <w:rFonts w:ascii="Arial" w:hAnsi="Arial" w:cs="Arial"/>
          <w:sz w:val="20"/>
          <w:szCs w:val="20"/>
          <w:lang w:eastAsia="zh-CN"/>
        </w:rPr>
        <w:t xml:space="preserve"> prowadzić będzie do powstania u Zamawiającego obowiązku podatkowego zgodnie z przepisami o podatku od towarów i usług</w:t>
      </w:r>
      <w:r w:rsidR="00967FD4" w:rsidRPr="009D5312">
        <w:rPr>
          <w:rFonts w:ascii="Arial" w:hAnsi="Arial" w:cs="Arial"/>
          <w:sz w:val="20"/>
          <w:szCs w:val="20"/>
          <w:lang w:eastAsia="zh-CN"/>
        </w:rPr>
        <w:t xml:space="preserve">, Zamawiający w celu oceny takiej oferty doliczy do przedstawionej w </w:t>
      </w:r>
      <w:r w:rsidR="00D93DE7" w:rsidRPr="009D5312">
        <w:rPr>
          <w:rFonts w:ascii="Arial" w:hAnsi="Arial" w:cs="Arial"/>
          <w:sz w:val="20"/>
          <w:szCs w:val="20"/>
          <w:lang w:eastAsia="zh-CN"/>
        </w:rPr>
        <w:t>niej ceny podatek, który miałby obowiązek rozliczyć zgodnie z tymi przepisami. W takim przypadku Wykonawca składając ofertę, jest zobligow</w:t>
      </w:r>
      <w:r w:rsidR="009C10DC" w:rsidRPr="009D5312">
        <w:rPr>
          <w:rFonts w:ascii="Arial" w:hAnsi="Arial" w:cs="Arial"/>
          <w:sz w:val="20"/>
          <w:szCs w:val="20"/>
          <w:lang w:eastAsia="zh-CN"/>
        </w:rPr>
        <w:t xml:space="preserve">any poinformować Zamawiającego, że wybór jego oferty </w:t>
      </w:r>
      <w:r w:rsidR="009D2122" w:rsidRPr="009D5312">
        <w:rPr>
          <w:rFonts w:ascii="Arial" w:hAnsi="Arial" w:cs="Arial"/>
          <w:sz w:val="20"/>
          <w:szCs w:val="20"/>
          <w:lang w:eastAsia="zh-CN"/>
        </w:rPr>
        <w:t xml:space="preserve">będzie prowadzić do powstania u Zamawiającego obowiązku podatkowego, wskazując nazwę (rodzaj) towaru/usługi, </w:t>
      </w:r>
      <w:r w:rsidR="00416B79" w:rsidRPr="009D5312">
        <w:rPr>
          <w:rFonts w:ascii="Arial" w:hAnsi="Arial" w:cs="Arial"/>
          <w:sz w:val="20"/>
          <w:szCs w:val="20"/>
          <w:lang w:eastAsia="zh-CN"/>
        </w:rPr>
        <w:t xml:space="preserve">których dostawa/świadczenie będzie prowadzić do jego powstania oraz wskazać ich wartość bez podatku. </w:t>
      </w:r>
      <w:r w:rsidR="005A6EB5" w:rsidRPr="009D5312">
        <w:rPr>
          <w:rFonts w:ascii="Arial" w:hAnsi="Arial" w:cs="Arial"/>
          <w:sz w:val="20"/>
          <w:szCs w:val="20"/>
          <w:lang w:eastAsia="zh-CN"/>
        </w:rPr>
        <w:t>Niezłożenie przez Wykonawcę informacji będzie oznaczało, że taki obowiązek nie powstaje.</w:t>
      </w:r>
    </w:p>
    <w:p w:rsidR="00687D60" w:rsidRPr="009D5312" w:rsidRDefault="00687D60" w:rsidP="00687D60">
      <w:pPr>
        <w:pStyle w:val="Akapitzlist"/>
        <w:numPr>
          <w:ilvl w:val="0"/>
          <w:numId w:val="22"/>
        </w:numPr>
        <w:suppressAutoHyphens/>
        <w:spacing w:after="6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9D5312">
        <w:rPr>
          <w:rFonts w:ascii="Arial" w:hAnsi="Arial" w:cs="Arial"/>
          <w:sz w:val="20"/>
          <w:szCs w:val="20"/>
          <w:lang w:eastAsia="zh-CN"/>
        </w:rPr>
        <w:t>Cenę oferty należy podać w kwocie brutto wraz z należnym podatkiem VAT, z zaokrągleniem do drugiego miejsca po przecinku</w:t>
      </w:r>
    </w:p>
    <w:p w:rsidR="00687D60" w:rsidRPr="009D5312" w:rsidRDefault="00687D60" w:rsidP="00687D60">
      <w:pPr>
        <w:pStyle w:val="Akapitzlist"/>
        <w:numPr>
          <w:ilvl w:val="0"/>
          <w:numId w:val="22"/>
        </w:numPr>
        <w:suppressAutoHyphens/>
        <w:spacing w:after="6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9D5312">
        <w:rPr>
          <w:rFonts w:ascii="Arial" w:hAnsi="Arial" w:cs="Arial"/>
          <w:sz w:val="20"/>
          <w:szCs w:val="20"/>
          <w:lang w:eastAsia="zh-CN"/>
        </w:rPr>
        <w:t xml:space="preserve">Prawidłowe ustalenie podatku VAT należy do obowiązków Wykonawcy. </w:t>
      </w:r>
    </w:p>
    <w:p w:rsidR="00EC4365" w:rsidRPr="009D5312" w:rsidRDefault="00EC4365" w:rsidP="00EC4365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  <w:lang w:eastAsia="zh-CN"/>
        </w:rPr>
      </w:pPr>
      <w:r w:rsidRPr="009D5312">
        <w:rPr>
          <w:rFonts w:ascii="Arial" w:hAnsi="Arial" w:cs="Arial"/>
          <w:sz w:val="20"/>
          <w:szCs w:val="20"/>
          <w:lang w:eastAsia="zh-CN"/>
        </w:rPr>
        <w:t>Cena ostateczna powinna obejmować wszystkie prace związane z realizacją zamówienia.</w:t>
      </w:r>
    </w:p>
    <w:p w:rsidR="005E0F8E" w:rsidRPr="009D5312" w:rsidRDefault="005E0F8E" w:rsidP="00EC4365">
      <w:pPr>
        <w:pStyle w:val="Akapitzlist"/>
        <w:suppressAutoHyphens/>
        <w:spacing w:after="60" w:line="240" w:lineRule="auto"/>
        <w:ind w:left="502"/>
        <w:jc w:val="both"/>
        <w:rPr>
          <w:rFonts w:ascii="Arial" w:hAnsi="Arial" w:cs="Arial"/>
          <w:sz w:val="20"/>
          <w:szCs w:val="20"/>
          <w:lang w:eastAsia="zh-CN"/>
        </w:rPr>
      </w:pPr>
    </w:p>
    <w:p w:rsidR="00BA39BA" w:rsidRPr="009D5312" w:rsidRDefault="00BA39BA" w:rsidP="00BA39BA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  <w:lang w:eastAsia="zh-CN"/>
        </w:rPr>
      </w:pPr>
      <w:r w:rsidRPr="009D5312">
        <w:rPr>
          <w:rFonts w:ascii="Arial" w:hAnsi="Arial" w:cs="Arial"/>
          <w:b/>
          <w:sz w:val="20"/>
          <w:szCs w:val="20"/>
          <w:lang w:eastAsia="zh-CN"/>
        </w:rPr>
        <w:t>INFORMACJE DODATKOWE:</w:t>
      </w:r>
    </w:p>
    <w:p w:rsidR="005B4426" w:rsidRPr="009D5312" w:rsidRDefault="005B4426" w:rsidP="000775B4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D5312">
        <w:rPr>
          <w:rFonts w:ascii="Arial" w:hAnsi="Arial" w:cs="Arial"/>
          <w:color w:val="000000"/>
          <w:sz w:val="20"/>
          <w:szCs w:val="20"/>
        </w:rPr>
        <w:t>Informację o wyborze najkorzystniejszej oferty Zamawiający zamieści na swojej stronie internetowej, podając nazwę albo imię i nazwisko, siedzibę albo miejsce zamieszkania i adres po</w:t>
      </w:r>
      <w:r w:rsidR="00AC1E3B" w:rsidRPr="009D5312">
        <w:rPr>
          <w:rFonts w:ascii="Arial" w:hAnsi="Arial" w:cs="Arial"/>
          <w:color w:val="000000"/>
          <w:sz w:val="20"/>
          <w:szCs w:val="20"/>
        </w:rPr>
        <w:t>dmiotu, którego ofertę wybrano.</w:t>
      </w:r>
      <w:r w:rsidR="00AC1E3B" w:rsidRPr="009D5312">
        <w:rPr>
          <w:rFonts w:ascii="Arial" w:hAnsi="Arial" w:cs="Arial"/>
          <w:color w:val="000000"/>
          <w:sz w:val="20"/>
          <w:szCs w:val="20"/>
        </w:rPr>
        <w:br/>
      </w:r>
      <w:r w:rsidRPr="009D5312">
        <w:rPr>
          <w:rFonts w:ascii="Arial" w:hAnsi="Arial" w:cs="Arial"/>
          <w:color w:val="000000"/>
          <w:sz w:val="20"/>
          <w:szCs w:val="20"/>
        </w:rPr>
        <w:t xml:space="preserve">W razie unieważnienia zamówienia Zamawiający niezwłocznie zamieści na swojej stronie internetowej, informację o unieważnieniu zamówienia. </w:t>
      </w:r>
    </w:p>
    <w:p w:rsidR="005B4426" w:rsidRPr="009D5312" w:rsidRDefault="005B4426" w:rsidP="000775B4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D5312">
        <w:rPr>
          <w:rFonts w:ascii="Arial" w:hAnsi="Arial" w:cs="Arial"/>
          <w:color w:val="000000"/>
          <w:sz w:val="20"/>
          <w:szCs w:val="20"/>
        </w:rPr>
        <w:t>Wykonawca, którego oferta została wybrana przystępuje do zawarcia umowy z Zamawiającym na realizację zamówienia na warunkach określonych we wzorze umowy stanowiącym załącznik nr 3 do niniejszego zapytania ofertowego.</w:t>
      </w:r>
    </w:p>
    <w:p w:rsidR="005B4426" w:rsidRPr="009D5312" w:rsidRDefault="005B4426" w:rsidP="000775B4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18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D5312">
        <w:rPr>
          <w:rFonts w:ascii="Arial" w:hAnsi="Arial" w:cs="Arial"/>
          <w:color w:val="000000"/>
          <w:sz w:val="20"/>
          <w:szCs w:val="20"/>
        </w:rPr>
        <w:t>Niniejsze postępowanie prowadzone jest bez zastosowania przepisów Ustawy z dnia 11 września 2019r. Prawo zamówień publicznych.</w:t>
      </w:r>
    </w:p>
    <w:p w:rsidR="005B4426" w:rsidRPr="009D5312" w:rsidRDefault="005B4426" w:rsidP="000775B4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sz w:val="20"/>
          <w:szCs w:val="20"/>
        </w:rPr>
      </w:pPr>
      <w:r w:rsidRPr="009D5312">
        <w:rPr>
          <w:rFonts w:ascii="Arial" w:hAnsi="Arial" w:cs="Arial"/>
          <w:color w:val="000000"/>
          <w:sz w:val="20"/>
          <w:szCs w:val="20"/>
        </w:rPr>
        <w:t xml:space="preserve">Osobą uprawnioną przez Zamawiającego do porozumiewania się z Wykonawcami jest: </w:t>
      </w:r>
    </w:p>
    <w:p w:rsidR="005B4426" w:rsidRPr="009D5312" w:rsidRDefault="005B4426" w:rsidP="000775B4">
      <w:pPr>
        <w:numPr>
          <w:ilvl w:val="0"/>
          <w:numId w:val="8"/>
        </w:numPr>
        <w:suppressAutoHyphens/>
        <w:spacing w:before="60" w:after="60" w:line="240" w:lineRule="auto"/>
        <w:ind w:hanging="357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9D5312">
        <w:rPr>
          <w:rFonts w:ascii="Arial" w:hAnsi="Arial" w:cs="Arial"/>
          <w:bCs/>
          <w:sz w:val="20"/>
          <w:szCs w:val="20"/>
          <w:lang w:eastAsia="zh-CN"/>
        </w:rPr>
        <w:t xml:space="preserve">w zakresie proceduralnym: </w:t>
      </w:r>
      <w:r w:rsidR="00C805EF" w:rsidRPr="009D5312">
        <w:rPr>
          <w:rFonts w:ascii="Arial" w:hAnsi="Arial" w:cs="Arial"/>
          <w:bCs/>
          <w:sz w:val="20"/>
          <w:szCs w:val="20"/>
          <w:lang w:eastAsia="zh-CN"/>
        </w:rPr>
        <w:t xml:space="preserve">Marcin Kmieciak, tel. 41 349 7365 </w:t>
      </w:r>
      <w:r w:rsidRPr="009D5312">
        <w:rPr>
          <w:rFonts w:ascii="Arial" w:hAnsi="Arial" w:cs="Arial"/>
          <w:bCs/>
          <w:sz w:val="20"/>
          <w:szCs w:val="20"/>
          <w:lang w:eastAsia="zh-CN"/>
        </w:rPr>
        <w:t xml:space="preserve"> email: </w:t>
      </w:r>
      <w:hyperlink r:id="rId10" w:history="1">
        <w:r w:rsidR="00C805EF" w:rsidRPr="009D5312">
          <w:rPr>
            <w:rStyle w:val="Hipercze"/>
            <w:rFonts w:ascii="Arial" w:hAnsi="Arial" w:cs="Arial"/>
            <w:bCs/>
            <w:sz w:val="20"/>
            <w:szCs w:val="20"/>
            <w:lang w:eastAsia="zh-CN"/>
          </w:rPr>
          <w:t>marcin.kmieciak@ujk.edu.pl</w:t>
        </w:r>
      </w:hyperlink>
      <w:r w:rsidRPr="009D5312">
        <w:rPr>
          <w:rFonts w:ascii="Arial" w:hAnsi="Arial" w:cs="Arial"/>
          <w:bCs/>
          <w:sz w:val="20"/>
          <w:szCs w:val="20"/>
          <w:lang w:eastAsia="zh-CN"/>
        </w:rPr>
        <w:t>,</w:t>
      </w:r>
    </w:p>
    <w:p w:rsidR="005B4426" w:rsidRPr="009D5312" w:rsidRDefault="005B4426" w:rsidP="000775B4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9D5312">
        <w:rPr>
          <w:rFonts w:ascii="Arial" w:hAnsi="Arial" w:cs="Arial"/>
          <w:sz w:val="20"/>
          <w:szCs w:val="20"/>
          <w:lang w:eastAsia="zh-CN"/>
        </w:rPr>
        <w:t>Zgodnie z art. 13 ust 1 i 2 Rozporządzenia Parlamentu Europejskiego i Rady (UE) 2016/679 z dnia 27 kwietnia 2016 r. w sprawie ochrony osób fizycznych w związku z przetwarzaniem danych osobowych i  w  sprawie  swobodnego  przepływu  takich  danych  oraz  uchylenia dyrektywy  95/46/WE  (ogólne rozporządzenie</w:t>
      </w:r>
      <w:r w:rsidRPr="009D5312">
        <w:rPr>
          <w:rFonts w:ascii="Arial" w:hAnsi="Arial" w:cs="Arial"/>
          <w:sz w:val="20"/>
          <w:szCs w:val="20"/>
          <w:lang w:eastAsia="zh-CN"/>
        </w:rPr>
        <w:br/>
        <w:t>o ochronie danych, Dz. Urz. UE L 119 z 04.05.2016, str. 1, z późn. zm.), zwane dalej „RODO” w związku z art. 19 ustawy Prawo zamówień  publicznych  z dnia  11 września  2019 r. (Dz.Urz.z2019 r. poz. 2019 z późn. zm.), zwana dalej „p.z.p.” niniejszym informujemy, iż:</w:t>
      </w:r>
    </w:p>
    <w:p w:rsidR="005B4426" w:rsidRPr="009D5312" w:rsidRDefault="005B4426" w:rsidP="000775B4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9D5312">
        <w:rPr>
          <w:rFonts w:ascii="Arial" w:hAnsi="Arial" w:cs="Arial"/>
          <w:sz w:val="20"/>
          <w:szCs w:val="20"/>
          <w:lang w:eastAsia="zh-CN"/>
        </w:rPr>
        <w:t>administratorem   Pani/Pana danych   osobowych   jest   Uniwersytet   Jana   Kochanowskiego w Kielcach, ul. Żeromskiego 5, 25-369 Kielce.</w:t>
      </w:r>
    </w:p>
    <w:p w:rsidR="005B4426" w:rsidRPr="009D5312" w:rsidRDefault="005B4426" w:rsidP="000775B4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9D5312">
        <w:rPr>
          <w:rFonts w:ascii="Arial" w:hAnsi="Arial" w:cs="Arial"/>
          <w:sz w:val="20"/>
          <w:szCs w:val="20"/>
          <w:lang w:eastAsia="zh-CN"/>
        </w:rPr>
        <w:t>podstawą prawną do przetwarzania Państwa danych osobowych jest:</w:t>
      </w:r>
    </w:p>
    <w:p w:rsidR="005B4426" w:rsidRPr="009D5312" w:rsidRDefault="005B4426" w:rsidP="000775B4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9D5312">
        <w:rPr>
          <w:rFonts w:ascii="Arial" w:hAnsi="Arial" w:cs="Arial"/>
          <w:sz w:val="20"/>
          <w:szCs w:val="20"/>
          <w:lang w:eastAsia="zh-CN"/>
        </w:rPr>
        <w:t>art.  6  ust.1  lit. c RODO (przetwarzanie jest niezbędne do wypełnienia obowiązku prawnego ciążącego na administratorze)</w:t>
      </w:r>
    </w:p>
    <w:p w:rsidR="005B4426" w:rsidRPr="009D5312" w:rsidRDefault="005B4426" w:rsidP="000775B4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9D5312">
        <w:rPr>
          <w:rFonts w:ascii="Arial" w:hAnsi="Arial" w:cs="Arial"/>
          <w:sz w:val="20"/>
          <w:szCs w:val="20"/>
          <w:lang w:eastAsia="zh-CN"/>
        </w:rPr>
        <w:t>Pani/Pana dane osobowe będą przetwarzane w celu związanym z postępowaniem o udzielenie zamówienia publicznego.</w:t>
      </w:r>
    </w:p>
    <w:p w:rsidR="005B4426" w:rsidRPr="009D5312" w:rsidRDefault="005B4426" w:rsidP="000775B4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9D5312">
        <w:rPr>
          <w:rFonts w:ascii="Arial" w:hAnsi="Arial" w:cs="Arial"/>
          <w:sz w:val="20"/>
          <w:szCs w:val="20"/>
          <w:lang w:eastAsia="zh-CN"/>
        </w:rPr>
        <w:t xml:space="preserve">podanie przez Państwa danych osobowych stanowi wymóg ustawowy określony w przepisach ustawy p.z.p., który  wiąże  się  z  udziałem  w  postępowaniu  o  udzielenie  zamówienia publicznego. Skutkiem niepodania  danych  osobowych  będzie  brak  możliwości  udzielenia zamówienia publicznego. </w:t>
      </w:r>
    </w:p>
    <w:p w:rsidR="005B4426" w:rsidRPr="009D5312" w:rsidRDefault="005B4426" w:rsidP="000775B4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9D5312">
        <w:rPr>
          <w:rFonts w:ascii="Arial" w:hAnsi="Arial" w:cs="Arial"/>
          <w:sz w:val="20"/>
          <w:szCs w:val="20"/>
          <w:lang w:eastAsia="zh-CN"/>
        </w:rPr>
        <w:t>Pani/Pana dane osobowe będą przechowywane, zgodnie z art. 78 ust. 1 ustawy p.z.p. przez okres 4 lat od dnia zakończenia postępowania o udzielenie zamówienia.</w:t>
      </w:r>
    </w:p>
    <w:p w:rsidR="005B4426" w:rsidRPr="009D5312" w:rsidRDefault="005B4426" w:rsidP="000775B4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9D5312">
        <w:rPr>
          <w:rFonts w:ascii="Arial" w:hAnsi="Arial" w:cs="Arial"/>
          <w:sz w:val="20"/>
          <w:szCs w:val="20"/>
          <w:lang w:eastAsia="zh-CN"/>
        </w:rPr>
        <w:t>odbiorcami danych mogą być podmioty upoważnione na mocy przepisów prawa oraz podmioty przetwarzające  dane osobowe na zlecenie  administratora  w  związku  z  wykonywaniem powierzonego im zadania na podstawie zawartej umowy powierzenia danych.</w:t>
      </w:r>
    </w:p>
    <w:p w:rsidR="005B4426" w:rsidRPr="009D5312" w:rsidRDefault="005B4426" w:rsidP="000775B4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9D5312">
        <w:rPr>
          <w:rFonts w:ascii="Arial" w:hAnsi="Arial" w:cs="Arial"/>
          <w:sz w:val="20"/>
          <w:szCs w:val="20"/>
          <w:lang w:eastAsia="zh-CN"/>
        </w:rPr>
        <w:t>w odniesieniu do Pani/Pana danych osobowych decyzje nie będą podejmowane w sposób zautomatyzowany, stosownie do art. 22 RODO;</w:t>
      </w:r>
    </w:p>
    <w:p w:rsidR="005B4426" w:rsidRPr="009D5312" w:rsidRDefault="005B4426" w:rsidP="000775B4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9D5312">
        <w:rPr>
          <w:rFonts w:ascii="Arial" w:hAnsi="Arial" w:cs="Arial"/>
          <w:sz w:val="20"/>
          <w:szCs w:val="20"/>
          <w:lang w:eastAsia="zh-CN"/>
        </w:rPr>
        <w:t>posiada Pani/Pan:</w:t>
      </w:r>
    </w:p>
    <w:p w:rsidR="005B4426" w:rsidRPr="009D5312" w:rsidRDefault="005B4426" w:rsidP="000775B4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9D5312">
        <w:rPr>
          <w:rFonts w:ascii="Arial" w:hAnsi="Arial" w:cs="Arial"/>
          <w:sz w:val="20"/>
          <w:szCs w:val="20"/>
          <w:lang w:eastAsia="zh-CN"/>
        </w:rPr>
        <w:t>na  podstawie  art.  15  RODO  prawo  dostępu  do  danych  osobowych  Pani/Pana dotyczących (jeżeli wykonanie obowiązków, o których mowa w art. 15 ust. 1-3 RODO wymagałoby niewspółmiernie dużego wysiłku zamawiający wymaga, od osoby której dane dotyczą, wskazania dodatkowych informacji mających na celu sprecyzowanie żądania,  w  szczególności  podania: daty  postępowania  o  udzielenie  zamówienia publicznego);</w:t>
      </w:r>
    </w:p>
    <w:p w:rsidR="005B4426" w:rsidRPr="009D5312" w:rsidRDefault="005B4426" w:rsidP="000775B4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9D5312">
        <w:rPr>
          <w:rFonts w:ascii="Arial" w:hAnsi="Arial" w:cs="Arial"/>
          <w:sz w:val="20"/>
          <w:szCs w:val="20"/>
          <w:lang w:eastAsia="zh-CN"/>
        </w:rPr>
        <w:lastRenderedPageBreak/>
        <w:t>na podstawie art. 16 RODO prawo do sprostowania Pani/Pana danych osobowych</w:t>
      </w:r>
      <w:r w:rsidRPr="009D5312">
        <w:rPr>
          <w:rFonts w:ascii="Arial" w:hAnsi="Arial" w:cs="Arial"/>
          <w:sz w:val="20"/>
          <w:szCs w:val="20"/>
          <w:vertAlign w:val="superscript"/>
          <w:lang w:eastAsia="zh-CN"/>
        </w:rPr>
        <w:footnoteReference w:id="1"/>
      </w:r>
      <w:r w:rsidRPr="009D5312">
        <w:rPr>
          <w:rFonts w:ascii="Arial" w:hAnsi="Arial" w:cs="Arial"/>
          <w:sz w:val="20"/>
          <w:szCs w:val="20"/>
          <w:lang w:eastAsia="zh-CN"/>
        </w:rPr>
        <w:t>;</w:t>
      </w:r>
    </w:p>
    <w:p w:rsidR="005B4426" w:rsidRPr="009D5312" w:rsidRDefault="005B4426" w:rsidP="000775B4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9D5312">
        <w:rPr>
          <w:rFonts w:ascii="Arial" w:hAnsi="Arial" w:cs="Arial"/>
          <w:sz w:val="20"/>
          <w:szCs w:val="20"/>
          <w:lang w:eastAsia="zh-CN"/>
        </w:rPr>
        <w:t>na podstawie art. 18 RODO prawo żądania od administratora ograniczenia p</w:t>
      </w:r>
      <w:r w:rsidR="00F10EDD" w:rsidRPr="009D5312">
        <w:rPr>
          <w:rFonts w:ascii="Arial" w:hAnsi="Arial" w:cs="Arial"/>
          <w:sz w:val="20"/>
          <w:szCs w:val="20"/>
          <w:lang w:eastAsia="zh-CN"/>
        </w:rPr>
        <w:t xml:space="preserve">rzetwarzania danych  osobowych </w:t>
      </w:r>
      <w:r w:rsidR="00F10EDD" w:rsidRPr="009D5312">
        <w:rPr>
          <w:rFonts w:ascii="Arial" w:hAnsi="Arial" w:cs="Arial"/>
          <w:sz w:val="20"/>
          <w:szCs w:val="20"/>
          <w:lang w:eastAsia="zh-CN"/>
        </w:rPr>
        <w:br/>
      </w:r>
      <w:r w:rsidRPr="009D5312">
        <w:rPr>
          <w:rFonts w:ascii="Arial" w:hAnsi="Arial" w:cs="Arial"/>
          <w:sz w:val="20"/>
          <w:szCs w:val="20"/>
          <w:lang w:eastAsia="zh-CN"/>
        </w:rPr>
        <w:t>z  zastrzeżeniem  przypadków,  o  których  mowa wart.18 ust. 2 RODO</w:t>
      </w:r>
      <w:r w:rsidRPr="009D5312">
        <w:rPr>
          <w:rFonts w:ascii="Arial" w:hAnsi="Arial" w:cs="Arial"/>
          <w:sz w:val="20"/>
          <w:szCs w:val="20"/>
          <w:vertAlign w:val="superscript"/>
          <w:lang w:eastAsia="zh-CN"/>
        </w:rPr>
        <w:footnoteReference w:id="2"/>
      </w:r>
      <w:r w:rsidRPr="009D5312">
        <w:rPr>
          <w:rFonts w:ascii="Arial" w:hAnsi="Arial" w:cs="Arial"/>
          <w:sz w:val="20"/>
          <w:szCs w:val="20"/>
          <w:lang w:eastAsia="zh-CN"/>
        </w:rPr>
        <w:t>;</w:t>
      </w:r>
    </w:p>
    <w:p w:rsidR="005B4426" w:rsidRPr="009D5312" w:rsidRDefault="005B4426" w:rsidP="000775B4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9D5312">
        <w:rPr>
          <w:rFonts w:ascii="Arial" w:hAnsi="Arial" w:cs="Arial"/>
          <w:sz w:val="20"/>
          <w:szCs w:val="20"/>
          <w:lang w:eastAsia="zh-CN"/>
        </w:rPr>
        <w:t>nie przysługuje Pani/Panu:</w:t>
      </w:r>
    </w:p>
    <w:p w:rsidR="005B4426" w:rsidRPr="009D5312" w:rsidRDefault="005B4426" w:rsidP="000775B4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9D5312">
        <w:rPr>
          <w:rFonts w:ascii="Arial" w:hAnsi="Arial" w:cs="Arial"/>
          <w:sz w:val="20"/>
          <w:szCs w:val="20"/>
          <w:lang w:eastAsia="zh-CN"/>
        </w:rPr>
        <w:t>w związku z art. 17 ust. 3 lit. b, d lub e RODO prawo do usunięcia danych osobowych;</w:t>
      </w:r>
    </w:p>
    <w:p w:rsidR="005B4426" w:rsidRPr="009D5312" w:rsidRDefault="005B4426" w:rsidP="000775B4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9D5312">
        <w:rPr>
          <w:rFonts w:ascii="Arial" w:hAnsi="Arial" w:cs="Arial"/>
          <w:sz w:val="20"/>
          <w:szCs w:val="20"/>
          <w:lang w:eastAsia="zh-CN"/>
        </w:rPr>
        <w:t>prawo do przenoszenia danych osobowych, o którym mowa w art. 20 RODO;</w:t>
      </w:r>
    </w:p>
    <w:p w:rsidR="005B4426" w:rsidRPr="009D5312" w:rsidRDefault="005B4426" w:rsidP="000775B4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9D5312">
        <w:rPr>
          <w:rFonts w:ascii="Arial" w:hAnsi="Arial" w:cs="Arial"/>
          <w:sz w:val="20"/>
          <w:szCs w:val="20"/>
          <w:lang w:eastAsia="zh-CN"/>
        </w:rPr>
        <w:t xml:space="preserve">na   podstawie  art. 21  RODO prawo sprzeciwu, wobec przetwarzania danych osobowych, gdyż podstawą prawną przetwarzania Pani/Pana danych osobowych jest art. 6 ust.1 lit. c RODO </w:t>
      </w:r>
    </w:p>
    <w:p w:rsidR="005B4426" w:rsidRPr="009D5312" w:rsidRDefault="005B4426" w:rsidP="000775B4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9D5312">
        <w:rPr>
          <w:rFonts w:ascii="Arial" w:hAnsi="Arial" w:cs="Arial"/>
          <w:sz w:val="20"/>
          <w:szCs w:val="20"/>
          <w:lang w:eastAsia="zh-CN"/>
        </w:rPr>
        <w:t xml:space="preserve">posiada Pan/Pani prawo wniesienia skargi do właściwego organu nadzorczego –Prezesa Urzędu Ochrony Danych Osobowych, gdy uzasadnione jest, że Pana/Pani dane osobowe przetwarzane są </w:t>
      </w:r>
      <w:r w:rsidR="00F10EDD" w:rsidRPr="009D5312">
        <w:rPr>
          <w:rFonts w:ascii="Arial" w:hAnsi="Arial" w:cs="Arial"/>
          <w:sz w:val="20"/>
          <w:szCs w:val="20"/>
          <w:lang w:eastAsia="zh-CN"/>
        </w:rPr>
        <w:t>przez administratora niezgodnie</w:t>
      </w:r>
      <w:r w:rsidR="00F10EDD" w:rsidRPr="009D5312">
        <w:rPr>
          <w:rFonts w:ascii="Arial" w:hAnsi="Arial" w:cs="Arial"/>
          <w:sz w:val="20"/>
          <w:szCs w:val="20"/>
          <w:lang w:eastAsia="zh-CN"/>
        </w:rPr>
        <w:br/>
      </w:r>
      <w:r w:rsidRPr="009D5312">
        <w:rPr>
          <w:rFonts w:ascii="Arial" w:hAnsi="Arial" w:cs="Arial"/>
          <w:sz w:val="20"/>
          <w:szCs w:val="20"/>
          <w:lang w:eastAsia="zh-CN"/>
        </w:rPr>
        <w:t>z przepisami RODO.</w:t>
      </w:r>
    </w:p>
    <w:p w:rsidR="005B4426" w:rsidRPr="009D5312" w:rsidRDefault="005B4426" w:rsidP="000775B4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zh-CN"/>
        </w:rPr>
      </w:pPr>
      <w:r w:rsidRPr="009D5312">
        <w:rPr>
          <w:rFonts w:ascii="Arial" w:hAnsi="Arial" w:cs="Arial"/>
          <w:sz w:val="20"/>
          <w:szCs w:val="20"/>
          <w:lang w:eastAsia="zh-CN"/>
        </w:rPr>
        <w:t xml:space="preserve">w przypadku  pytań  dotyczących  przetwarzania  danych  osobowych  </w:t>
      </w:r>
      <w:r w:rsidR="00F10EDD" w:rsidRPr="009D5312">
        <w:rPr>
          <w:rFonts w:ascii="Arial" w:hAnsi="Arial" w:cs="Arial"/>
          <w:sz w:val="20"/>
          <w:szCs w:val="20"/>
          <w:lang w:eastAsia="zh-CN"/>
        </w:rPr>
        <w:t>może  Pan/Pani skontaktować się</w:t>
      </w:r>
      <w:r w:rsidR="00F10EDD" w:rsidRPr="009D5312">
        <w:rPr>
          <w:rFonts w:ascii="Arial" w:hAnsi="Arial" w:cs="Arial"/>
          <w:sz w:val="20"/>
          <w:szCs w:val="20"/>
          <w:lang w:eastAsia="zh-CN"/>
        </w:rPr>
        <w:br/>
      </w:r>
      <w:r w:rsidRPr="009D5312">
        <w:rPr>
          <w:rFonts w:ascii="Arial" w:hAnsi="Arial" w:cs="Arial"/>
          <w:sz w:val="20"/>
          <w:szCs w:val="20"/>
          <w:lang w:eastAsia="zh-CN"/>
        </w:rPr>
        <w:t xml:space="preserve">z Inspektorem Ochrony Danych UJK pisząc na adres e-mail: </w:t>
      </w:r>
      <w:hyperlink r:id="rId11" w:history="1">
        <w:r w:rsidRPr="009D5312">
          <w:rPr>
            <w:rFonts w:ascii="Arial" w:hAnsi="Arial" w:cs="Arial"/>
            <w:color w:val="0563C1"/>
            <w:sz w:val="20"/>
            <w:szCs w:val="20"/>
            <w:u w:val="single"/>
            <w:lang w:eastAsia="zh-CN"/>
          </w:rPr>
          <w:t>iod@ujk.edu.pl</w:t>
        </w:r>
      </w:hyperlink>
      <w:r w:rsidRPr="009D5312">
        <w:rPr>
          <w:rFonts w:ascii="Arial" w:hAnsi="Arial" w:cs="Arial"/>
          <w:sz w:val="20"/>
          <w:szCs w:val="20"/>
          <w:lang w:eastAsia="zh-CN"/>
        </w:rPr>
        <w:t>.</w:t>
      </w:r>
    </w:p>
    <w:p w:rsidR="00C805EF" w:rsidRPr="009D5312" w:rsidRDefault="00C805EF" w:rsidP="005B4426">
      <w:pPr>
        <w:suppressAutoHyphens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C805EF" w:rsidRPr="009D5312" w:rsidRDefault="00C805EF" w:rsidP="005B4426">
      <w:pPr>
        <w:suppressAutoHyphens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5B4426" w:rsidRPr="009D5312" w:rsidRDefault="005B4426" w:rsidP="005B4426">
      <w:pPr>
        <w:suppressAutoHyphens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D5312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Załączniki do zapytania ofertowego:</w:t>
      </w:r>
    </w:p>
    <w:p w:rsidR="00B66939" w:rsidRPr="009D5312" w:rsidRDefault="00B66939" w:rsidP="000775B4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D5312">
        <w:rPr>
          <w:rFonts w:ascii="Arial" w:eastAsia="Times New Roman" w:hAnsi="Arial" w:cs="Arial"/>
          <w:sz w:val="20"/>
          <w:szCs w:val="20"/>
          <w:lang w:eastAsia="zh-CN"/>
        </w:rPr>
        <w:t>Opis przedmiotu zamówienia.</w:t>
      </w:r>
    </w:p>
    <w:p w:rsidR="005B4426" w:rsidRPr="009D5312" w:rsidRDefault="005B4426" w:rsidP="000775B4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D5312">
        <w:rPr>
          <w:rFonts w:ascii="Arial" w:eastAsia="Times New Roman" w:hAnsi="Arial" w:cs="Arial"/>
          <w:sz w:val="20"/>
          <w:szCs w:val="20"/>
          <w:lang w:eastAsia="zh-CN"/>
        </w:rPr>
        <w:t>Formularz ofertowy.</w:t>
      </w:r>
    </w:p>
    <w:p w:rsidR="005B4426" w:rsidRPr="009D5312" w:rsidRDefault="005B4426" w:rsidP="00B66939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D5312">
        <w:rPr>
          <w:rFonts w:ascii="Arial" w:eastAsia="Times New Roman" w:hAnsi="Arial" w:cs="Arial"/>
          <w:sz w:val="20"/>
          <w:szCs w:val="20"/>
          <w:lang w:eastAsia="zh-CN"/>
        </w:rPr>
        <w:t>Wzór umowy.</w:t>
      </w:r>
    </w:p>
    <w:p w:rsidR="00B66939" w:rsidRPr="009D5312" w:rsidRDefault="00CC6695" w:rsidP="00B66939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D5312">
        <w:rPr>
          <w:rFonts w:ascii="Arial" w:eastAsia="Times New Roman" w:hAnsi="Arial" w:cs="Arial"/>
          <w:sz w:val="20"/>
          <w:szCs w:val="20"/>
          <w:lang w:eastAsia="zh-CN"/>
        </w:rPr>
        <w:t>Wykaz dostaw.</w:t>
      </w:r>
    </w:p>
    <w:p w:rsidR="00D766C7" w:rsidRPr="009D5312" w:rsidRDefault="00D766C7" w:rsidP="00D766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D5312">
        <w:rPr>
          <w:rFonts w:ascii="Arial" w:hAnsi="Arial" w:cs="Arial"/>
          <w:b/>
          <w:sz w:val="20"/>
          <w:szCs w:val="20"/>
        </w:rPr>
        <w:t>Komisja akceptuje treść zapytania ofertowego:</w:t>
      </w:r>
    </w:p>
    <w:p w:rsidR="00D766C7" w:rsidRPr="009D5312" w:rsidRDefault="00D766C7" w:rsidP="00D766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312" w:rsidRPr="009D5312" w:rsidRDefault="009D5312" w:rsidP="00D766C7">
      <w:pPr>
        <w:pStyle w:val="Akapitzlist"/>
        <w:numPr>
          <w:ilvl w:val="0"/>
          <w:numId w:val="24"/>
        </w:numPr>
        <w:spacing w:after="1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D5312">
        <w:rPr>
          <w:rFonts w:ascii="Arial" w:hAnsi="Arial" w:cs="Arial"/>
          <w:sz w:val="20"/>
          <w:szCs w:val="20"/>
        </w:rPr>
        <w:t>Michał Różycki ……………………………………</w:t>
      </w:r>
    </w:p>
    <w:p w:rsidR="00D766C7" w:rsidRPr="009D5312" w:rsidRDefault="009D5312" w:rsidP="00D766C7">
      <w:pPr>
        <w:pStyle w:val="Akapitzlist"/>
        <w:numPr>
          <w:ilvl w:val="0"/>
          <w:numId w:val="24"/>
        </w:numPr>
        <w:spacing w:after="1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D5312">
        <w:rPr>
          <w:rFonts w:ascii="Arial" w:hAnsi="Arial" w:cs="Arial"/>
          <w:sz w:val="20"/>
          <w:szCs w:val="20"/>
        </w:rPr>
        <w:t>Bogusława Rusek</w:t>
      </w:r>
      <w:r w:rsidR="00D766C7" w:rsidRPr="009D5312">
        <w:rPr>
          <w:rFonts w:ascii="Arial" w:hAnsi="Arial" w:cs="Arial"/>
          <w:sz w:val="20"/>
          <w:szCs w:val="20"/>
        </w:rPr>
        <w:t>………………………………</w:t>
      </w:r>
      <w:r w:rsidR="00F10EDD" w:rsidRPr="009D5312">
        <w:rPr>
          <w:rFonts w:ascii="Arial" w:hAnsi="Arial" w:cs="Arial"/>
          <w:sz w:val="20"/>
          <w:szCs w:val="20"/>
        </w:rPr>
        <w:t>……</w:t>
      </w:r>
    </w:p>
    <w:p w:rsidR="00D766C7" w:rsidRPr="009D5312" w:rsidRDefault="00C805EF" w:rsidP="00D766C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5312">
        <w:rPr>
          <w:rFonts w:ascii="Arial" w:hAnsi="Arial" w:cs="Arial"/>
          <w:sz w:val="20"/>
          <w:szCs w:val="20"/>
        </w:rPr>
        <w:t>Marcin Kmieciak</w:t>
      </w:r>
      <w:r w:rsidR="00D766C7" w:rsidRPr="009D5312">
        <w:rPr>
          <w:rFonts w:ascii="Arial" w:hAnsi="Arial" w:cs="Arial"/>
          <w:sz w:val="20"/>
          <w:szCs w:val="20"/>
        </w:rPr>
        <w:t>………………………………</w:t>
      </w:r>
      <w:r w:rsidR="00F10EDD" w:rsidRPr="009D5312">
        <w:rPr>
          <w:rFonts w:ascii="Arial" w:hAnsi="Arial" w:cs="Arial"/>
          <w:sz w:val="20"/>
          <w:szCs w:val="20"/>
        </w:rPr>
        <w:t>…</w:t>
      </w:r>
      <w:r w:rsidR="00D766C7" w:rsidRPr="009D5312">
        <w:rPr>
          <w:rFonts w:ascii="Arial" w:hAnsi="Arial" w:cs="Arial"/>
          <w:sz w:val="20"/>
          <w:szCs w:val="20"/>
        </w:rPr>
        <w:t xml:space="preserve"> </w:t>
      </w:r>
    </w:p>
    <w:p w:rsidR="005B4426" w:rsidRPr="009D5312" w:rsidRDefault="00F10EDD" w:rsidP="00D766C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D5312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:rsidR="00D766C7" w:rsidRPr="009D5312" w:rsidRDefault="00D766C7" w:rsidP="00D766C7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5B4426" w:rsidRPr="009D5312" w:rsidRDefault="005B4426" w:rsidP="005B4426">
      <w:pPr>
        <w:spacing w:after="120" w:line="240" w:lineRule="auto"/>
        <w:ind w:left="6107" w:firstLine="697"/>
        <w:rPr>
          <w:rFonts w:ascii="Arial" w:eastAsia="Times New Roman" w:hAnsi="Arial" w:cs="Arial"/>
          <w:sz w:val="20"/>
          <w:szCs w:val="20"/>
          <w:lang w:eastAsia="zh-CN"/>
        </w:rPr>
      </w:pPr>
    </w:p>
    <w:p w:rsidR="005B4426" w:rsidRPr="009D5312" w:rsidRDefault="005B4426" w:rsidP="005B4426">
      <w:pPr>
        <w:spacing w:after="120" w:line="240" w:lineRule="auto"/>
        <w:ind w:left="6107" w:firstLine="697"/>
        <w:rPr>
          <w:rFonts w:ascii="Arial" w:eastAsia="Times New Roman" w:hAnsi="Arial" w:cs="Arial"/>
          <w:sz w:val="20"/>
          <w:szCs w:val="20"/>
          <w:lang w:eastAsia="zh-CN"/>
        </w:rPr>
      </w:pPr>
      <w:r w:rsidRPr="009D5312">
        <w:rPr>
          <w:rFonts w:ascii="Arial" w:eastAsia="Times New Roman" w:hAnsi="Arial" w:cs="Arial"/>
          <w:sz w:val="20"/>
          <w:szCs w:val="20"/>
          <w:lang w:eastAsia="zh-CN"/>
        </w:rPr>
        <w:t>ZATWIERDZAM</w:t>
      </w:r>
    </w:p>
    <w:p w:rsidR="00D766C7" w:rsidRPr="009D5312" w:rsidRDefault="00D766C7" w:rsidP="005B4426">
      <w:pPr>
        <w:spacing w:after="120" w:line="240" w:lineRule="auto"/>
        <w:ind w:left="6107" w:firstLine="697"/>
        <w:rPr>
          <w:rFonts w:ascii="Arial" w:eastAsia="Times New Roman" w:hAnsi="Arial" w:cs="Arial"/>
          <w:sz w:val="20"/>
          <w:szCs w:val="20"/>
          <w:lang w:eastAsia="zh-CN"/>
        </w:rPr>
      </w:pPr>
    </w:p>
    <w:p w:rsidR="00D766C7" w:rsidRPr="009D5312" w:rsidRDefault="00D766C7" w:rsidP="005B4426">
      <w:pPr>
        <w:spacing w:after="120" w:line="240" w:lineRule="auto"/>
        <w:ind w:left="6107" w:firstLine="697"/>
        <w:rPr>
          <w:rFonts w:ascii="Arial" w:eastAsia="Times New Roman" w:hAnsi="Arial" w:cs="Arial"/>
          <w:sz w:val="20"/>
          <w:szCs w:val="20"/>
          <w:lang w:eastAsia="zh-CN"/>
        </w:rPr>
      </w:pPr>
    </w:p>
    <w:p w:rsidR="005B4426" w:rsidRPr="009D5312" w:rsidRDefault="00CC6695" w:rsidP="005B4426">
      <w:pPr>
        <w:spacing w:after="120" w:line="240" w:lineRule="auto"/>
        <w:ind w:left="6107" w:firstLine="697"/>
        <w:rPr>
          <w:rFonts w:ascii="Arial" w:eastAsia="Times New Roman" w:hAnsi="Arial" w:cs="Arial"/>
          <w:sz w:val="20"/>
          <w:szCs w:val="20"/>
          <w:lang w:eastAsia="zh-CN"/>
        </w:rPr>
      </w:pPr>
      <w:r w:rsidRPr="009D5312">
        <w:rPr>
          <w:rFonts w:ascii="Arial" w:eastAsia="Times New Roman" w:hAnsi="Arial" w:cs="Arial"/>
          <w:sz w:val="20"/>
          <w:szCs w:val="20"/>
          <w:lang w:eastAsia="zh-CN"/>
        </w:rPr>
        <w:t>………………………..</w:t>
      </w:r>
      <w:r w:rsidR="005B4426" w:rsidRPr="009D5312">
        <w:rPr>
          <w:rFonts w:ascii="Arial" w:eastAsia="Times New Roman" w:hAnsi="Arial" w:cs="Arial"/>
          <w:sz w:val="20"/>
          <w:szCs w:val="20"/>
          <w:lang w:eastAsia="zh-CN"/>
        </w:rPr>
        <w:br/>
      </w:r>
    </w:p>
    <w:p w:rsidR="00C45F3E" w:rsidRPr="009D5312" w:rsidRDefault="00C45F3E" w:rsidP="005B4426">
      <w:pPr>
        <w:jc w:val="both"/>
        <w:rPr>
          <w:rFonts w:ascii="Arial" w:hAnsi="Arial" w:cs="Arial"/>
          <w:sz w:val="20"/>
          <w:szCs w:val="20"/>
        </w:rPr>
      </w:pPr>
    </w:p>
    <w:p w:rsidR="00C805EF" w:rsidRPr="009D5312" w:rsidRDefault="00C805EF" w:rsidP="005B4426">
      <w:pPr>
        <w:jc w:val="both"/>
        <w:rPr>
          <w:rFonts w:ascii="Arial" w:hAnsi="Arial" w:cs="Arial"/>
          <w:sz w:val="20"/>
          <w:szCs w:val="20"/>
        </w:rPr>
      </w:pPr>
    </w:p>
    <w:p w:rsidR="00C805EF" w:rsidRPr="009D5312" w:rsidRDefault="00C805EF" w:rsidP="005B4426">
      <w:pPr>
        <w:jc w:val="both"/>
        <w:rPr>
          <w:rFonts w:ascii="Arial" w:hAnsi="Arial" w:cs="Arial"/>
          <w:sz w:val="20"/>
          <w:szCs w:val="20"/>
        </w:rPr>
      </w:pPr>
    </w:p>
    <w:p w:rsidR="00C805EF" w:rsidRPr="009D5312" w:rsidRDefault="00C805EF" w:rsidP="005B4426">
      <w:pPr>
        <w:jc w:val="both"/>
        <w:rPr>
          <w:rFonts w:ascii="Arial" w:hAnsi="Arial" w:cs="Arial"/>
          <w:sz w:val="20"/>
          <w:szCs w:val="20"/>
        </w:rPr>
      </w:pPr>
    </w:p>
    <w:sectPr w:rsidR="00C805EF" w:rsidRPr="009D5312" w:rsidSect="00D766C7">
      <w:headerReference w:type="default" r:id="rId12"/>
      <w:footerReference w:type="default" r:id="rId13"/>
      <w:pgSz w:w="11906" w:h="16838"/>
      <w:pgMar w:top="961" w:right="1133" w:bottom="993" w:left="993" w:header="170" w:footer="5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3D8091" w16cid:durableId="1FAEC932"/>
  <w16cid:commentId w16cid:paraId="3C8922CE" w16cid:durableId="1FAEC933"/>
  <w16cid:commentId w16cid:paraId="213DC37B" w16cid:durableId="1F8C5FC7"/>
  <w16cid:commentId w16cid:paraId="6FB9464E" w16cid:durableId="1FAEC935"/>
  <w16cid:commentId w16cid:paraId="21E3461B" w16cid:durableId="1FAEC936"/>
  <w16cid:commentId w16cid:paraId="40AA25FE" w16cid:durableId="1FAEC937"/>
  <w16cid:commentId w16cid:paraId="66E60222" w16cid:durableId="1FAEC938"/>
  <w16cid:commentId w16cid:paraId="6F17C0A5" w16cid:durableId="1F8C641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198" w:rsidRDefault="00080198">
      <w:pPr>
        <w:spacing w:after="0" w:line="240" w:lineRule="auto"/>
      </w:pPr>
      <w:r>
        <w:separator/>
      </w:r>
    </w:p>
  </w:endnote>
  <w:endnote w:type="continuationSeparator" w:id="0">
    <w:p w:rsidR="00080198" w:rsidRDefault="0008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3122686"/>
      <w:docPartObj>
        <w:docPartGallery w:val="Page Numbers (Bottom of Page)"/>
        <w:docPartUnique/>
      </w:docPartObj>
    </w:sdtPr>
    <w:sdtEndPr/>
    <w:sdtContent>
      <w:p w:rsidR="00E675BE" w:rsidRDefault="00E675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042">
          <w:rPr>
            <w:noProof/>
          </w:rPr>
          <w:t>1</w:t>
        </w:r>
        <w:r>
          <w:fldChar w:fldCharType="end"/>
        </w:r>
      </w:p>
    </w:sdtContent>
  </w:sdt>
  <w:p w:rsidR="00E675BE" w:rsidRDefault="00E675BE" w:rsidP="00881FC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198" w:rsidRDefault="00080198">
      <w:pPr>
        <w:spacing w:after="0" w:line="240" w:lineRule="auto"/>
      </w:pPr>
      <w:r>
        <w:separator/>
      </w:r>
    </w:p>
  </w:footnote>
  <w:footnote w:type="continuationSeparator" w:id="0">
    <w:p w:rsidR="00080198" w:rsidRDefault="00080198">
      <w:pPr>
        <w:spacing w:after="0" w:line="240" w:lineRule="auto"/>
      </w:pPr>
      <w:r>
        <w:continuationSeparator/>
      </w:r>
    </w:p>
  </w:footnote>
  <w:footnote w:id="1">
    <w:p w:rsidR="00E675BE" w:rsidRPr="00B5468E" w:rsidRDefault="00E675BE" w:rsidP="005B4426">
      <w:pPr>
        <w:pStyle w:val="Tekstprzypisudolnego"/>
        <w:jc w:val="both"/>
        <w:rPr>
          <w:sz w:val="18"/>
          <w:szCs w:val="18"/>
        </w:rPr>
      </w:pPr>
      <w:r w:rsidRPr="00B5468E">
        <w:rPr>
          <w:rStyle w:val="Odwoanieprzypisudolnego"/>
          <w:sz w:val="18"/>
          <w:szCs w:val="18"/>
        </w:rPr>
        <w:footnoteRef/>
      </w:r>
      <w:r w:rsidRPr="00B5468E">
        <w:rPr>
          <w:sz w:val="18"/>
          <w:szCs w:val="18"/>
        </w:rPr>
        <w:t xml:space="preserve"> </w:t>
      </w:r>
      <w:r w:rsidRPr="00076873">
        <w:rPr>
          <w:sz w:val="18"/>
          <w:szCs w:val="18"/>
        </w:rPr>
        <w:t>skorzystanie</w:t>
      </w:r>
      <w:r w:rsidRPr="00B5468E">
        <w:rPr>
          <w:sz w:val="18"/>
          <w:szCs w:val="18"/>
        </w:rPr>
        <w:t xml:space="preserve"> z prawa do sprostowania nie może skutkować zmianą wyniku postępowania o udzielenie zamówienia publicznego ani zmianą postanowień umowy w zakresie niezgodnym z ustawą p.z.p. oraz nie może naruszać integralności protokołu a także jego załączników.</w:t>
      </w:r>
    </w:p>
  </w:footnote>
  <w:footnote w:id="2">
    <w:p w:rsidR="00E675BE" w:rsidRPr="00066F5B" w:rsidRDefault="00E675BE" w:rsidP="005B4426">
      <w:pPr>
        <w:pStyle w:val="Tekstprzypisudolnego"/>
        <w:jc w:val="both"/>
      </w:pPr>
      <w:r w:rsidRPr="00B5468E">
        <w:rPr>
          <w:rStyle w:val="Odwoanieprzypisudolnego"/>
          <w:sz w:val="18"/>
          <w:szCs w:val="18"/>
        </w:rPr>
        <w:footnoteRef/>
      </w:r>
      <w:r w:rsidRPr="00B5468E">
        <w:rPr>
          <w:sz w:val="18"/>
          <w:szCs w:val="18"/>
        </w:rPr>
        <w:t xml:space="preserve"> prawo do ograniczenia przetwarzania nie ma zastosowania w odniesieniu do przechowywania, w celu zapewnienia korzystania</w:t>
      </w:r>
      <w:r>
        <w:rPr>
          <w:sz w:val="18"/>
          <w:szCs w:val="18"/>
        </w:rPr>
        <w:t xml:space="preserve"> </w:t>
      </w:r>
      <w:r w:rsidRPr="00B5468E">
        <w:rPr>
          <w:sz w:val="18"/>
          <w:szCs w:val="18"/>
        </w:rPr>
        <w:t>ze środków ochrony prawnej lub w celu ochrony praw innej osoby fizycznej lub prawnej, lub z uwagi na ważne względy interesu publicznego Unii Europejskiej lub państwa członkowskiego. Wystąpienie z żądaniem, o którym mowa w art. 18 ust. 1 RODO, nie ogranicza przetwarzania  danych  osobowych  do  czasu  zakończenia  postępowania  o  udzielenie  zamówienia publicznego.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5BE" w:rsidRDefault="00E675BE" w:rsidP="00007ABF">
    <w:pPr>
      <w:pStyle w:val="Nagwek"/>
    </w:pPr>
    <w:r>
      <w:ptab w:relativeTo="margin" w:alignment="center" w:leader="none"/>
    </w:r>
    <w:r>
      <w:ptab w:relativeTo="margin" w:alignment="right" w:leader="none"/>
    </w:r>
  </w:p>
  <w:p w:rsidR="00E675BE" w:rsidRPr="005B4426" w:rsidRDefault="00E675BE">
    <w:pP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ADP.2302.33.2022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3E6032D0"/>
    <w:lvl w:ilvl="0">
      <w:start w:val="6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hint="default"/>
        <w:b w:val="0"/>
        <w:sz w:val="22"/>
        <w:szCs w:val="22"/>
        <w:highlight w:val="yellow"/>
        <w:lang w:eastAsia="en-GB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1956A5D"/>
    <w:multiLevelType w:val="hybridMultilevel"/>
    <w:tmpl w:val="7406A5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712099"/>
    <w:multiLevelType w:val="hybridMultilevel"/>
    <w:tmpl w:val="D0B447F4"/>
    <w:lvl w:ilvl="0" w:tplc="9E9A08D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07709"/>
    <w:multiLevelType w:val="hybridMultilevel"/>
    <w:tmpl w:val="32C88F3C"/>
    <w:lvl w:ilvl="0" w:tplc="5AEA2566">
      <w:start w:val="1"/>
      <w:numFmt w:val="decimal"/>
      <w:lvlText w:val="%1)"/>
      <w:lvlJc w:val="left"/>
      <w:pPr>
        <w:ind w:left="786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C528CE"/>
    <w:multiLevelType w:val="hybridMultilevel"/>
    <w:tmpl w:val="872AB8F6"/>
    <w:lvl w:ilvl="0" w:tplc="E1C27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134D7"/>
    <w:multiLevelType w:val="hybridMultilevel"/>
    <w:tmpl w:val="15C6A93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5023015"/>
    <w:multiLevelType w:val="hybridMultilevel"/>
    <w:tmpl w:val="DE02B1AC"/>
    <w:lvl w:ilvl="0" w:tplc="828EE1B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77D52C3"/>
    <w:multiLevelType w:val="hybridMultilevel"/>
    <w:tmpl w:val="80662C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8675F8E"/>
    <w:multiLevelType w:val="hybridMultilevel"/>
    <w:tmpl w:val="82AEB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A92E34"/>
    <w:multiLevelType w:val="multilevel"/>
    <w:tmpl w:val="15AA7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AD3490B"/>
    <w:multiLevelType w:val="hybridMultilevel"/>
    <w:tmpl w:val="F9BC2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B21E3C"/>
    <w:multiLevelType w:val="hybridMultilevel"/>
    <w:tmpl w:val="282477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6C6950"/>
    <w:multiLevelType w:val="multilevel"/>
    <w:tmpl w:val="15AA7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E1A5A53"/>
    <w:multiLevelType w:val="hybridMultilevel"/>
    <w:tmpl w:val="B122E2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745AD1"/>
    <w:multiLevelType w:val="hybridMultilevel"/>
    <w:tmpl w:val="00B6B008"/>
    <w:lvl w:ilvl="0" w:tplc="AF0878CC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53F5FB3"/>
    <w:multiLevelType w:val="hybridMultilevel"/>
    <w:tmpl w:val="1DB05D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D552EE"/>
    <w:multiLevelType w:val="hybridMultilevel"/>
    <w:tmpl w:val="C7B6144A"/>
    <w:lvl w:ilvl="0" w:tplc="0415000F">
      <w:start w:val="1"/>
      <w:numFmt w:val="decimal"/>
      <w:lvlText w:val="%1."/>
      <w:lvlJc w:val="left"/>
      <w:pPr>
        <w:ind w:left="227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26" w:hanging="360"/>
      </w:pPr>
    </w:lvl>
    <w:lvl w:ilvl="2" w:tplc="0415001B" w:tentative="1">
      <w:start w:val="1"/>
      <w:numFmt w:val="lowerRoman"/>
      <w:lvlText w:val="%3."/>
      <w:lvlJc w:val="right"/>
      <w:pPr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22" w15:restartNumberingAfterBreak="0">
    <w:nsid w:val="3C5F4EF8"/>
    <w:multiLevelType w:val="hybridMultilevel"/>
    <w:tmpl w:val="61D46858"/>
    <w:lvl w:ilvl="0" w:tplc="16B818EE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EB6602"/>
    <w:multiLevelType w:val="hybridMultilevel"/>
    <w:tmpl w:val="5B88E30A"/>
    <w:lvl w:ilvl="0" w:tplc="A18E6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24371"/>
    <w:multiLevelType w:val="hybridMultilevel"/>
    <w:tmpl w:val="0DE4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96FF5"/>
    <w:multiLevelType w:val="hybridMultilevel"/>
    <w:tmpl w:val="A808B78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5230080"/>
    <w:multiLevelType w:val="hybridMultilevel"/>
    <w:tmpl w:val="7A5807BC"/>
    <w:lvl w:ilvl="0" w:tplc="0CD47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157D1"/>
    <w:multiLevelType w:val="hybridMultilevel"/>
    <w:tmpl w:val="0C067D08"/>
    <w:lvl w:ilvl="0" w:tplc="E1C271A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4BC46C19"/>
    <w:multiLevelType w:val="hybridMultilevel"/>
    <w:tmpl w:val="D2F21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D723B7"/>
    <w:multiLevelType w:val="hybridMultilevel"/>
    <w:tmpl w:val="D5BC076A"/>
    <w:lvl w:ilvl="0" w:tplc="47B08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F72EDF"/>
    <w:multiLevelType w:val="hybridMultilevel"/>
    <w:tmpl w:val="234458FE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54C1D50"/>
    <w:multiLevelType w:val="multilevel"/>
    <w:tmpl w:val="8F64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285081"/>
    <w:multiLevelType w:val="hybridMultilevel"/>
    <w:tmpl w:val="77020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4D246E"/>
    <w:multiLevelType w:val="hybridMultilevel"/>
    <w:tmpl w:val="8FB6D3E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D497A59"/>
    <w:multiLevelType w:val="hybridMultilevel"/>
    <w:tmpl w:val="37EA88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E96CBA"/>
    <w:multiLevelType w:val="hybridMultilevel"/>
    <w:tmpl w:val="F154BE7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5E147EF7"/>
    <w:multiLevelType w:val="hybridMultilevel"/>
    <w:tmpl w:val="A68A7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D08ED"/>
    <w:multiLevelType w:val="multilevel"/>
    <w:tmpl w:val="15AA7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62A408CD"/>
    <w:multiLevelType w:val="hybridMultilevel"/>
    <w:tmpl w:val="754090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3FE501A"/>
    <w:multiLevelType w:val="hybridMultilevel"/>
    <w:tmpl w:val="63EA67C8"/>
    <w:lvl w:ilvl="0" w:tplc="04150003">
      <w:start w:val="1"/>
      <w:numFmt w:val="lowerLetter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69F3CFE"/>
    <w:multiLevelType w:val="hybridMultilevel"/>
    <w:tmpl w:val="221A9B08"/>
    <w:lvl w:ilvl="0" w:tplc="F2647A5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B6C6447"/>
    <w:multiLevelType w:val="hybridMultilevel"/>
    <w:tmpl w:val="6786E7C0"/>
    <w:lvl w:ilvl="0" w:tplc="784C61A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E2000EF"/>
    <w:multiLevelType w:val="hybridMultilevel"/>
    <w:tmpl w:val="353C929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EBD1D90"/>
    <w:multiLevelType w:val="hybridMultilevel"/>
    <w:tmpl w:val="099022F6"/>
    <w:lvl w:ilvl="0" w:tplc="04150003">
      <w:start w:val="1"/>
      <w:numFmt w:val="lowerLetter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F990F60"/>
    <w:multiLevelType w:val="hybridMultilevel"/>
    <w:tmpl w:val="10B427C8"/>
    <w:lvl w:ilvl="0" w:tplc="E1C271A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70816265"/>
    <w:multiLevelType w:val="hybridMultilevel"/>
    <w:tmpl w:val="D4BA87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0"/>
  </w:num>
  <w:num w:numId="3">
    <w:abstractNumId w:val="41"/>
  </w:num>
  <w:num w:numId="4">
    <w:abstractNumId w:val="31"/>
  </w:num>
  <w:num w:numId="5">
    <w:abstractNumId w:val="19"/>
  </w:num>
  <w:num w:numId="6">
    <w:abstractNumId w:val="12"/>
  </w:num>
  <w:num w:numId="7">
    <w:abstractNumId w:val="22"/>
  </w:num>
  <w:num w:numId="8">
    <w:abstractNumId w:val="8"/>
  </w:num>
  <w:num w:numId="9">
    <w:abstractNumId w:val="27"/>
  </w:num>
  <w:num w:numId="10">
    <w:abstractNumId w:val="10"/>
  </w:num>
  <w:num w:numId="11">
    <w:abstractNumId w:val="43"/>
  </w:num>
  <w:num w:numId="12">
    <w:abstractNumId w:val="39"/>
  </w:num>
  <w:num w:numId="13">
    <w:abstractNumId w:val="30"/>
  </w:num>
  <w:num w:numId="14">
    <w:abstractNumId w:val="25"/>
  </w:num>
  <w:num w:numId="15">
    <w:abstractNumId w:val="33"/>
  </w:num>
  <w:num w:numId="16">
    <w:abstractNumId w:val="21"/>
  </w:num>
  <w:num w:numId="17">
    <w:abstractNumId w:val="32"/>
  </w:num>
  <w:num w:numId="18">
    <w:abstractNumId w:val="6"/>
  </w:num>
  <w:num w:numId="19">
    <w:abstractNumId w:val="9"/>
  </w:num>
  <w:num w:numId="20">
    <w:abstractNumId w:val="18"/>
  </w:num>
  <w:num w:numId="21">
    <w:abstractNumId w:val="44"/>
  </w:num>
  <w:num w:numId="22">
    <w:abstractNumId w:val="11"/>
  </w:num>
  <w:num w:numId="23">
    <w:abstractNumId w:val="38"/>
  </w:num>
  <w:num w:numId="24">
    <w:abstractNumId w:val="40"/>
  </w:num>
  <w:num w:numId="25">
    <w:abstractNumId w:val="7"/>
  </w:num>
  <w:num w:numId="26">
    <w:abstractNumId w:val="14"/>
  </w:num>
  <w:num w:numId="27">
    <w:abstractNumId w:val="26"/>
  </w:num>
  <w:num w:numId="28">
    <w:abstractNumId w:val="45"/>
  </w:num>
  <w:num w:numId="29">
    <w:abstractNumId w:val="15"/>
  </w:num>
  <w:num w:numId="30">
    <w:abstractNumId w:val="20"/>
  </w:num>
  <w:num w:numId="31">
    <w:abstractNumId w:val="16"/>
  </w:num>
  <w:num w:numId="32">
    <w:abstractNumId w:val="28"/>
  </w:num>
  <w:num w:numId="33">
    <w:abstractNumId w:val="24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35"/>
  </w:num>
  <w:num w:numId="37">
    <w:abstractNumId w:val="34"/>
  </w:num>
  <w:num w:numId="38">
    <w:abstractNumId w:val="17"/>
  </w:num>
  <w:num w:numId="39">
    <w:abstractNumId w:val="37"/>
  </w:num>
  <w:num w:numId="40">
    <w:abstractNumId w:val="36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A9"/>
    <w:rsid w:val="00000981"/>
    <w:rsid w:val="00002562"/>
    <w:rsid w:val="00007ABF"/>
    <w:rsid w:val="0001125C"/>
    <w:rsid w:val="00011F26"/>
    <w:rsid w:val="0003232B"/>
    <w:rsid w:val="000329A3"/>
    <w:rsid w:val="00034B88"/>
    <w:rsid w:val="00040FD9"/>
    <w:rsid w:val="00041B3F"/>
    <w:rsid w:val="00045E94"/>
    <w:rsid w:val="00051802"/>
    <w:rsid w:val="00053CB0"/>
    <w:rsid w:val="00054357"/>
    <w:rsid w:val="000543C7"/>
    <w:rsid w:val="00061004"/>
    <w:rsid w:val="00066719"/>
    <w:rsid w:val="00074430"/>
    <w:rsid w:val="000773A9"/>
    <w:rsid w:val="000775B4"/>
    <w:rsid w:val="00077CC5"/>
    <w:rsid w:val="00080198"/>
    <w:rsid w:val="00083231"/>
    <w:rsid w:val="00084017"/>
    <w:rsid w:val="000842FA"/>
    <w:rsid w:val="00084D92"/>
    <w:rsid w:val="00087FA7"/>
    <w:rsid w:val="000912C5"/>
    <w:rsid w:val="000B1485"/>
    <w:rsid w:val="000B512B"/>
    <w:rsid w:val="000C1557"/>
    <w:rsid w:val="000C3431"/>
    <w:rsid w:val="000C3694"/>
    <w:rsid w:val="000C397D"/>
    <w:rsid w:val="000D7509"/>
    <w:rsid w:val="000E1D31"/>
    <w:rsid w:val="000E5547"/>
    <w:rsid w:val="000F0C98"/>
    <w:rsid w:val="000F300D"/>
    <w:rsid w:val="000F74BE"/>
    <w:rsid w:val="00100D68"/>
    <w:rsid w:val="001026E4"/>
    <w:rsid w:val="00116564"/>
    <w:rsid w:val="001165BA"/>
    <w:rsid w:val="0011760F"/>
    <w:rsid w:val="001222F8"/>
    <w:rsid w:val="00122C57"/>
    <w:rsid w:val="0012789A"/>
    <w:rsid w:val="00130DC5"/>
    <w:rsid w:val="001511B4"/>
    <w:rsid w:val="00152C8D"/>
    <w:rsid w:val="001545A4"/>
    <w:rsid w:val="00161EC8"/>
    <w:rsid w:val="00163340"/>
    <w:rsid w:val="00165E07"/>
    <w:rsid w:val="0016789C"/>
    <w:rsid w:val="00174681"/>
    <w:rsid w:val="00183B15"/>
    <w:rsid w:val="00185329"/>
    <w:rsid w:val="00193039"/>
    <w:rsid w:val="00194AEB"/>
    <w:rsid w:val="001955D8"/>
    <w:rsid w:val="00195C10"/>
    <w:rsid w:val="00197D9C"/>
    <w:rsid w:val="001A0FF2"/>
    <w:rsid w:val="001A4221"/>
    <w:rsid w:val="001A4425"/>
    <w:rsid w:val="001A7D75"/>
    <w:rsid w:val="001B05A7"/>
    <w:rsid w:val="001B544B"/>
    <w:rsid w:val="001B7D53"/>
    <w:rsid w:val="001C1890"/>
    <w:rsid w:val="001C36B0"/>
    <w:rsid w:val="001C4B64"/>
    <w:rsid w:val="001C5D86"/>
    <w:rsid w:val="001D0BF2"/>
    <w:rsid w:val="001D7D57"/>
    <w:rsid w:val="001E2070"/>
    <w:rsid w:val="001E23BE"/>
    <w:rsid w:val="001E4519"/>
    <w:rsid w:val="001F39A8"/>
    <w:rsid w:val="001F4195"/>
    <w:rsid w:val="001F6E9B"/>
    <w:rsid w:val="002023D7"/>
    <w:rsid w:val="00202437"/>
    <w:rsid w:val="00203FC4"/>
    <w:rsid w:val="00206C85"/>
    <w:rsid w:val="0021548A"/>
    <w:rsid w:val="002220FE"/>
    <w:rsid w:val="00223924"/>
    <w:rsid w:val="00224756"/>
    <w:rsid w:val="00224C02"/>
    <w:rsid w:val="00233ECC"/>
    <w:rsid w:val="00236293"/>
    <w:rsid w:val="002367A9"/>
    <w:rsid w:val="00237497"/>
    <w:rsid w:val="002431E0"/>
    <w:rsid w:val="00243FD7"/>
    <w:rsid w:val="00253EA4"/>
    <w:rsid w:val="00260E8A"/>
    <w:rsid w:val="002626AB"/>
    <w:rsid w:val="00270F26"/>
    <w:rsid w:val="002743AE"/>
    <w:rsid w:val="002764A3"/>
    <w:rsid w:val="00280E5A"/>
    <w:rsid w:val="00280EB8"/>
    <w:rsid w:val="002820F9"/>
    <w:rsid w:val="002913E4"/>
    <w:rsid w:val="0029281C"/>
    <w:rsid w:val="002944AF"/>
    <w:rsid w:val="002969BF"/>
    <w:rsid w:val="002A369F"/>
    <w:rsid w:val="002A6BFD"/>
    <w:rsid w:val="002B07E8"/>
    <w:rsid w:val="002B6FE4"/>
    <w:rsid w:val="002B7F09"/>
    <w:rsid w:val="002C1E4B"/>
    <w:rsid w:val="002D21FE"/>
    <w:rsid w:val="002E1E31"/>
    <w:rsid w:val="002E3F77"/>
    <w:rsid w:val="002E571A"/>
    <w:rsid w:val="002E5FD2"/>
    <w:rsid w:val="002F0F5C"/>
    <w:rsid w:val="002F18F0"/>
    <w:rsid w:val="002F72C7"/>
    <w:rsid w:val="003014F9"/>
    <w:rsid w:val="00310309"/>
    <w:rsid w:val="00313049"/>
    <w:rsid w:val="0031326F"/>
    <w:rsid w:val="003317B1"/>
    <w:rsid w:val="00336189"/>
    <w:rsid w:val="00337321"/>
    <w:rsid w:val="00343435"/>
    <w:rsid w:val="00344106"/>
    <w:rsid w:val="00352044"/>
    <w:rsid w:val="00357459"/>
    <w:rsid w:val="00360C84"/>
    <w:rsid w:val="003621B6"/>
    <w:rsid w:val="00362304"/>
    <w:rsid w:val="0036252B"/>
    <w:rsid w:val="00363736"/>
    <w:rsid w:val="003644B6"/>
    <w:rsid w:val="003654FA"/>
    <w:rsid w:val="00370BBD"/>
    <w:rsid w:val="00377E43"/>
    <w:rsid w:val="003815DF"/>
    <w:rsid w:val="003816B9"/>
    <w:rsid w:val="00381B8B"/>
    <w:rsid w:val="00384066"/>
    <w:rsid w:val="00384911"/>
    <w:rsid w:val="00393D8D"/>
    <w:rsid w:val="003D3889"/>
    <w:rsid w:val="003D6BCA"/>
    <w:rsid w:val="003E0711"/>
    <w:rsid w:val="003E07BD"/>
    <w:rsid w:val="003E75ED"/>
    <w:rsid w:val="003F3431"/>
    <w:rsid w:val="003F425F"/>
    <w:rsid w:val="003F6E10"/>
    <w:rsid w:val="00403CE7"/>
    <w:rsid w:val="00406ECB"/>
    <w:rsid w:val="0040714D"/>
    <w:rsid w:val="004072F0"/>
    <w:rsid w:val="004124E7"/>
    <w:rsid w:val="00413AAE"/>
    <w:rsid w:val="0041665C"/>
    <w:rsid w:val="00416B79"/>
    <w:rsid w:val="00421DE8"/>
    <w:rsid w:val="00422E4C"/>
    <w:rsid w:val="00430BAA"/>
    <w:rsid w:val="00430FF3"/>
    <w:rsid w:val="0043418A"/>
    <w:rsid w:val="00435A61"/>
    <w:rsid w:val="00442711"/>
    <w:rsid w:val="00443F57"/>
    <w:rsid w:val="00444FC2"/>
    <w:rsid w:val="0045386F"/>
    <w:rsid w:val="0045530A"/>
    <w:rsid w:val="00455CFE"/>
    <w:rsid w:val="004621B8"/>
    <w:rsid w:val="00464462"/>
    <w:rsid w:val="004663E1"/>
    <w:rsid w:val="00466603"/>
    <w:rsid w:val="00472684"/>
    <w:rsid w:val="00482EB8"/>
    <w:rsid w:val="00486B1A"/>
    <w:rsid w:val="00491F3F"/>
    <w:rsid w:val="00492CC5"/>
    <w:rsid w:val="00494C32"/>
    <w:rsid w:val="004951A8"/>
    <w:rsid w:val="00496735"/>
    <w:rsid w:val="004A3A4C"/>
    <w:rsid w:val="004A5594"/>
    <w:rsid w:val="004A6C25"/>
    <w:rsid w:val="004C67C8"/>
    <w:rsid w:val="004C78D9"/>
    <w:rsid w:val="004E0050"/>
    <w:rsid w:val="004E0C84"/>
    <w:rsid w:val="004E2076"/>
    <w:rsid w:val="004E21D4"/>
    <w:rsid w:val="004E2BF5"/>
    <w:rsid w:val="004E413C"/>
    <w:rsid w:val="004E52DE"/>
    <w:rsid w:val="004E7312"/>
    <w:rsid w:val="004F27F4"/>
    <w:rsid w:val="005147CD"/>
    <w:rsid w:val="0052030C"/>
    <w:rsid w:val="00521094"/>
    <w:rsid w:val="005228F6"/>
    <w:rsid w:val="0052475C"/>
    <w:rsid w:val="0052694C"/>
    <w:rsid w:val="0052787E"/>
    <w:rsid w:val="00530E3E"/>
    <w:rsid w:val="0053243D"/>
    <w:rsid w:val="0053621B"/>
    <w:rsid w:val="00543B4A"/>
    <w:rsid w:val="0054434D"/>
    <w:rsid w:val="005451E2"/>
    <w:rsid w:val="005569A6"/>
    <w:rsid w:val="0055799A"/>
    <w:rsid w:val="005670AB"/>
    <w:rsid w:val="00572EF4"/>
    <w:rsid w:val="0057680F"/>
    <w:rsid w:val="00577028"/>
    <w:rsid w:val="0057741A"/>
    <w:rsid w:val="00581023"/>
    <w:rsid w:val="0058340C"/>
    <w:rsid w:val="0059238E"/>
    <w:rsid w:val="005961F0"/>
    <w:rsid w:val="00597D19"/>
    <w:rsid w:val="005A6EB5"/>
    <w:rsid w:val="005A77C2"/>
    <w:rsid w:val="005B10CE"/>
    <w:rsid w:val="005B4426"/>
    <w:rsid w:val="005B5764"/>
    <w:rsid w:val="005B5E54"/>
    <w:rsid w:val="005B67A4"/>
    <w:rsid w:val="005C1E74"/>
    <w:rsid w:val="005C4092"/>
    <w:rsid w:val="005D4B8D"/>
    <w:rsid w:val="005D7418"/>
    <w:rsid w:val="005E0F8E"/>
    <w:rsid w:val="005E28F4"/>
    <w:rsid w:val="005E3D98"/>
    <w:rsid w:val="005E5120"/>
    <w:rsid w:val="005E660A"/>
    <w:rsid w:val="005E6CA2"/>
    <w:rsid w:val="00604410"/>
    <w:rsid w:val="00606929"/>
    <w:rsid w:val="00611846"/>
    <w:rsid w:val="00615B34"/>
    <w:rsid w:val="00620ACC"/>
    <w:rsid w:val="006221EB"/>
    <w:rsid w:val="006253E7"/>
    <w:rsid w:val="0062667A"/>
    <w:rsid w:val="00631BA8"/>
    <w:rsid w:val="00637B61"/>
    <w:rsid w:val="00642585"/>
    <w:rsid w:val="006430EF"/>
    <w:rsid w:val="00654DFE"/>
    <w:rsid w:val="0067033F"/>
    <w:rsid w:val="00672528"/>
    <w:rsid w:val="00675948"/>
    <w:rsid w:val="006809CA"/>
    <w:rsid w:val="00684B23"/>
    <w:rsid w:val="00685548"/>
    <w:rsid w:val="00687D60"/>
    <w:rsid w:val="0069000D"/>
    <w:rsid w:val="00694D37"/>
    <w:rsid w:val="006971CB"/>
    <w:rsid w:val="006A1753"/>
    <w:rsid w:val="006A1A86"/>
    <w:rsid w:val="006A1BDF"/>
    <w:rsid w:val="006A29D8"/>
    <w:rsid w:val="006A5C95"/>
    <w:rsid w:val="006A79EA"/>
    <w:rsid w:val="006B1BF3"/>
    <w:rsid w:val="006B64AB"/>
    <w:rsid w:val="006C52DE"/>
    <w:rsid w:val="006C6A1B"/>
    <w:rsid w:val="006D370E"/>
    <w:rsid w:val="006D4779"/>
    <w:rsid w:val="006E2397"/>
    <w:rsid w:val="006F3BC7"/>
    <w:rsid w:val="006F3D97"/>
    <w:rsid w:val="00701BAA"/>
    <w:rsid w:val="0071426E"/>
    <w:rsid w:val="00715B13"/>
    <w:rsid w:val="0072357A"/>
    <w:rsid w:val="00724B47"/>
    <w:rsid w:val="00734D67"/>
    <w:rsid w:val="00735404"/>
    <w:rsid w:val="00752CF6"/>
    <w:rsid w:val="00755936"/>
    <w:rsid w:val="0076023B"/>
    <w:rsid w:val="00761AE9"/>
    <w:rsid w:val="00775BF1"/>
    <w:rsid w:val="007817E5"/>
    <w:rsid w:val="00783AA1"/>
    <w:rsid w:val="0078651E"/>
    <w:rsid w:val="00790F76"/>
    <w:rsid w:val="00793625"/>
    <w:rsid w:val="0079465D"/>
    <w:rsid w:val="00795EE3"/>
    <w:rsid w:val="007A11B0"/>
    <w:rsid w:val="007A1666"/>
    <w:rsid w:val="007B17EE"/>
    <w:rsid w:val="007B2A77"/>
    <w:rsid w:val="007B43AF"/>
    <w:rsid w:val="007B4BCD"/>
    <w:rsid w:val="007B56E4"/>
    <w:rsid w:val="007D0789"/>
    <w:rsid w:val="007D2854"/>
    <w:rsid w:val="007D3F86"/>
    <w:rsid w:val="007D60FB"/>
    <w:rsid w:val="007E6EDB"/>
    <w:rsid w:val="007F1888"/>
    <w:rsid w:val="008005B0"/>
    <w:rsid w:val="0080410D"/>
    <w:rsid w:val="00805317"/>
    <w:rsid w:val="00810597"/>
    <w:rsid w:val="00815D5C"/>
    <w:rsid w:val="008207F7"/>
    <w:rsid w:val="0082745E"/>
    <w:rsid w:val="00827A5D"/>
    <w:rsid w:val="00831B59"/>
    <w:rsid w:val="00842AD7"/>
    <w:rsid w:val="008436E0"/>
    <w:rsid w:val="008467C6"/>
    <w:rsid w:val="00851073"/>
    <w:rsid w:val="00857555"/>
    <w:rsid w:val="00862225"/>
    <w:rsid w:val="00864543"/>
    <w:rsid w:val="00865CFC"/>
    <w:rsid w:val="00870704"/>
    <w:rsid w:val="00870C6A"/>
    <w:rsid w:val="00872B2B"/>
    <w:rsid w:val="008735A5"/>
    <w:rsid w:val="008776E4"/>
    <w:rsid w:val="00880F1D"/>
    <w:rsid w:val="00881FC5"/>
    <w:rsid w:val="00886CB6"/>
    <w:rsid w:val="00886E3B"/>
    <w:rsid w:val="00887C12"/>
    <w:rsid w:val="00892A97"/>
    <w:rsid w:val="0089317A"/>
    <w:rsid w:val="008A46B9"/>
    <w:rsid w:val="008A5377"/>
    <w:rsid w:val="008B3035"/>
    <w:rsid w:val="008B590D"/>
    <w:rsid w:val="008C1DB0"/>
    <w:rsid w:val="008C6B2D"/>
    <w:rsid w:val="008D21B0"/>
    <w:rsid w:val="008D3EE0"/>
    <w:rsid w:val="008D5AF3"/>
    <w:rsid w:val="008E16F1"/>
    <w:rsid w:val="008F06E3"/>
    <w:rsid w:val="008F5C1F"/>
    <w:rsid w:val="008F65A6"/>
    <w:rsid w:val="008F6C77"/>
    <w:rsid w:val="0091330D"/>
    <w:rsid w:val="00916021"/>
    <w:rsid w:val="00917826"/>
    <w:rsid w:val="00917B34"/>
    <w:rsid w:val="0093363D"/>
    <w:rsid w:val="009360BF"/>
    <w:rsid w:val="00940A99"/>
    <w:rsid w:val="00956650"/>
    <w:rsid w:val="00960137"/>
    <w:rsid w:val="00963057"/>
    <w:rsid w:val="00964BB6"/>
    <w:rsid w:val="00965703"/>
    <w:rsid w:val="0096658A"/>
    <w:rsid w:val="00967FD4"/>
    <w:rsid w:val="00976961"/>
    <w:rsid w:val="00976CE4"/>
    <w:rsid w:val="00991DE0"/>
    <w:rsid w:val="00992163"/>
    <w:rsid w:val="009B0664"/>
    <w:rsid w:val="009B4294"/>
    <w:rsid w:val="009C1014"/>
    <w:rsid w:val="009C10DC"/>
    <w:rsid w:val="009C51C1"/>
    <w:rsid w:val="009D2122"/>
    <w:rsid w:val="009D283D"/>
    <w:rsid w:val="009D5312"/>
    <w:rsid w:val="009D5F89"/>
    <w:rsid w:val="009E1B06"/>
    <w:rsid w:val="009E5BEB"/>
    <w:rsid w:val="009F454B"/>
    <w:rsid w:val="009F5F74"/>
    <w:rsid w:val="009F6278"/>
    <w:rsid w:val="009F77CD"/>
    <w:rsid w:val="00A05970"/>
    <w:rsid w:val="00A10F86"/>
    <w:rsid w:val="00A11D6A"/>
    <w:rsid w:val="00A14580"/>
    <w:rsid w:val="00A23BA8"/>
    <w:rsid w:val="00A336DF"/>
    <w:rsid w:val="00A36141"/>
    <w:rsid w:val="00A37B09"/>
    <w:rsid w:val="00A42812"/>
    <w:rsid w:val="00A470EB"/>
    <w:rsid w:val="00A52444"/>
    <w:rsid w:val="00A54A92"/>
    <w:rsid w:val="00A60044"/>
    <w:rsid w:val="00A64042"/>
    <w:rsid w:val="00A6603A"/>
    <w:rsid w:val="00A778A7"/>
    <w:rsid w:val="00A77E49"/>
    <w:rsid w:val="00A84AC4"/>
    <w:rsid w:val="00A927EE"/>
    <w:rsid w:val="00A95725"/>
    <w:rsid w:val="00A969A5"/>
    <w:rsid w:val="00AA1E40"/>
    <w:rsid w:val="00AA1FE0"/>
    <w:rsid w:val="00AA3BDA"/>
    <w:rsid w:val="00AA52CB"/>
    <w:rsid w:val="00AB3444"/>
    <w:rsid w:val="00AC1E3B"/>
    <w:rsid w:val="00AC2CA3"/>
    <w:rsid w:val="00AD3A3C"/>
    <w:rsid w:val="00AD527C"/>
    <w:rsid w:val="00AE1C2D"/>
    <w:rsid w:val="00AE6CF0"/>
    <w:rsid w:val="00B032C9"/>
    <w:rsid w:val="00B07AFB"/>
    <w:rsid w:val="00B10EB3"/>
    <w:rsid w:val="00B12621"/>
    <w:rsid w:val="00B21188"/>
    <w:rsid w:val="00B25463"/>
    <w:rsid w:val="00B27139"/>
    <w:rsid w:val="00B30FA7"/>
    <w:rsid w:val="00B34214"/>
    <w:rsid w:val="00B372B8"/>
    <w:rsid w:val="00B37CD5"/>
    <w:rsid w:val="00B42675"/>
    <w:rsid w:val="00B42C6B"/>
    <w:rsid w:val="00B4746F"/>
    <w:rsid w:val="00B51AC5"/>
    <w:rsid w:val="00B52DFE"/>
    <w:rsid w:val="00B5508D"/>
    <w:rsid w:val="00B63F4B"/>
    <w:rsid w:val="00B66939"/>
    <w:rsid w:val="00B75C24"/>
    <w:rsid w:val="00B8788A"/>
    <w:rsid w:val="00BA39BA"/>
    <w:rsid w:val="00BA486F"/>
    <w:rsid w:val="00BA5CE3"/>
    <w:rsid w:val="00BB16DA"/>
    <w:rsid w:val="00BB65DD"/>
    <w:rsid w:val="00BB7489"/>
    <w:rsid w:val="00BC2ED9"/>
    <w:rsid w:val="00BD0754"/>
    <w:rsid w:val="00BD3F0E"/>
    <w:rsid w:val="00BD7E7E"/>
    <w:rsid w:val="00BF39D3"/>
    <w:rsid w:val="00C040F8"/>
    <w:rsid w:val="00C25D64"/>
    <w:rsid w:val="00C26214"/>
    <w:rsid w:val="00C262E7"/>
    <w:rsid w:val="00C33110"/>
    <w:rsid w:val="00C36773"/>
    <w:rsid w:val="00C3782A"/>
    <w:rsid w:val="00C3797A"/>
    <w:rsid w:val="00C40EEC"/>
    <w:rsid w:val="00C45F3E"/>
    <w:rsid w:val="00C46B56"/>
    <w:rsid w:val="00C46DFA"/>
    <w:rsid w:val="00C471B2"/>
    <w:rsid w:val="00C52EC3"/>
    <w:rsid w:val="00C54700"/>
    <w:rsid w:val="00C57B81"/>
    <w:rsid w:val="00C632EE"/>
    <w:rsid w:val="00C63C6C"/>
    <w:rsid w:val="00C63FEA"/>
    <w:rsid w:val="00C64813"/>
    <w:rsid w:val="00C73B1A"/>
    <w:rsid w:val="00C77197"/>
    <w:rsid w:val="00C80274"/>
    <w:rsid w:val="00C805EF"/>
    <w:rsid w:val="00C837C0"/>
    <w:rsid w:val="00C84ED9"/>
    <w:rsid w:val="00C8546E"/>
    <w:rsid w:val="00C92392"/>
    <w:rsid w:val="00C94D40"/>
    <w:rsid w:val="00CA7EAE"/>
    <w:rsid w:val="00CB1BA3"/>
    <w:rsid w:val="00CB64D9"/>
    <w:rsid w:val="00CC209A"/>
    <w:rsid w:val="00CC24CD"/>
    <w:rsid w:val="00CC4E2B"/>
    <w:rsid w:val="00CC6695"/>
    <w:rsid w:val="00CE18F5"/>
    <w:rsid w:val="00CE2072"/>
    <w:rsid w:val="00CE3AD0"/>
    <w:rsid w:val="00CE7815"/>
    <w:rsid w:val="00CF060E"/>
    <w:rsid w:val="00CF08F1"/>
    <w:rsid w:val="00CF667F"/>
    <w:rsid w:val="00D04C5A"/>
    <w:rsid w:val="00D153FD"/>
    <w:rsid w:val="00D22087"/>
    <w:rsid w:val="00D23C00"/>
    <w:rsid w:val="00D30B29"/>
    <w:rsid w:val="00D31CE3"/>
    <w:rsid w:val="00D41FDD"/>
    <w:rsid w:val="00D43B52"/>
    <w:rsid w:val="00D506C8"/>
    <w:rsid w:val="00D535D6"/>
    <w:rsid w:val="00D64B1D"/>
    <w:rsid w:val="00D65446"/>
    <w:rsid w:val="00D67C24"/>
    <w:rsid w:val="00D72E7B"/>
    <w:rsid w:val="00D766C7"/>
    <w:rsid w:val="00D80962"/>
    <w:rsid w:val="00D90373"/>
    <w:rsid w:val="00D93DE7"/>
    <w:rsid w:val="00D95FED"/>
    <w:rsid w:val="00DA5308"/>
    <w:rsid w:val="00DB1D77"/>
    <w:rsid w:val="00DB213E"/>
    <w:rsid w:val="00DB5CA6"/>
    <w:rsid w:val="00DC5239"/>
    <w:rsid w:val="00DC7E3C"/>
    <w:rsid w:val="00DD7FBD"/>
    <w:rsid w:val="00DE2161"/>
    <w:rsid w:val="00DF6621"/>
    <w:rsid w:val="00E0112D"/>
    <w:rsid w:val="00E023BE"/>
    <w:rsid w:val="00E06299"/>
    <w:rsid w:val="00E0651A"/>
    <w:rsid w:val="00E107AE"/>
    <w:rsid w:val="00E24C9A"/>
    <w:rsid w:val="00E2516B"/>
    <w:rsid w:val="00E30FB2"/>
    <w:rsid w:val="00E3757C"/>
    <w:rsid w:val="00E43286"/>
    <w:rsid w:val="00E525FC"/>
    <w:rsid w:val="00E5685E"/>
    <w:rsid w:val="00E62C0D"/>
    <w:rsid w:val="00E62C5C"/>
    <w:rsid w:val="00E6318D"/>
    <w:rsid w:val="00E65CD3"/>
    <w:rsid w:val="00E675BE"/>
    <w:rsid w:val="00E754FD"/>
    <w:rsid w:val="00E75F86"/>
    <w:rsid w:val="00E8171B"/>
    <w:rsid w:val="00E81A5C"/>
    <w:rsid w:val="00E81B5F"/>
    <w:rsid w:val="00E8417A"/>
    <w:rsid w:val="00E850E9"/>
    <w:rsid w:val="00E87D7E"/>
    <w:rsid w:val="00E91A69"/>
    <w:rsid w:val="00E96E54"/>
    <w:rsid w:val="00EA0F7F"/>
    <w:rsid w:val="00EB2840"/>
    <w:rsid w:val="00EB2DD4"/>
    <w:rsid w:val="00EB76F5"/>
    <w:rsid w:val="00EC0FB4"/>
    <w:rsid w:val="00EC4365"/>
    <w:rsid w:val="00EC51EE"/>
    <w:rsid w:val="00EE3ECC"/>
    <w:rsid w:val="00EE5C6C"/>
    <w:rsid w:val="00EF092E"/>
    <w:rsid w:val="00EF5FDA"/>
    <w:rsid w:val="00EF6ABC"/>
    <w:rsid w:val="00EF7451"/>
    <w:rsid w:val="00F04E0D"/>
    <w:rsid w:val="00F0572C"/>
    <w:rsid w:val="00F0792C"/>
    <w:rsid w:val="00F10EDD"/>
    <w:rsid w:val="00F1443B"/>
    <w:rsid w:val="00F20ACE"/>
    <w:rsid w:val="00F26556"/>
    <w:rsid w:val="00F360D9"/>
    <w:rsid w:val="00F3754E"/>
    <w:rsid w:val="00F40444"/>
    <w:rsid w:val="00F409C2"/>
    <w:rsid w:val="00F424AD"/>
    <w:rsid w:val="00F61D3D"/>
    <w:rsid w:val="00F64A54"/>
    <w:rsid w:val="00F6685B"/>
    <w:rsid w:val="00F72F38"/>
    <w:rsid w:val="00F80D00"/>
    <w:rsid w:val="00F8291E"/>
    <w:rsid w:val="00F833A8"/>
    <w:rsid w:val="00F83F23"/>
    <w:rsid w:val="00F8525E"/>
    <w:rsid w:val="00F927F1"/>
    <w:rsid w:val="00F97A90"/>
    <w:rsid w:val="00FA4699"/>
    <w:rsid w:val="00FA7E66"/>
    <w:rsid w:val="00FB3FD7"/>
    <w:rsid w:val="00FC5AAA"/>
    <w:rsid w:val="00FD01DF"/>
    <w:rsid w:val="00FD0528"/>
    <w:rsid w:val="00FD6DD2"/>
    <w:rsid w:val="00FE4606"/>
    <w:rsid w:val="00FF0E69"/>
    <w:rsid w:val="00FF0F26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A2E25"/>
  <w15:docId w15:val="{DCF58E7D-1463-4FED-AB4B-EB438DF4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F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Akapit z listą5,1.Nagłówek,CW_Lista,Akapit z listą BS,Kolorowa lista — akcent 11,lp1,Preambuła,sw tekst,2 heading,A_wyliczenie,K-P_odwolanie,maz_wyliczenie,opis dzialania,Bulleted list,Odstavec"/>
    <w:basedOn w:val="Normalny"/>
    <w:link w:val="AkapitzlistZnak"/>
    <w:uiPriority w:val="34"/>
    <w:qFormat/>
    <w:rsid w:val="002367A9"/>
    <w:pPr>
      <w:ind w:left="720"/>
      <w:contextualSpacing/>
    </w:pPr>
  </w:style>
  <w:style w:type="paragraph" w:customStyle="1" w:styleId="Default">
    <w:name w:val="Default"/>
    <w:uiPriority w:val="99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0F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0FA7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30FA7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B3FD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B3FD7"/>
    <w:rPr>
      <w:rFonts w:ascii="Calibri" w:hAnsi="Calibri"/>
      <w:szCs w:val="21"/>
    </w:rPr>
  </w:style>
  <w:style w:type="character" w:customStyle="1" w:styleId="AkapitzlistZnak">
    <w:name w:val="Akapit z listą Znak"/>
    <w:aliases w:val="L1 Znak,Numerowanie Znak,List Paragraph Znak,Akapit z listą5 Znak,1.Nagłówek Znak,CW_Lista Znak,Akapit z listą BS Znak,Kolorowa lista — akcent 11 Znak,lp1 Znak,Preambuła Znak,sw tekst Znak,2 heading Znak,A_wyliczenie Znak"/>
    <w:link w:val="Akapitzlist"/>
    <w:uiPriority w:val="34"/>
    <w:qFormat/>
    <w:rsid w:val="00233ECC"/>
    <w:rPr>
      <w:rFonts w:ascii="Calibri" w:eastAsia="Calibri" w:hAnsi="Calibri" w:cs="Times New Roman"/>
    </w:rPr>
  </w:style>
  <w:style w:type="paragraph" w:customStyle="1" w:styleId="Standard">
    <w:name w:val="Standard"/>
    <w:rsid w:val="00233E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416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1665C"/>
    <w:rPr>
      <w:rFonts w:ascii="Courier New" w:eastAsia="Calibri" w:hAnsi="Courier New" w:cs="Courier New"/>
      <w:color w:val="000000"/>
      <w:sz w:val="20"/>
      <w:szCs w:val="20"/>
      <w:lang w:val="en-GB" w:eastAsia="en-GB"/>
    </w:rPr>
  </w:style>
  <w:style w:type="character" w:styleId="Uwydatnienie">
    <w:name w:val="Emphasis"/>
    <w:uiPriority w:val="20"/>
    <w:qFormat/>
    <w:rsid w:val="00F833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k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jk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cin.kmieciak@ujk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in.kmieciak@ujk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8F263-C1D8-40D9-AFE6-8DF9AA7E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2279</Words>
  <Characters>13674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 Kaw</dc:creator>
  <cp:lastModifiedBy>Marcin Kmieciak</cp:lastModifiedBy>
  <cp:revision>22</cp:revision>
  <cp:lastPrinted>2022-06-20T11:59:00Z</cp:lastPrinted>
  <dcterms:created xsi:type="dcterms:W3CDTF">2021-06-28T11:23:00Z</dcterms:created>
  <dcterms:modified xsi:type="dcterms:W3CDTF">2022-09-14T10:35:00Z</dcterms:modified>
</cp:coreProperties>
</file>