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C933BE">
        <w:rPr>
          <w:rFonts w:ascii="Arial" w:eastAsia="Calibri" w:hAnsi="Arial" w:cs="Arial"/>
          <w:bCs/>
        </w:rPr>
        <w:t>66</w:t>
      </w:r>
      <w:r w:rsidR="00AC438E">
        <w:rPr>
          <w:rFonts w:ascii="Arial" w:eastAsia="Calibri" w:hAnsi="Arial" w:cs="Arial"/>
          <w:bCs/>
        </w:rPr>
        <w:t>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</w:t>
      </w:r>
      <w:bookmarkStart w:id="1" w:name="_GoBack"/>
      <w:bookmarkEnd w:id="1"/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4A682C">
        <w:rPr>
          <w:rFonts w:ascii="Arial" w:eastAsia="Calibri" w:hAnsi="Arial" w:cs="Arial"/>
          <w:bCs/>
        </w:rPr>
        <w:t>ielce dn.24</w:t>
      </w:r>
      <w:r w:rsidR="00AC438E">
        <w:rPr>
          <w:rFonts w:ascii="Arial" w:eastAsia="Calibri" w:hAnsi="Arial" w:cs="Arial"/>
          <w:bCs/>
        </w:rPr>
        <w:t>.11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217297">
        <w:rPr>
          <w:rFonts w:ascii="Arial" w:eastAsia="Calibri" w:hAnsi="Arial" w:cs="Arial"/>
          <w:b/>
        </w:rPr>
        <w:t>66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0515C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sprzętu komputerowego </w:t>
      </w:r>
      <w:r w:rsidR="000459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</w:t>
      </w:r>
      <w:r w:rsidR="00B806B3" w:rsidRPr="004110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elektronicznego</w:t>
      </w:r>
      <w:r w:rsidR="00102E8F" w:rsidRPr="0041102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CC1DE1" w:rsidRPr="0041102B" w:rsidRDefault="00270DC8" w:rsidP="002172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C933BE">
        <w:rPr>
          <w:rFonts w:ascii="Arial" w:hAnsi="Arial" w:cs="Arial"/>
          <w:sz w:val="20"/>
          <w:szCs w:val="20"/>
        </w:rPr>
        <w:t>  15</w:t>
      </w:r>
      <w:r w:rsidR="00AC438E" w:rsidRPr="0041102B">
        <w:rPr>
          <w:rFonts w:ascii="Arial" w:hAnsi="Arial" w:cs="Arial"/>
          <w:sz w:val="20"/>
          <w:szCs w:val="20"/>
        </w:rPr>
        <w:t>.11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C933BE">
        <w:rPr>
          <w:rFonts w:ascii="Arial" w:hAnsi="Arial" w:cs="Arial"/>
          <w:sz w:val="20"/>
          <w:szCs w:val="20"/>
        </w:rPr>
        <w:t>23</w:t>
      </w:r>
      <w:r w:rsidR="00AC438E" w:rsidRPr="0041102B">
        <w:rPr>
          <w:rFonts w:ascii="Arial" w:hAnsi="Arial" w:cs="Arial"/>
          <w:sz w:val="20"/>
          <w:szCs w:val="20"/>
        </w:rPr>
        <w:t>.11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</w:p>
    <w:p w:rsidR="005171AA" w:rsidRPr="004A682C" w:rsidRDefault="00AC438E" w:rsidP="004A682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color w:val="000000" w:themeColor="text1"/>
          <w:sz w:val="20"/>
          <w:szCs w:val="20"/>
        </w:rPr>
        <w:t>wpłynęły  oferty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933BE" w:rsidRPr="00217297" w:rsidRDefault="00C933BE" w:rsidP="00C933BE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/>
          <w:bCs/>
          <w:color w:val="1F497D" w:themeColor="text2"/>
        </w:rPr>
        <w:t xml:space="preserve">MARKSOFT MAREK KUNDERA </w:t>
      </w:r>
      <w:r w:rsidRPr="00217297">
        <w:rPr>
          <w:rFonts w:ascii="Arial" w:hAnsi="Arial" w:cs="Arial"/>
          <w:bCs/>
          <w:color w:val="1F497D" w:themeColor="text2"/>
        </w:rPr>
        <w:t>25-512 Kielce ul. Warszawska 25A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za łączną kwotę </w:t>
      </w:r>
      <w:r w:rsidRPr="00217297">
        <w:rPr>
          <w:rFonts w:ascii="Arial" w:hAnsi="Arial" w:cs="Arial"/>
          <w:b/>
          <w:bCs/>
          <w:color w:val="1F497D" w:themeColor="text2"/>
        </w:rPr>
        <w:t>23357,70 zł brutto</w:t>
      </w:r>
      <w:r w:rsidRPr="00217297">
        <w:rPr>
          <w:rFonts w:ascii="Arial" w:hAnsi="Arial" w:cs="Arial"/>
          <w:bCs/>
          <w:color w:val="1F497D" w:themeColor="text2"/>
        </w:rPr>
        <w:t xml:space="preserve"> (słownie złotych: dwadzieścia trzy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tysiące trzysta pięćdziesiąt siedem zł. 70/100), w tym należny podatek VAT</w:t>
      </w:r>
    </w:p>
    <w:p w:rsidR="00C933BE" w:rsidRPr="00217297" w:rsidRDefault="004A682C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>
        <w:rPr>
          <w:rFonts w:ascii="Arial" w:hAnsi="Arial" w:cs="Arial"/>
          <w:bCs/>
          <w:color w:val="1F497D" w:themeColor="text2"/>
        </w:rPr>
        <w:t>w</w:t>
      </w:r>
      <w:r w:rsidR="00C933BE" w:rsidRPr="00217297">
        <w:rPr>
          <w:rFonts w:ascii="Arial" w:hAnsi="Arial" w:cs="Arial"/>
          <w:bCs/>
          <w:color w:val="1F497D" w:themeColor="text2"/>
        </w:rPr>
        <w:t xml:space="preserve"> tym: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a) </w:t>
      </w:r>
      <w:r w:rsidRPr="00217297">
        <w:rPr>
          <w:rFonts w:ascii="Arial" w:hAnsi="Arial" w:cs="Arial"/>
          <w:b/>
          <w:bCs/>
          <w:color w:val="1F497D" w:themeColor="text2"/>
        </w:rPr>
        <w:t>ZPPZ/2021/01044</w:t>
      </w:r>
      <w:r w:rsidRPr="00217297">
        <w:rPr>
          <w:rFonts w:ascii="Arial" w:hAnsi="Arial" w:cs="Arial"/>
          <w:bCs/>
          <w:color w:val="1F497D" w:themeColor="text2"/>
        </w:rPr>
        <w:t xml:space="preserve"> 4698,60 zł brutto (słownie złotych: cztery tysiące sześćset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dziewięćdziesiąt osiem zł. 60/100),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b) </w:t>
      </w:r>
      <w:r w:rsidRPr="00217297">
        <w:rPr>
          <w:rFonts w:ascii="Arial" w:hAnsi="Arial" w:cs="Arial"/>
          <w:b/>
          <w:bCs/>
          <w:color w:val="1F497D" w:themeColor="text2"/>
        </w:rPr>
        <w:t>ZPPZ/2021/01047</w:t>
      </w:r>
      <w:r w:rsidRPr="00217297">
        <w:rPr>
          <w:rFonts w:ascii="Arial" w:hAnsi="Arial" w:cs="Arial"/>
          <w:bCs/>
          <w:color w:val="1F497D" w:themeColor="text2"/>
        </w:rPr>
        <w:t xml:space="preserve"> 2189,40 zł brutto (słownie złotych: dwa tysiące sto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osiemdziesiąt dziewięć zł 40/100),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c) </w:t>
      </w:r>
      <w:r w:rsidRPr="00217297">
        <w:rPr>
          <w:rFonts w:ascii="Arial" w:hAnsi="Arial" w:cs="Arial"/>
          <w:b/>
          <w:bCs/>
          <w:color w:val="1F497D" w:themeColor="text2"/>
        </w:rPr>
        <w:t>ZPPZ/2021/01051</w:t>
      </w:r>
      <w:r w:rsidRPr="00217297">
        <w:rPr>
          <w:rFonts w:ascii="Arial" w:hAnsi="Arial" w:cs="Arial"/>
          <w:bCs/>
          <w:color w:val="1F497D" w:themeColor="text2"/>
        </w:rPr>
        <w:t xml:space="preserve"> 2460,00 zł brutto (słownie złotych: dwa tysiące czterysta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sześćdziesiąt zł. 00/100),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d) </w:t>
      </w:r>
      <w:r w:rsidRPr="00217297">
        <w:rPr>
          <w:rFonts w:ascii="Arial" w:hAnsi="Arial" w:cs="Arial"/>
          <w:b/>
          <w:bCs/>
          <w:color w:val="1F497D" w:themeColor="text2"/>
        </w:rPr>
        <w:t>ZPPZ/2021/01057</w:t>
      </w:r>
      <w:r w:rsidRPr="00217297">
        <w:rPr>
          <w:rFonts w:ascii="Arial" w:hAnsi="Arial" w:cs="Arial"/>
          <w:bCs/>
          <w:color w:val="1F497D" w:themeColor="text2"/>
        </w:rPr>
        <w:t xml:space="preserve"> 3247,20 zł brutto (słownie złotych: trzy tysiące dwieście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czterdzieści siedem zł., 20/100),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e) </w:t>
      </w:r>
      <w:r w:rsidRPr="00217297">
        <w:rPr>
          <w:rFonts w:ascii="Arial" w:hAnsi="Arial" w:cs="Arial"/>
          <w:b/>
          <w:bCs/>
          <w:color w:val="1F497D" w:themeColor="text2"/>
        </w:rPr>
        <w:t>ZPPZ/2021/01293</w:t>
      </w:r>
      <w:r w:rsidRPr="00217297">
        <w:rPr>
          <w:rFonts w:ascii="Arial" w:hAnsi="Arial" w:cs="Arial"/>
          <w:bCs/>
          <w:color w:val="1F497D" w:themeColor="text2"/>
        </w:rPr>
        <w:t xml:space="preserve"> 1389,90 zł brutto (słownie złotych: jeden tysiąc trzysta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osiemdziesiąt dziewięć zł. 90/100),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f) </w:t>
      </w:r>
      <w:r w:rsidRPr="00217297">
        <w:rPr>
          <w:rFonts w:ascii="Arial" w:hAnsi="Arial" w:cs="Arial"/>
          <w:b/>
          <w:bCs/>
          <w:color w:val="1F497D" w:themeColor="text2"/>
        </w:rPr>
        <w:t>ZPPZ/2021/01445</w:t>
      </w:r>
      <w:r w:rsidRPr="00217297">
        <w:rPr>
          <w:rFonts w:ascii="Arial" w:hAnsi="Arial" w:cs="Arial"/>
          <w:bCs/>
          <w:color w:val="1F497D" w:themeColor="text2"/>
        </w:rPr>
        <w:t xml:space="preserve"> 3062,70 zł brutto (słownie złotych: trzy tysiące sześćdziesiąt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dwa zł. 70/100),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g) </w:t>
      </w:r>
      <w:r w:rsidRPr="00217297">
        <w:rPr>
          <w:rFonts w:ascii="Arial" w:hAnsi="Arial" w:cs="Arial"/>
          <w:b/>
          <w:bCs/>
          <w:color w:val="1F497D" w:themeColor="text2"/>
        </w:rPr>
        <w:t>ZPPZ/2021/01447</w:t>
      </w:r>
      <w:r w:rsidRPr="00217297">
        <w:rPr>
          <w:rFonts w:ascii="Arial" w:hAnsi="Arial" w:cs="Arial"/>
          <w:bCs/>
          <w:color w:val="1F497D" w:themeColor="text2"/>
        </w:rPr>
        <w:t xml:space="preserve"> 3247,20 zł brutto (słownie złotych: trzy tysiące dwieście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czterdzieści siedem zł., 20/100), w tym należny podatek VAT</w:t>
      </w:r>
    </w:p>
    <w:p w:rsidR="00C933BE" w:rsidRPr="00217297" w:rsidRDefault="00C933BE" w:rsidP="00C933BE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 xml:space="preserve">h) </w:t>
      </w:r>
      <w:r w:rsidRPr="00217297">
        <w:rPr>
          <w:rFonts w:ascii="Arial" w:hAnsi="Arial" w:cs="Arial"/>
          <w:b/>
          <w:bCs/>
          <w:color w:val="1F497D" w:themeColor="text2"/>
        </w:rPr>
        <w:t>ZPPZ/2021/01729</w:t>
      </w:r>
      <w:r w:rsidRPr="00217297">
        <w:rPr>
          <w:rFonts w:ascii="Arial" w:hAnsi="Arial" w:cs="Arial"/>
          <w:bCs/>
          <w:color w:val="1F497D" w:themeColor="text2"/>
        </w:rPr>
        <w:t xml:space="preserve"> 3062,70 zł brutto (słownie złotych: trzy tysiące sześćdziesiąt</w:t>
      </w:r>
    </w:p>
    <w:p w:rsidR="00C933BE" w:rsidRPr="004A682C" w:rsidRDefault="00C933BE" w:rsidP="00C933BE">
      <w:pPr>
        <w:pStyle w:val="Akapitzlist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217297">
        <w:rPr>
          <w:rFonts w:ascii="Arial" w:hAnsi="Arial" w:cs="Arial"/>
          <w:bCs/>
          <w:color w:val="1F497D" w:themeColor="text2"/>
        </w:rPr>
        <w:t>dwa zł. 70/100), w tym należny podatek VAT</w:t>
      </w:r>
      <w:r w:rsidR="004A682C">
        <w:rPr>
          <w:rFonts w:ascii="Arial" w:hAnsi="Arial" w:cs="Arial"/>
          <w:bCs/>
          <w:color w:val="1F497D" w:themeColor="text2"/>
        </w:rPr>
        <w:t xml:space="preserve">. </w:t>
      </w:r>
      <w:r w:rsidR="004A682C" w:rsidRPr="004A682C">
        <w:rPr>
          <w:rFonts w:ascii="Arial" w:hAnsi="Arial" w:cs="Arial"/>
          <w:b/>
          <w:bCs/>
          <w:color w:val="1F497D" w:themeColor="text2"/>
        </w:rPr>
        <w:t>Oferta wybrana jako najkorzystniejsza.</w:t>
      </w:r>
    </w:p>
    <w:p w:rsidR="00C933BE" w:rsidRPr="00217297" w:rsidRDefault="00C933BE" w:rsidP="00C933BE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C933BE" w:rsidRPr="00217297" w:rsidRDefault="00217297" w:rsidP="0021729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proofErr w:type="spellStart"/>
      <w:r w:rsidRPr="00217297">
        <w:rPr>
          <w:rFonts w:ascii="Arial" w:hAnsi="Arial" w:cs="Arial"/>
          <w:b/>
        </w:rPr>
        <w:t>Framko</w:t>
      </w:r>
      <w:proofErr w:type="spellEnd"/>
      <w:r w:rsidRPr="00217297">
        <w:rPr>
          <w:rFonts w:ascii="Arial" w:hAnsi="Arial" w:cs="Arial"/>
          <w:b/>
        </w:rPr>
        <w:t xml:space="preserve"> 2 spółka jawna </w:t>
      </w:r>
      <w:proofErr w:type="spellStart"/>
      <w:r w:rsidRPr="00217297">
        <w:rPr>
          <w:rFonts w:ascii="Arial" w:hAnsi="Arial" w:cs="Arial"/>
          <w:b/>
        </w:rPr>
        <w:t>J.Strykowski</w:t>
      </w:r>
      <w:proofErr w:type="spellEnd"/>
      <w:r w:rsidRPr="00217297">
        <w:rPr>
          <w:rFonts w:ascii="Arial" w:hAnsi="Arial" w:cs="Arial"/>
          <w:b/>
        </w:rPr>
        <w:t xml:space="preserve"> </w:t>
      </w:r>
      <w:proofErr w:type="spellStart"/>
      <w:r w:rsidRPr="00217297">
        <w:rPr>
          <w:rFonts w:ascii="Arial" w:hAnsi="Arial" w:cs="Arial"/>
          <w:b/>
        </w:rPr>
        <w:t>S.Miazga</w:t>
      </w:r>
      <w:proofErr w:type="spellEnd"/>
      <w:r w:rsidRPr="00217297">
        <w:rPr>
          <w:rFonts w:ascii="Arial" w:hAnsi="Arial" w:cs="Arial"/>
        </w:rPr>
        <w:t xml:space="preserve"> ul. Duża 22, 25-013 Kielce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17297">
        <w:rPr>
          <w:rFonts w:ascii="Arial" w:hAnsi="Arial" w:cs="Arial"/>
          <w:bCs/>
          <w:color w:val="000000" w:themeColor="text1"/>
        </w:rPr>
        <w:t xml:space="preserve">za łączną wartość </w:t>
      </w:r>
      <w:r w:rsidRPr="00217297">
        <w:rPr>
          <w:rFonts w:ascii="Arial" w:hAnsi="Arial" w:cs="Arial"/>
          <w:b/>
          <w:bCs/>
          <w:color w:val="000000" w:themeColor="text1"/>
        </w:rPr>
        <w:t>26 553,76 zł</w:t>
      </w:r>
      <w:r w:rsidRPr="00217297">
        <w:rPr>
          <w:rFonts w:ascii="Arial" w:hAnsi="Arial" w:cs="Arial"/>
          <w:bCs/>
          <w:color w:val="000000" w:themeColor="text1"/>
        </w:rPr>
        <w:t xml:space="preserve">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17297">
        <w:rPr>
          <w:rFonts w:ascii="Arial" w:hAnsi="Arial" w:cs="Arial"/>
          <w:bCs/>
          <w:color w:val="000000" w:themeColor="text1"/>
        </w:rPr>
        <w:t>(słownie złotych : dwadzieścia sześć tysięcy pięćset pięćdziesiąt trzy 76/100 PLN</w:t>
      </w:r>
    </w:p>
    <w:p w:rsidR="00217297" w:rsidRPr="00217297" w:rsidRDefault="004A682C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</w:t>
      </w:r>
      <w:r w:rsidR="00217297" w:rsidRPr="00217297">
        <w:rPr>
          <w:rFonts w:ascii="Arial" w:hAnsi="Arial" w:cs="Arial"/>
          <w:bCs/>
          <w:color w:val="000000" w:themeColor="text1"/>
        </w:rPr>
        <w:t xml:space="preserve"> tym: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a)ZPPZ/2021/01044     4 119,02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b)ZPPZ/2021/01047     3 246,88 zł brutto w tym podatek VAT 23 % 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c)ZPPZ/2021/01051     3 095,66 zł brutto w tym podatek VAT 23 %</w:t>
      </w:r>
    </w:p>
    <w:p w:rsidR="00C933BE" w:rsidRPr="00217297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17297">
        <w:rPr>
          <w:rFonts w:ascii="Arial" w:hAnsi="Arial" w:cs="Arial"/>
        </w:rPr>
        <w:t>d)ZPPZ/2021/01057     3 963,92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e)ZPPZ/2021/01293     1 921,08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f)ZPPZ/2021/01445      3 206,83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g)ZPPZ/2021/01447     3 793,54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>h)ZPPZ/2021/01729     3 206,83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</w:p>
    <w:p w:rsidR="00217297" w:rsidRDefault="00217297" w:rsidP="002172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proofErr w:type="spellStart"/>
      <w:r w:rsidRPr="004A682C">
        <w:rPr>
          <w:rFonts w:ascii="Arial" w:eastAsia="Times New Roman" w:hAnsi="Arial" w:cs="Arial"/>
          <w:b/>
          <w:bCs/>
          <w:color w:val="000000" w:themeColor="text1"/>
          <w:lang w:eastAsia="pl-PL"/>
        </w:rPr>
        <w:t>MaN</w:t>
      </w:r>
      <w:proofErr w:type="spellEnd"/>
      <w:r w:rsidRPr="004A68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proofErr w:type="spellStart"/>
      <w:r w:rsidRPr="004A682C">
        <w:rPr>
          <w:rFonts w:ascii="Arial" w:eastAsia="Times New Roman" w:hAnsi="Arial" w:cs="Arial"/>
          <w:b/>
          <w:bCs/>
          <w:color w:val="000000" w:themeColor="text1"/>
          <w:lang w:eastAsia="pl-PL"/>
        </w:rPr>
        <w:t>Complex</w:t>
      </w:r>
      <w:proofErr w:type="spellEnd"/>
      <w:r w:rsidRPr="004A68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Grzywna Marek, Łapacz Norbert</w:t>
      </w:r>
      <w:r w:rsidRPr="004A682C">
        <w:rPr>
          <w:rFonts w:ascii="Arial" w:eastAsia="Times New Roman" w:hAnsi="Arial" w:cs="Arial"/>
          <w:color w:val="000000" w:themeColor="text1"/>
          <w:lang w:eastAsia="pl-PL"/>
        </w:rPr>
        <w:t xml:space="preserve"> ul. W.</w:t>
      </w:r>
      <w:r w:rsidR="004A682C">
        <w:rPr>
          <w:rFonts w:ascii="Arial" w:eastAsia="Times New Roman" w:hAnsi="Arial" w:cs="Arial"/>
          <w:color w:val="000000" w:themeColor="text1"/>
          <w:lang w:eastAsia="pl-PL"/>
        </w:rPr>
        <w:t xml:space="preserve"> Przyborowskiego 4/1 (lokal) </w:t>
      </w:r>
      <w:r w:rsidRPr="004A682C">
        <w:rPr>
          <w:rFonts w:ascii="Arial" w:eastAsia="Times New Roman" w:hAnsi="Arial" w:cs="Arial"/>
          <w:color w:val="000000" w:themeColor="text1"/>
          <w:lang w:eastAsia="pl-PL"/>
        </w:rPr>
        <w:t xml:space="preserve"> 25-417 Kielce</w:t>
      </w:r>
      <w:r w:rsidR="004A682C" w:rsidRPr="004A682C">
        <w:rPr>
          <w:rFonts w:ascii="Arial" w:eastAsia="Times New Roman" w:hAnsi="Arial" w:cs="Arial"/>
          <w:color w:val="000000" w:themeColor="text1"/>
          <w:lang w:eastAsia="pl-PL"/>
        </w:rPr>
        <w:t xml:space="preserve"> za łączną kwotę </w:t>
      </w:r>
      <w:r w:rsidR="004A682C" w:rsidRPr="004A682C">
        <w:rPr>
          <w:rFonts w:ascii="Arial" w:eastAsia="Times New Roman" w:hAnsi="Arial" w:cs="Arial"/>
          <w:b/>
          <w:color w:val="000000" w:themeColor="text1"/>
          <w:lang w:eastAsia="pl-PL"/>
        </w:rPr>
        <w:t>27795,54 zł</w:t>
      </w:r>
    </w:p>
    <w:p w:rsidR="004A682C" w:rsidRPr="004A682C" w:rsidRDefault="004A682C" w:rsidP="004A682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4A682C">
        <w:rPr>
          <w:rFonts w:ascii="Arial" w:eastAsia="Times New Roman" w:hAnsi="Arial" w:cs="Arial"/>
          <w:color w:val="000000" w:themeColor="text1"/>
          <w:lang w:eastAsia="pl-PL"/>
        </w:rPr>
        <w:t>w tym: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a)ZPPZ/2021/01044     </w:t>
      </w:r>
      <w:r>
        <w:rPr>
          <w:rFonts w:ascii="Arial" w:hAnsi="Arial" w:cs="Arial"/>
        </w:rPr>
        <w:t>4 619,88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b)ZPPZ/2021/01047     </w:t>
      </w:r>
      <w:r>
        <w:rPr>
          <w:rFonts w:ascii="Arial" w:hAnsi="Arial" w:cs="Arial"/>
        </w:rPr>
        <w:t>3 169,71</w:t>
      </w:r>
      <w:r w:rsidRPr="00217297">
        <w:rPr>
          <w:rFonts w:ascii="Arial" w:hAnsi="Arial" w:cs="Arial"/>
        </w:rPr>
        <w:t xml:space="preserve"> zł brutto w tym podatek VAT 23 % 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c)ZPPZ/2021/01051     </w:t>
      </w:r>
      <w:r>
        <w:rPr>
          <w:rFonts w:ascii="Arial" w:hAnsi="Arial" w:cs="Arial"/>
        </w:rPr>
        <w:t>2 981,52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17297">
        <w:rPr>
          <w:rFonts w:ascii="Arial" w:hAnsi="Arial" w:cs="Arial"/>
        </w:rPr>
        <w:t xml:space="preserve">d)ZPPZ/2021/01057     </w:t>
      </w:r>
      <w:r>
        <w:rPr>
          <w:rFonts w:ascii="Arial" w:hAnsi="Arial" w:cs="Arial"/>
        </w:rPr>
        <w:t>4 236,12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e)ZPPZ/2021/01293     </w:t>
      </w:r>
      <w:r>
        <w:rPr>
          <w:rFonts w:ascii="Arial" w:hAnsi="Arial" w:cs="Arial"/>
        </w:rPr>
        <w:t>2 587,92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f)ZPPZ/2021/01445      </w:t>
      </w:r>
      <w:r>
        <w:rPr>
          <w:rFonts w:ascii="Arial" w:hAnsi="Arial" w:cs="Arial"/>
        </w:rPr>
        <w:t>3 343,14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g)ZPPZ/2021/01447     </w:t>
      </w:r>
      <w:r>
        <w:rPr>
          <w:rFonts w:ascii="Arial" w:hAnsi="Arial" w:cs="Arial"/>
        </w:rPr>
        <w:t>3 514,11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h)ZPPZ/2021/01729     </w:t>
      </w:r>
      <w:r>
        <w:rPr>
          <w:rFonts w:ascii="Arial" w:hAnsi="Arial" w:cs="Arial"/>
        </w:rPr>
        <w:t>3 343,14</w:t>
      </w:r>
      <w:r w:rsidRPr="00217297">
        <w:rPr>
          <w:rFonts w:ascii="Arial" w:hAnsi="Arial" w:cs="Arial"/>
        </w:rPr>
        <w:t xml:space="preserve"> zł brutto w tym podatek VAT 23 %</w:t>
      </w:r>
    </w:p>
    <w:p w:rsidR="00217297" w:rsidRDefault="00217297" w:rsidP="00217297">
      <w:pPr>
        <w:pStyle w:val="Akapitzlist"/>
        <w:spacing w:after="0" w:line="240" w:lineRule="auto"/>
      </w:pPr>
    </w:p>
    <w:p w:rsidR="00217297" w:rsidRPr="00C933BE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D08CB" w:rsidRPr="0041102B" w:rsidRDefault="002D08CB" w:rsidP="0041102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>Zamawiający oszacował wartość</w:t>
      </w:r>
      <w:r w:rsidR="00B806B3"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za</w:t>
      </w:r>
      <w:r w:rsidR="00AC438E" w:rsidRPr="0041102B">
        <w:rPr>
          <w:rFonts w:ascii="Arial" w:hAnsi="Arial" w:cs="Arial"/>
          <w:bCs/>
          <w:color w:val="000000" w:themeColor="text1"/>
          <w:sz w:val="20"/>
          <w:szCs w:val="20"/>
        </w:rPr>
        <w:t>mówienia na kwotę brutto 29430</w:t>
      </w: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 zł </w:t>
      </w:r>
    </w:p>
    <w:p w:rsidR="00217297" w:rsidRDefault="00217297" w:rsidP="003E1147">
      <w:pPr>
        <w:pStyle w:val="Akapitzlist"/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a)ZPPZ/2021/01044     </w:t>
      </w:r>
      <w:r w:rsidR="004C7B14">
        <w:rPr>
          <w:rFonts w:ascii="Arial" w:hAnsi="Arial" w:cs="Arial"/>
        </w:rPr>
        <w:t>- 5000 zł</w:t>
      </w:r>
    </w:p>
    <w:p w:rsidR="004C7B14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b)ZPPZ/2021/01047     </w:t>
      </w:r>
      <w:r w:rsidR="004C7B14">
        <w:rPr>
          <w:rFonts w:ascii="Arial" w:hAnsi="Arial" w:cs="Arial"/>
        </w:rPr>
        <w:t>-3622 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c)ZPPZ/2021/01051     </w:t>
      </w:r>
      <w:r w:rsidR="004C7B14">
        <w:rPr>
          <w:rFonts w:ascii="Arial" w:hAnsi="Arial" w:cs="Arial"/>
        </w:rPr>
        <w:t>-4000 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17297">
        <w:rPr>
          <w:rFonts w:ascii="Arial" w:hAnsi="Arial" w:cs="Arial"/>
        </w:rPr>
        <w:t xml:space="preserve">d)ZPPZ/2021/01057     </w:t>
      </w:r>
      <w:r w:rsidR="004C7B14">
        <w:rPr>
          <w:rFonts w:ascii="Arial" w:hAnsi="Arial" w:cs="Arial"/>
        </w:rPr>
        <w:t>-3900 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e)ZPPZ/2021/01293     </w:t>
      </w:r>
      <w:r w:rsidR="004C7B14">
        <w:rPr>
          <w:rFonts w:ascii="Arial" w:hAnsi="Arial" w:cs="Arial"/>
        </w:rPr>
        <w:t>-1800 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f)ZPPZ/2021/01445      </w:t>
      </w:r>
      <w:r w:rsidR="004C7B14">
        <w:rPr>
          <w:rFonts w:ascii="Arial" w:hAnsi="Arial" w:cs="Arial"/>
        </w:rPr>
        <w:t>-4000zł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g)ZPPZ/2021/01447     </w:t>
      </w:r>
      <w:r w:rsidR="004C7B14">
        <w:rPr>
          <w:rFonts w:ascii="Arial" w:hAnsi="Arial" w:cs="Arial"/>
        </w:rPr>
        <w:t>-5000zł</w:t>
      </w:r>
    </w:p>
    <w:p w:rsidR="00217297" w:rsidRPr="00217297" w:rsidRDefault="00217297" w:rsidP="00217297">
      <w:pPr>
        <w:pStyle w:val="Akapitzlist"/>
        <w:spacing w:after="0" w:line="240" w:lineRule="auto"/>
        <w:rPr>
          <w:rFonts w:ascii="Arial" w:hAnsi="Arial" w:cs="Arial"/>
        </w:rPr>
      </w:pPr>
      <w:r w:rsidRPr="00217297">
        <w:rPr>
          <w:rFonts w:ascii="Arial" w:hAnsi="Arial" w:cs="Arial"/>
        </w:rPr>
        <w:t xml:space="preserve">h)ZPPZ/2021/01729     </w:t>
      </w:r>
      <w:r w:rsidR="004C7B14">
        <w:rPr>
          <w:rFonts w:ascii="Arial" w:hAnsi="Arial" w:cs="Arial"/>
        </w:rPr>
        <w:t>-3250 zł</w:t>
      </w:r>
    </w:p>
    <w:p w:rsidR="00217297" w:rsidRDefault="00217297" w:rsidP="003E1147">
      <w:pPr>
        <w:pStyle w:val="Akapitzlist"/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75899" w:rsidRPr="003E1147" w:rsidRDefault="004C7B14" w:rsidP="003E1147">
      <w:pPr>
        <w:pStyle w:val="Akapitzlist"/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Łącznie 30583</w:t>
      </w:r>
      <w:r w:rsidR="003E1147">
        <w:rPr>
          <w:rFonts w:ascii="Arial" w:hAnsi="Arial" w:cs="Arial"/>
          <w:color w:val="000000" w:themeColor="text1"/>
          <w:sz w:val="20"/>
          <w:szCs w:val="20"/>
        </w:rPr>
        <w:t xml:space="preserve"> zł brutto</w:t>
      </w:r>
      <w:r w:rsidR="003E114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F43D8F" w:rsidRPr="0041102B" w:rsidRDefault="00F43D8F" w:rsidP="0041102B">
      <w:pPr>
        <w:widowControl w:val="0"/>
        <w:autoSpaceDE w:val="0"/>
        <w:autoSpaceDN w:val="0"/>
        <w:spacing w:after="0" w:line="240" w:lineRule="auto"/>
        <w:ind w:left="6384" w:firstLine="696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4C7B14" w:rsidRPr="004C7B14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MARKSOFT MAREK KUNDERA 25-512 Kielce ul. Warszawska 25A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4A682C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25</w:t>
      </w:r>
      <w:r w:rsidR="00AC438E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.11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.2021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4A682C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max. 7</w:t>
      </w:r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63" w:rsidRDefault="00EF1663" w:rsidP="00DE05C3">
      <w:pPr>
        <w:spacing w:after="0" w:line="240" w:lineRule="auto"/>
      </w:pPr>
      <w:r>
        <w:separator/>
      </w:r>
    </w:p>
  </w:endnote>
  <w:endnote w:type="continuationSeparator" w:id="0">
    <w:p w:rsidR="00EF1663" w:rsidRDefault="00EF166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63" w:rsidRDefault="00EF1663" w:rsidP="00DE05C3">
      <w:pPr>
        <w:spacing w:after="0" w:line="240" w:lineRule="auto"/>
      </w:pPr>
      <w:r>
        <w:separator/>
      </w:r>
    </w:p>
  </w:footnote>
  <w:footnote w:type="continuationSeparator" w:id="0">
    <w:p w:rsidR="00EF1663" w:rsidRDefault="00EF166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C79"/>
    <w:multiLevelType w:val="hybridMultilevel"/>
    <w:tmpl w:val="175A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742"/>
    <w:multiLevelType w:val="hybridMultilevel"/>
    <w:tmpl w:val="9A287102"/>
    <w:lvl w:ilvl="0" w:tplc="C404512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17297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21D99"/>
    <w:rsid w:val="0043728D"/>
    <w:rsid w:val="00442A66"/>
    <w:rsid w:val="00466EE0"/>
    <w:rsid w:val="00494E8D"/>
    <w:rsid w:val="0049632E"/>
    <w:rsid w:val="004A0D05"/>
    <w:rsid w:val="004A1F59"/>
    <w:rsid w:val="004A682C"/>
    <w:rsid w:val="004B13EA"/>
    <w:rsid w:val="004B28DC"/>
    <w:rsid w:val="004C45CD"/>
    <w:rsid w:val="004C5A17"/>
    <w:rsid w:val="004C7B14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6656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933BE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1663"/>
    <w:rsid w:val="00EF7003"/>
    <w:rsid w:val="00EF7893"/>
    <w:rsid w:val="00F12841"/>
    <w:rsid w:val="00F2513E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E32D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E9F4-6B03-4917-A1FC-0073631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74</cp:revision>
  <cp:lastPrinted>2021-11-24T08:57:00Z</cp:lastPrinted>
  <dcterms:created xsi:type="dcterms:W3CDTF">2017-06-14T10:41:00Z</dcterms:created>
  <dcterms:modified xsi:type="dcterms:W3CDTF">2021-11-24T09:01:00Z</dcterms:modified>
</cp:coreProperties>
</file>