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93" w:rsidRPr="006B13BA" w:rsidRDefault="001A3C93" w:rsidP="001A3C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3BA">
        <w:rPr>
          <w:rFonts w:ascii="Times New Roman" w:hAnsi="Times New Roman" w:cs="Times New Roman"/>
          <w:b/>
          <w:sz w:val="26"/>
          <w:szCs w:val="26"/>
        </w:rPr>
        <w:t xml:space="preserve">Kryteria oceny programu kształcenia dla </w:t>
      </w:r>
      <w:r w:rsidR="00C7206B" w:rsidRPr="006B13BA">
        <w:rPr>
          <w:rFonts w:ascii="Times New Roman" w:hAnsi="Times New Roman" w:cs="Times New Roman"/>
          <w:b/>
          <w:sz w:val="26"/>
          <w:szCs w:val="26"/>
        </w:rPr>
        <w:t>nowo tworzonego kierunku studiów</w:t>
      </w:r>
      <w:r w:rsidRPr="006B13BA"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C7206B" w:rsidRPr="006B13BA">
        <w:rPr>
          <w:rFonts w:ascii="Times New Roman" w:hAnsi="Times New Roman" w:cs="Times New Roman"/>
          <w:b/>
          <w:sz w:val="26"/>
          <w:szCs w:val="26"/>
        </w:rPr>
        <w:t>________</w:t>
      </w:r>
      <w:r w:rsidRPr="006B13BA">
        <w:rPr>
          <w:rFonts w:ascii="Times New Roman" w:hAnsi="Times New Roman" w:cs="Times New Roman"/>
          <w:b/>
          <w:sz w:val="26"/>
          <w:szCs w:val="26"/>
        </w:rPr>
        <w:t xml:space="preserve">__________ </w:t>
      </w:r>
      <w:r w:rsidR="00C7206B" w:rsidRPr="006B13BA">
        <w:rPr>
          <w:rFonts w:ascii="Times New Roman" w:hAnsi="Times New Roman" w:cs="Times New Roman"/>
          <w:b/>
          <w:sz w:val="26"/>
          <w:szCs w:val="26"/>
        </w:rPr>
        <w:br/>
      </w:r>
      <w:bookmarkStart w:id="0" w:name="_GoBack"/>
      <w:bookmarkEnd w:id="0"/>
      <w:r w:rsidRPr="006B13BA">
        <w:rPr>
          <w:rFonts w:ascii="Times New Roman" w:hAnsi="Times New Roman" w:cs="Times New Roman"/>
          <w:b/>
          <w:sz w:val="26"/>
          <w:szCs w:val="26"/>
        </w:rPr>
        <w:t>w zakresie jego zgodności z przepisami prawa</w:t>
      </w:r>
    </w:p>
    <w:p w:rsidR="001A3C93" w:rsidRPr="006B13BA" w:rsidRDefault="001A3C93" w:rsidP="006B13BA">
      <w:pPr>
        <w:spacing w:after="120"/>
        <w:jc w:val="right"/>
        <w:rPr>
          <w:rFonts w:ascii="Times New Roman" w:hAnsi="Times New Roman" w:cs="Times New Roman"/>
          <w:sz w:val="23"/>
          <w:szCs w:val="23"/>
        </w:rPr>
      </w:pPr>
      <w:r w:rsidRPr="006B13BA">
        <w:rPr>
          <w:rFonts w:ascii="Times New Roman" w:hAnsi="Times New Roman" w:cs="Times New Roman"/>
          <w:sz w:val="23"/>
          <w:szCs w:val="23"/>
        </w:rPr>
        <w:t>Data_____________________________</w:t>
      </w:r>
    </w:p>
    <w:p w:rsidR="001A3C93" w:rsidRPr="006B13BA" w:rsidRDefault="001A3C93" w:rsidP="006B13BA">
      <w:pPr>
        <w:spacing w:after="80"/>
        <w:rPr>
          <w:rFonts w:ascii="Times New Roman" w:hAnsi="Times New Roman" w:cs="Times New Roman"/>
          <w:sz w:val="23"/>
          <w:szCs w:val="23"/>
        </w:rPr>
      </w:pPr>
      <w:r w:rsidRPr="006B13BA">
        <w:rPr>
          <w:rFonts w:ascii="Times New Roman" w:hAnsi="Times New Roman" w:cs="Times New Roman"/>
          <w:sz w:val="23"/>
          <w:szCs w:val="23"/>
        </w:rPr>
        <w:t>Wydział: ________________________________</w:t>
      </w:r>
    </w:p>
    <w:p w:rsidR="001A3C93" w:rsidRPr="006B13BA" w:rsidRDefault="001A3C93" w:rsidP="006B13BA">
      <w:pPr>
        <w:spacing w:after="80"/>
        <w:rPr>
          <w:rFonts w:ascii="Times New Roman" w:hAnsi="Times New Roman" w:cs="Times New Roman"/>
          <w:sz w:val="23"/>
          <w:szCs w:val="23"/>
        </w:rPr>
      </w:pPr>
      <w:r w:rsidRPr="006B13BA">
        <w:rPr>
          <w:rFonts w:ascii="Times New Roman" w:hAnsi="Times New Roman" w:cs="Times New Roman"/>
          <w:sz w:val="23"/>
          <w:szCs w:val="23"/>
        </w:rPr>
        <w:t>Nazwa kierunku: _________________________</w:t>
      </w:r>
    </w:p>
    <w:p w:rsidR="001A3C93" w:rsidRPr="006B13BA" w:rsidRDefault="001A3C93" w:rsidP="006B13BA">
      <w:pPr>
        <w:spacing w:after="80"/>
        <w:rPr>
          <w:rFonts w:ascii="Times New Roman" w:hAnsi="Times New Roman" w:cs="Times New Roman"/>
          <w:sz w:val="23"/>
          <w:szCs w:val="23"/>
        </w:rPr>
      </w:pPr>
      <w:r w:rsidRPr="006B13BA">
        <w:rPr>
          <w:rFonts w:ascii="Times New Roman" w:hAnsi="Times New Roman" w:cs="Times New Roman"/>
          <w:sz w:val="23"/>
          <w:szCs w:val="23"/>
        </w:rPr>
        <w:t>Forma studiów: __________________________</w:t>
      </w:r>
    </w:p>
    <w:p w:rsidR="001A3C93" w:rsidRPr="006B13BA" w:rsidRDefault="001A3C93" w:rsidP="006B13BA">
      <w:pPr>
        <w:spacing w:after="80"/>
        <w:rPr>
          <w:rFonts w:ascii="Times New Roman" w:hAnsi="Times New Roman" w:cs="Times New Roman"/>
          <w:sz w:val="23"/>
          <w:szCs w:val="23"/>
        </w:rPr>
      </w:pPr>
      <w:r w:rsidRPr="006B13BA">
        <w:rPr>
          <w:rFonts w:ascii="Times New Roman" w:hAnsi="Times New Roman" w:cs="Times New Roman"/>
          <w:sz w:val="23"/>
          <w:szCs w:val="23"/>
        </w:rPr>
        <w:t>Poziom studiów: _________________________</w:t>
      </w:r>
    </w:p>
    <w:p w:rsidR="001A3C93" w:rsidRPr="006B13BA" w:rsidRDefault="001A3C93" w:rsidP="006B13BA">
      <w:pPr>
        <w:spacing w:after="80"/>
        <w:rPr>
          <w:rFonts w:ascii="Times New Roman" w:hAnsi="Times New Roman" w:cs="Times New Roman"/>
          <w:sz w:val="23"/>
          <w:szCs w:val="23"/>
        </w:rPr>
      </w:pPr>
      <w:r w:rsidRPr="006B13BA">
        <w:rPr>
          <w:rFonts w:ascii="Times New Roman" w:hAnsi="Times New Roman" w:cs="Times New Roman"/>
          <w:sz w:val="23"/>
          <w:szCs w:val="23"/>
        </w:rPr>
        <w:t>Profil kształcenia: ________________________</w:t>
      </w:r>
    </w:p>
    <w:tbl>
      <w:tblPr>
        <w:tblStyle w:val="Tabela-Siatka"/>
        <w:tblW w:w="15138" w:type="dxa"/>
        <w:jc w:val="center"/>
        <w:tblLook w:val="04A0" w:firstRow="1" w:lastRow="0" w:firstColumn="1" w:lastColumn="0" w:noHBand="0" w:noVBand="1"/>
      </w:tblPr>
      <w:tblGrid>
        <w:gridCol w:w="675"/>
        <w:gridCol w:w="9072"/>
        <w:gridCol w:w="784"/>
        <w:gridCol w:w="784"/>
        <w:gridCol w:w="3823"/>
      </w:tblGrid>
      <w:tr w:rsidR="001518E7" w:rsidRPr="001518E7" w:rsidTr="006B13BA">
        <w:trPr>
          <w:jc w:val="center"/>
        </w:trPr>
        <w:tc>
          <w:tcPr>
            <w:tcW w:w="675" w:type="dxa"/>
          </w:tcPr>
          <w:p w:rsidR="001518E7" w:rsidRPr="001518E7" w:rsidRDefault="001518E7" w:rsidP="00C77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8E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072" w:type="dxa"/>
          </w:tcPr>
          <w:p w:rsidR="001518E7" w:rsidRPr="001518E7" w:rsidRDefault="001518E7" w:rsidP="00C77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8E7">
              <w:rPr>
                <w:rFonts w:ascii="Times New Roman" w:hAnsi="Times New Roman" w:cs="Times New Roman"/>
                <w:b/>
              </w:rPr>
              <w:t>PYTANIE</w:t>
            </w:r>
          </w:p>
        </w:tc>
        <w:tc>
          <w:tcPr>
            <w:tcW w:w="784" w:type="dxa"/>
          </w:tcPr>
          <w:p w:rsidR="001518E7" w:rsidRPr="001518E7" w:rsidRDefault="001518E7" w:rsidP="00C77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8E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84" w:type="dxa"/>
          </w:tcPr>
          <w:p w:rsidR="001518E7" w:rsidRPr="001518E7" w:rsidRDefault="001518E7" w:rsidP="00C77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8E7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823" w:type="dxa"/>
          </w:tcPr>
          <w:p w:rsidR="001518E7" w:rsidRPr="001518E7" w:rsidRDefault="001518E7" w:rsidP="00C77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8E7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518E7" w:rsidRPr="001518E7" w:rsidTr="006B13BA">
        <w:trPr>
          <w:jc w:val="center"/>
        </w:trPr>
        <w:tc>
          <w:tcPr>
            <w:tcW w:w="675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2" w:type="dxa"/>
            <w:vAlign w:val="center"/>
          </w:tcPr>
          <w:p w:rsidR="001518E7" w:rsidRPr="001D4B12" w:rsidRDefault="001518E7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 xml:space="preserve">Przyporządkowanie programu do </w:t>
            </w:r>
            <w:r w:rsidR="00C7206B" w:rsidRPr="001D4B12">
              <w:rPr>
                <w:rFonts w:ascii="Times New Roman" w:hAnsi="Times New Roman" w:cs="Times New Roman"/>
              </w:rPr>
              <w:t xml:space="preserve">Polskiej Ramy Kwalifikacji </w:t>
            </w: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</w:tr>
      <w:tr w:rsidR="001518E7" w:rsidRPr="001518E7" w:rsidTr="006B13BA">
        <w:trPr>
          <w:jc w:val="center"/>
        </w:trPr>
        <w:tc>
          <w:tcPr>
            <w:tcW w:w="675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vAlign w:val="center"/>
          </w:tcPr>
          <w:p w:rsidR="001518E7" w:rsidRPr="001D4B12" w:rsidRDefault="001518E7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Przyporządkowanie do więcej niż jednego obszaru</w:t>
            </w:r>
            <w:r w:rsidR="0088268C" w:rsidRPr="001D4B12">
              <w:rPr>
                <w:rFonts w:ascii="Times New Roman" w:hAnsi="Times New Roman" w:cs="Times New Roman"/>
              </w:rPr>
              <w:t>,</w:t>
            </w:r>
            <w:r w:rsidRPr="001D4B12">
              <w:rPr>
                <w:rFonts w:ascii="Times New Roman" w:hAnsi="Times New Roman" w:cs="Times New Roman"/>
              </w:rPr>
              <w:t xml:space="preserve"> procentowy udział pkt. ECTS dla każdego </w:t>
            </w:r>
            <w:r w:rsidR="001D4B12">
              <w:rPr>
                <w:rFonts w:ascii="Times New Roman" w:hAnsi="Times New Roman" w:cs="Times New Roman"/>
              </w:rPr>
              <w:t xml:space="preserve">               </w:t>
            </w:r>
            <w:r w:rsidRPr="001D4B12">
              <w:rPr>
                <w:rFonts w:ascii="Times New Roman" w:hAnsi="Times New Roman" w:cs="Times New Roman"/>
              </w:rPr>
              <w:t>z tych obszarów</w:t>
            </w:r>
            <w:r w:rsidR="0088268C" w:rsidRPr="001D4B12">
              <w:rPr>
                <w:rFonts w:ascii="Times New Roman" w:hAnsi="Times New Roman" w:cs="Times New Roman"/>
              </w:rPr>
              <w:t>,</w:t>
            </w:r>
            <w:r w:rsidRPr="001D4B12">
              <w:rPr>
                <w:rFonts w:ascii="Times New Roman" w:hAnsi="Times New Roman" w:cs="Times New Roman"/>
              </w:rPr>
              <w:t xml:space="preserve"> </w:t>
            </w:r>
            <w:r w:rsidR="0088268C" w:rsidRPr="001D4B12">
              <w:rPr>
                <w:rFonts w:ascii="Times New Roman" w:hAnsi="Times New Roman" w:cs="Times New Roman"/>
              </w:rPr>
              <w:t xml:space="preserve">łączna </w:t>
            </w:r>
            <w:r w:rsidRPr="001D4B12">
              <w:rPr>
                <w:rFonts w:ascii="Times New Roman" w:hAnsi="Times New Roman" w:cs="Times New Roman"/>
              </w:rPr>
              <w:t>liczb</w:t>
            </w:r>
            <w:r w:rsidR="0088268C" w:rsidRPr="001D4B12">
              <w:rPr>
                <w:rFonts w:ascii="Times New Roman" w:hAnsi="Times New Roman" w:cs="Times New Roman"/>
              </w:rPr>
              <w:t>a</w:t>
            </w:r>
            <w:r w:rsidRPr="001D4B12">
              <w:rPr>
                <w:rFonts w:ascii="Times New Roman" w:hAnsi="Times New Roman" w:cs="Times New Roman"/>
              </w:rPr>
              <w:t xml:space="preserve"> punktów ECTS</w:t>
            </w: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</w:tr>
      <w:tr w:rsidR="001518E7" w:rsidRPr="001518E7" w:rsidTr="006B13BA">
        <w:trPr>
          <w:jc w:val="center"/>
        </w:trPr>
        <w:tc>
          <w:tcPr>
            <w:tcW w:w="675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2" w:type="dxa"/>
            <w:vAlign w:val="center"/>
          </w:tcPr>
          <w:p w:rsidR="001518E7" w:rsidRPr="001D4B12" w:rsidRDefault="001518E7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Wskazanie dziedzin/y i dyscyplin/y naukowych/ej w tym dyscypliny wiodącej</w:t>
            </w: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Dziedziny powinny pochodzić </w:t>
            </w:r>
            <w:r w:rsidR="006B13BA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z przyporządkowanego obszaru</w:t>
            </w:r>
          </w:p>
        </w:tc>
      </w:tr>
      <w:tr w:rsidR="00BD307B" w:rsidRPr="001518E7" w:rsidTr="006B13BA">
        <w:trPr>
          <w:jc w:val="center"/>
        </w:trPr>
        <w:tc>
          <w:tcPr>
            <w:tcW w:w="675" w:type="dxa"/>
          </w:tcPr>
          <w:p w:rsidR="00BD307B" w:rsidRDefault="00B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072" w:type="dxa"/>
            <w:vAlign w:val="center"/>
          </w:tcPr>
          <w:p w:rsidR="00BD307B" w:rsidRPr="001D4B12" w:rsidRDefault="00BD307B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Powiązanie z misją i strategią</w:t>
            </w:r>
            <w:r w:rsidR="005439B8" w:rsidRPr="001D4B12">
              <w:rPr>
                <w:rFonts w:ascii="Times New Roman" w:hAnsi="Times New Roman" w:cs="Times New Roman"/>
              </w:rPr>
              <w:t xml:space="preserve"> UJK</w:t>
            </w:r>
          </w:p>
        </w:tc>
        <w:tc>
          <w:tcPr>
            <w:tcW w:w="784" w:type="dxa"/>
          </w:tcPr>
          <w:p w:rsidR="00BD307B" w:rsidRPr="001518E7" w:rsidRDefault="00BD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D307B" w:rsidRPr="001518E7" w:rsidRDefault="00BD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BD307B" w:rsidRPr="001518E7" w:rsidRDefault="00BD307B">
            <w:pPr>
              <w:rPr>
                <w:rFonts w:ascii="Times New Roman" w:hAnsi="Times New Roman" w:cs="Times New Roman"/>
              </w:rPr>
            </w:pPr>
          </w:p>
        </w:tc>
      </w:tr>
      <w:tr w:rsidR="00BD307B" w:rsidRPr="001518E7" w:rsidTr="006B13BA">
        <w:trPr>
          <w:jc w:val="center"/>
        </w:trPr>
        <w:tc>
          <w:tcPr>
            <w:tcW w:w="675" w:type="dxa"/>
          </w:tcPr>
          <w:p w:rsidR="00BD307B" w:rsidRDefault="00B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2" w:type="dxa"/>
            <w:vAlign w:val="center"/>
          </w:tcPr>
          <w:p w:rsidR="00BD307B" w:rsidRPr="001D4B12" w:rsidRDefault="00BD307B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Właściwe przygotowanie koncepcji kształcenia</w:t>
            </w:r>
          </w:p>
        </w:tc>
        <w:tc>
          <w:tcPr>
            <w:tcW w:w="784" w:type="dxa"/>
          </w:tcPr>
          <w:p w:rsidR="00BD307B" w:rsidRPr="001518E7" w:rsidRDefault="00BD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D307B" w:rsidRPr="001518E7" w:rsidRDefault="00BD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BD307B" w:rsidRPr="001518E7" w:rsidRDefault="00BD307B">
            <w:pPr>
              <w:rPr>
                <w:rFonts w:ascii="Times New Roman" w:hAnsi="Times New Roman" w:cs="Times New Roman"/>
              </w:rPr>
            </w:pPr>
          </w:p>
        </w:tc>
      </w:tr>
      <w:tr w:rsidR="001518E7" w:rsidRPr="001518E7" w:rsidTr="006B13BA">
        <w:trPr>
          <w:jc w:val="center"/>
        </w:trPr>
        <w:tc>
          <w:tcPr>
            <w:tcW w:w="675" w:type="dxa"/>
          </w:tcPr>
          <w:p w:rsidR="001518E7" w:rsidRPr="001518E7" w:rsidRDefault="00B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18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1518E7" w:rsidRPr="001D4B12" w:rsidRDefault="001518E7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Prawidłowy dobór profilu kształcenia</w:t>
            </w: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</w:tr>
      <w:tr w:rsidR="00BD307B" w:rsidRPr="001518E7" w:rsidTr="006B13BA">
        <w:trPr>
          <w:jc w:val="center"/>
        </w:trPr>
        <w:tc>
          <w:tcPr>
            <w:tcW w:w="675" w:type="dxa"/>
          </w:tcPr>
          <w:p w:rsidR="00BD307B" w:rsidRDefault="00BD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BD307B" w:rsidRPr="001D4B12" w:rsidRDefault="00BD307B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Właściwe określenie wymagań wstępnych (oczekiwane kompetencje kandydata)</w:t>
            </w:r>
          </w:p>
        </w:tc>
        <w:tc>
          <w:tcPr>
            <w:tcW w:w="784" w:type="dxa"/>
          </w:tcPr>
          <w:p w:rsidR="00BD307B" w:rsidRPr="001518E7" w:rsidRDefault="00BD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D307B" w:rsidRPr="001518E7" w:rsidRDefault="00BD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BD307B" w:rsidRPr="001518E7" w:rsidRDefault="00BD307B">
            <w:pPr>
              <w:rPr>
                <w:rFonts w:ascii="Times New Roman" w:hAnsi="Times New Roman" w:cs="Times New Roman"/>
              </w:rPr>
            </w:pPr>
          </w:p>
        </w:tc>
      </w:tr>
      <w:tr w:rsidR="001518E7" w:rsidRPr="001518E7" w:rsidTr="006B13BA">
        <w:trPr>
          <w:jc w:val="center"/>
        </w:trPr>
        <w:tc>
          <w:tcPr>
            <w:tcW w:w="675" w:type="dxa"/>
          </w:tcPr>
          <w:p w:rsidR="001518E7" w:rsidRPr="001518E7" w:rsidRDefault="00B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18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1518E7" w:rsidRPr="001D4B12" w:rsidRDefault="0088268C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 xml:space="preserve">Określenie tych samych efektów kierunkowych dla studiów stacjonarnych i niestacjonarnych </w:t>
            </w: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</w:tr>
      <w:tr w:rsidR="001518E7" w:rsidRPr="001518E7" w:rsidTr="006B13BA">
        <w:trPr>
          <w:jc w:val="center"/>
        </w:trPr>
        <w:tc>
          <w:tcPr>
            <w:tcW w:w="675" w:type="dxa"/>
          </w:tcPr>
          <w:p w:rsidR="001518E7" w:rsidRPr="001518E7" w:rsidRDefault="00B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518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1518E7" w:rsidRPr="001D4B12" w:rsidRDefault="001518E7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Moduły/przedmioty do wyboru przez studenta w wymiarze co najmniej 30% pkt. ECTS</w:t>
            </w: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</w:tr>
      <w:tr w:rsidR="001518E7" w:rsidRPr="001518E7" w:rsidTr="006B13BA">
        <w:trPr>
          <w:jc w:val="center"/>
        </w:trPr>
        <w:tc>
          <w:tcPr>
            <w:tcW w:w="675" w:type="dxa"/>
          </w:tcPr>
          <w:p w:rsidR="001518E7" w:rsidRPr="001518E7" w:rsidRDefault="00B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518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1518E7" w:rsidRPr="001D4B12" w:rsidRDefault="001518E7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Określenie łącznej liczby pkt. ECTS, którą student musi uzyskać:</w:t>
            </w:r>
          </w:p>
          <w:p w:rsidR="001518E7" w:rsidRPr="001D4B12" w:rsidRDefault="001518E7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- na zajęciach wymagających bezpośredniego udziału nauczycieli akademickich i studentów,</w:t>
            </w:r>
          </w:p>
          <w:p w:rsidR="001518E7" w:rsidRPr="001D4B12" w:rsidRDefault="001518E7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- w ramach zajęć z</w:t>
            </w:r>
            <w:r w:rsidR="00C7206B" w:rsidRPr="001D4B12">
              <w:rPr>
                <w:rFonts w:ascii="Times New Roman" w:hAnsi="Times New Roman" w:cs="Times New Roman"/>
              </w:rPr>
              <w:t>wiązanych z prowadzonymi badaniami naukowymi w dziedzinie</w:t>
            </w:r>
            <w:r w:rsidRPr="001D4B12">
              <w:rPr>
                <w:rFonts w:ascii="Times New Roman" w:hAnsi="Times New Roman" w:cs="Times New Roman"/>
              </w:rPr>
              <w:t xml:space="preserve"> nauk</w:t>
            </w:r>
            <w:r w:rsidR="00C7206B" w:rsidRPr="001D4B12">
              <w:rPr>
                <w:rFonts w:ascii="Times New Roman" w:hAnsi="Times New Roman" w:cs="Times New Roman"/>
              </w:rPr>
              <w:t xml:space="preserve">i lub sztuki (profil </w:t>
            </w:r>
            <w:proofErr w:type="spellStart"/>
            <w:r w:rsidR="00C7206B" w:rsidRPr="001D4B12">
              <w:rPr>
                <w:rFonts w:ascii="Times New Roman" w:hAnsi="Times New Roman" w:cs="Times New Roman"/>
              </w:rPr>
              <w:t>ogólnoakademicki</w:t>
            </w:r>
            <w:proofErr w:type="spellEnd"/>
            <w:r w:rsidR="00C7206B" w:rsidRPr="001D4B12">
              <w:rPr>
                <w:rFonts w:ascii="Times New Roman" w:hAnsi="Times New Roman" w:cs="Times New Roman"/>
              </w:rPr>
              <w:t>)</w:t>
            </w:r>
          </w:p>
          <w:p w:rsidR="001518E7" w:rsidRPr="001D4B12" w:rsidRDefault="001518E7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- w ramach zajęć o charakterze praktycznym</w:t>
            </w:r>
            <w:r w:rsidR="00C7206B" w:rsidRPr="001D4B12">
              <w:rPr>
                <w:rFonts w:ascii="Times New Roman" w:hAnsi="Times New Roman" w:cs="Times New Roman"/>
              </w:rPr>
              <w:t xml:space="preserve"> (profil praktyczny)</w:t>
            </w:r>
          </w:p>
          <w:p w:rsidR="00C770F7" w:rsidRPr="001D4B12" w:rsidRDefault="00C770F7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- na zajęciach ogólnouczelnianych</w:t>
            </w: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1518E7" w:rsidRPr="001518E7" w:rsidRDefault="001518E7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9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Uwzględnienie w programie studiów stacjonarnych lektoratu</w:t>
            </w:r>
            <w:r w:rsidR="00C7206B" w:rsidRPr="001D4B12">
              <w:rPr>
                <w:rFonts w:ascii="Times New Roman" w:hAnsi="Times New Roman" w:cs="Times New Roman"/>
              </w:rPr>
              <w:t xml:space="preserve"> oraz przygotowania do uczenia się </w:t>
            </w:r>
            <w:r w:rsidR="001D4B12">
              <w:rPr>
                <w:rFonts w:ascii="Times New Roman" w:hAnsi="Times New Roman" w:cs="Times New Roman"/>
              </w:rPr>
              <w:t xml:space="preserve">              </w:t>
            </w:r>
            <w:r w:rsidR="00C7206B" w:rsidRPr="001D4B12">
              <w:rPr>
                <w:rFonts w:ascii="Times New Roman" w:hAnsi="Times New Roman" w:cs="Times New Roman"/>
              </w:rPr>
              <w:t>w językach obcych</w:t>
            </w:r>
            <w:r w:rsidR="00D079E6" w:rsidRPr="001D4B12">
              <w:rPr>
                <w:rFonts w:ascii="Times New Roman" w:hAnsi="Times New Roman" w:cs="Times New Roman"/>
              </w:rPr>
              <w:t xml:space="preserve"> (zaplanowanie zajęć w języku obcym)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W przypadku przewidywania przez program praktyki, określenie zasad, wymiaru, formy jej odbywania, terminu zaliczenia i pkt. ECTS oraz sporządzenie karty przedmiotu praktyki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88268C" w:rsidRDefault="009B01EA" w:rsidP="009B01E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9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Uwzględnienie w pełni standardów nauczycielskich w przypadku kształcenia nauczycielskiego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9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 xml:space="preserve">Liczba punktów ECTS przewidziana planem studiów dla </w:t>
            </w:r>
            <w:r w:rsidR="00CD7213" w:rsidRPr="001D4B12">
              <w:rPr>
                <w:rFonts w:ascii="Times New Roman" w:hAnsi="Times New Roman" w:cs="Times New Roman"/>
              </w:rPr>
              <w:t>roku</w:t>
            </w:r>
            <w:r w:rsidRPr="001D4B12">
              <w:rPr>
                <w:rFonts w:ascii="Times New Roman" w:hAnsi="Times New Roman" w:cs="Times New Roman"/>
              </w:rPr>
              <w:t xml:space="preserve"> wynosi minimum </w:t>
            </w:r>
            <w:r w:rsidR="00CD7213" w:rsidRPr="001D4B12">
              <w:rPr>
                <w:rFonts w:ascii="Times New Roman" w:hAnsi="Times New Roman" w:cs="Times New Roman"/>
              </w:rPr>
              <w:t>6</w:t>
            </w:r>
            <w:r w:rsidRPr="001D4B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9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Jeden punkt ECTS odpowiada 25-30 godzinom pracy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079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Przyznanie punktów ECTS za:</w:t>
            </w:r>
          </w:p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- zaliczenie każdego z przedmiotów/modułów przewidzianych w programie kształcenia,</w:t>
            </w:r>
          </w:p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- przygotowanie i złożenie pracy dyplomowej oraz przygotowanie do egzaminu dyplomowego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9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Sporządzenie kart przedmiotów dla wszystkich przedmiotów/modułów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D079E6" w:rsidP="009B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B0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 xml:space="preserve">Podpisanie kart przedmiotów przez wszystkie osoby prowadzące  przedmiot/moduł oraz osobę odpowiadająca za przedmiot  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D079E6" w:rsidP="009B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B0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 xml:space="preserve">Zastosowanie prawidłowych metod dydaktycznych (umieszczanych w karcie przedmiotu) do realizacji założonych efektów kształcenia 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D079E6" w:rsidP="009B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B0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Prawidłowy dobór literatury (aktualna, racjonalna liczba pozycji w stosunku do specyfiki przedmiotu) (w kartach przedmiotów)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D079E6" w:rsidP="009B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0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Prawidłowo sformułowane cele przedmiotu (w kartach przedmiotów)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Treści programowe umożliwiają osiągnięcie zakładanych efektów kształcenia (z podziałem na wszystkie formy kształcenia) (w kartach przedmiotów)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9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Prawidłowa konstrukcja przedmiotowych efektów kształcenia i ich odniesienie do efektów kierunkowych (racjonalna liczba efektów kształcenia możliwych do osiągnięcia w ramach tego przedmiotu) (w kartach przedmiotów)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9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Prawidłowy dobór form zajęć dla osiągniecia zakładanych efektów kształcenia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9B01EA" w:rsidP="009B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9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01EA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Sformułowanie kryteriów oceny osiągniętych efektów kształcenia dla każdej formy zajęć (w kartach przedmiotów)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9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Metody oceny dla każdej formy zajęć (w kartach przedmiotów)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D079E6" w:rsidP="009B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B0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 xml:space="preserve">Zbilansowany nakład pracy studenta (godziny kontaktowe i </w:t>
            </w:r>
            <w:proofErr w:type="spellStart"/>
            <w:r w:rsidRPr="001D4B12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1D4B12">
              <w:rPr>
                <w:rFonts w:ascii="Times New Roman" w:hAnsi="Times New Roman" w:cs="Times New Roman"/>
              </w:rPr>
              <w:t>) (w kartach przedmiotów)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D079E6" w:rsidP="009B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B0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Minimum kadrowe spełnia kryteria ustawowe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Pr="001518E7" w:rsidRDefault="00D079E6" w:rsidP="009B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B0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W przypadku studiów przypisanych do kilku obszarów kształcenia w minimum kadrowym jest reprezentowany każdy obszar przez co najmniej jednego nauczyciela akademickiego, posiadającego dorobek w obszarze wiedzy odpowiadającej temu obszarowi kształcenia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D079E6" w:rsidP="009B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B0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Prawidłowy dobór kadry do osiągania założonych efektów kształcenia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9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Prawidłowa infrastruktura dostosowana do specyfiki programu kształcenia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jc w:val="center"/>
        </w:trPr>
        <w:tc>
          <w:tcPr>
            <w:tcW w:w="675" w:type="dxa"/>
          </w:tcPr>
          <w:p w:rsidR="009B01EA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9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Udokumentowany udział interesariuszy zewnętrznych w pracach programowych i monitorowaniu programu.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5439B8" w:rsidTr="006B13BA">
        <w:trPr>
          <w:trHeight w:val="291"/>
          <w:jc w:val="center"/>
        </w:trPr>
        <w:tc>
          <w:tcPr>
            <w:tcW w:w="675" w:type="dxa"/>
          </w:tcPr>
          <w:p w:rsidR="009B01EA" w:rsidRPr="005439B8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9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Istnienie mechanizmów mających na celu doskonalenie programu kształcenia i jego efektów</w:t>
            </w:r>
          </w:p>
        </w:tc>
        <w:tc>
          <w:tcPr>
            <w:tcW w:w="784" w:type="dxa"/>
          </w:tcPr>
          <w:p w:rsidR="009B01EA" w:rsidRPr="005439B8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5439B8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5439B8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5439B8" w:rsidTr="006B13BA">
        <w:trPr>
          <w:trHeight w:val="280"/>
          <w:jc w:val="center"/>
        </w:trPr>
        <w:tc>
          <w:tcPr>
            <w:tcW w:w="675" w:type="dxa"/>
          </w:tcPr>
          <w:p w:rsidR="009B01EA" w:rsidRPr="005439B8" w:rsidRDefault="009B01EA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9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Zaprezentowanie perspektyw rozwoju kierunku</w:t>
            </w:r>
          </w:p>
        </w:tc>
        <w:tc>
          <w:tcPr>
            <w:tcW w:w="784" w:type="dxa"/>
          </w:tcPr>
          <w:p w:rsidR="009B01EA" w:rsidRPr="005439B8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5439B8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5439B8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CD7213" w:rsidRPr="001518E7" w:rsidTr="006B13BA">
        <w:trPr>
          <w:trHeight w:val="270"/>
          <w:jc w:val="center"/>
        </w:trPr>
        <w:tc>
          <w:tcPr>
            <w:tcW w:w="675" w:type="dxa"/>
          </w:tcPr>
          <w:p w:rsidR="00CD7213" w:rsidRDefault="00CD7213" w:rsidP="00D0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072" w:type="dxa"/>
            <w:vAlign w:val="center"/>
          </w:tcPr>
          <w:p w:rsidR="00CD7213" w:rsidRPr="001D4B12" w:rsidRDefault="00CD7213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>Prawidłowo przygotowane wymagane załączniki dołączone do wniosku</w:t>
            </w:r>
          </w:p>
        </w:tc>
        <w:tc>
          <w:tcPr>
            <w:tcW w:w="784" w:type="dxa"/>
          </w:tcPr>
          <w:p w:rsidR="00CD7213" w:rsidRPr="001518E7" w:rsidRDefault="00CD7213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D7213" w:rsidRPr="001518E7" w:rsidRDefault="00CD7213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CD7213" w:rsidRPr="001518E7" w:rsidRDefault="00CD7213" w:rsidP="009B01EA">
            <w:pPr>
              <w:rPr>
                <w:rFonts w:ascii="Times New Roman" w:hAnsi="Times New Roman" w:cs="Times New Roman"/>
              </w:rPr>
            </w:pPr>
          </w:p>
        </w:tc>
      </w:tr>
      <w:tr w:rsidR="009B01EA" w:rsidRPr="001518E7" w:rsidTr="006B13BA">
        <w:trPr>
          <w:trHeight w:val="274"/>
          <w:jc w:val="center"/>
        </w:trPr>
        <w:tc>
          <w:tcPr>
            <w:tcW w:w="675" w:type="dxa"/>
          </w:tcPr>
          <w:p w:rsidR="009B01EA" w:rsidRPr="001518E7" w:rsidRDefault="009B01EA" w:rsidP="00CD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72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9B01EA" w:rsidRPr="001D4B12" w:rsidRDefault="009B01EA" w:rsidP="006B13BA">
            <w:pPr>
              <w:rPr>
                <w:rFonts w:ascii="Times New Roman" w:hAnsi="Times New Roman" w:cs="Times New Roman"/>
              </w:rPr>
            </w:pPr>
            <w:r w:rsidRPr="001D4B12">
              <w:rPr>
                <w:rFonts w:ascii="Times New Roman" w:hAnsi="Times New Roman" w:cs="Times New Roman"/>
              </w:rPr>
              <w:t xml:space="preserve">Wnioski </w:t>
            </w:r>
            <w:r w:rsidR="00CD7213" w:rsidRPr="001D4B12">
              <w:rPr>
                <w:rFonts w:ascii="Times New Roman" w:hAnsi="Times New Roman" w:cs="Times New Roman"/>
              </w:rPr>
              <w:t xml:space="preserve">i zalecenia dotyczące </w:t>
            </w:r>
            <w:r w:rsidRPr="001D4B12">
              <w:rPr>
                <w:rFonts w:ascii="Times New Roman" w:hAnsi="Times New Roman" w:cs="Times New Roman"/>
              </w:rPr>
              <w:t xml:space="preserve">programu </w:t>
            </w:r>
            <w:r w:rsidR="00CD7213" w:rsidRPr="001D4B12">
              <w:rPr>
                <w:rFonts w:ascii="Times New Roman" w:hAnsi="Times New Roman" w:cs="Times New Roman"/>
              </w:rPr>
              <w:t>kształcenia</w:t>
            </w: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9B01EA" w:rsidRPr="001518E7" w:rsidRDefault="009B01EA" w:rsidP="009B01EA">
            <w:pPr>
              <w:rPr>
                <w:rFonts w:ascii="Times New Roman" w:hAnsi="Times New Roman" w:cs="Times New Roman"/>
              </w:rPr>
            </w:pPr>
          </w:p>
        </w:tc>
      </w:tr>
    </w:tbl>
    <w:p w:rsidR="00855DB6" w:rsidRDefault="00855DB6" w:rsidP="001A3C93">
      <w:pPr>
        <w:jc w:val="right"/>
        <w:rPr>
          <w:rFonts w:ascii="Times New Roman" w:hAnsi="Times New Roman" w:cs="Times New Roman"/>
        </w:rPr>
      </w:pPr>
    </w:p>
    <w:p w:rsidR="00E11F08" w:rsidRDefault="001A3C93" w:rsidP="006B1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 członków </w:t>
      </w:r>
      <w:r w:rsidR="00582D0E">
        <w:rPr>
          <w:rFonts w:ascii="Times New Roman" w:hAnsi="Times New Roman" w:cs="Times New Roman"/>
        </w:rPr>
        <w:t>zespołu oceniającego: ……………………………………………………………..</w:t>
      </w:r>
    </w:p>
    <w:sectPr w:rsidR="00E11F08" w:rsidSect="006B13BA">
      <w:pgSz w:w="16838" w:h="11906" w:orient="landscape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C2" w:rsidRDefault="009078C2" w:rsidP="001A3C93">
      <w:pPr>
        <w:spacing w:after="0" w:line="240" w:lineRule="auto"/>
      </w:pPr>
      <w:r>
        <w:separator/>
      </w:r>
    </w:p>
  </w:endnote>
  <w:endnote w:type="continuationSeparator" w:id="0">
    <w:p w:rsidR="009078C2" w:rsidRDefault="009078C2" w:rsidP="001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C2" w:rsidRDefault="009078C2" w:rsidP="001A3C93">
      <w:pPr>
        <w:spacing w:after="0" w:line="240" w:lineRule="auto"/>
      </w:pPr>
      <w:r>
        <w:separator/>
      </w:r>
    </w:p>
  </w:footnote>
  <w:footnote w:type="continuationSeparator" w:id="0">
    <w:p w:rsidR="009078C2" w:rsidRDefault="009078C2" w:rsidP="001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30D19"/>
    <w:multiLevelType w:val="hybridMultilevel"/>
    <w:tmpl w:val="413A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8E7"/>
    <w:rsid w:val="00040F1C"/>
    <w:rsid w:val="00046E00"/>
    <w:rsid w:val="001518E7"/>
    <w:rsid w:val="001A3C93"/>
    <w:rsid w:val="001D4B12"/>
    <w:rsid w:val="003121A7"/>
    <w:rsid w:val="0034102D"/>
    <w:rsid w:val="00381922"/>
    <w:rsid w:val="00411231"/>
    <w:rsid w:val="00431D36"/>
    <w:rsid w:val="005439B8"/>
    <w:rsid w:val="00582D0E"/>
    <w:rsid w:val="005F547D"/>
    <w:rsid w:val="00656D94"/>
    <w:rsid w:val="006A4E76"/>
    <w:rsid w:val="006B13BA"/>
    <w:rsid w:val="00717D29"/>
    <w:rsid w:val="00737B60"/>
    <w:rsid w:val="00855DB6"/>
    <w:rsid w:val="008614C6"/>
    <w:rsid w:val="0088268C"/>
    <w:rsid w:val="0088620C"/>
    <w:rsid w:val="008A755F"/>
    <w:rsid w:val="00903D44"/>
    <w:rsid w:val="009078C2"/>
    <w:rsid w:val="00932956"/>
    <w:rsid w:val="009610BE"/>
    <w:rsid w:val="009B01EA"/>
    <w:rsid w:val="00A0655F"/>
    <w:rsid w:val="00A9495C"/>
    <w:rsid w:val="00AA6320"/>
    <w:rsid w:val="00AF45EC"/>
    <w:rsid w:val="00BD307B"/>
    <w:rsid w:val="00BE1C51"/>
    <w:rsid w:val="00C132CD"/>
    <w:rsid w:val="00C7206B"/>
    <w:rsid w:val="00C770F7"/>
    <w:rsid w:val="00CD7213"/>
    <w:rsid w:val="00D079E6"/>
    <w:rsid w:val="00DB145E"/>
    <w:rsid w:val="00E11F08"/>
    <w:rsid w:val="00E61E8D"/>
    <w:rsid w:val="00ED7E34"/>
    <w:rsid w:val="00EE7205"/>
    <w:rsid w:val="00F16C2F"/>
    <w:rsid w:val="00FA04DE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82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C93"/>
  </w:style>
  <w:style w:type="paragraph" w:styleId="Stopka">
    <w:name w:val="footer"/>
    <w:basedOn w:val="Normalny"/>
    <w:link w:val="StopkaZnak"/>
    <w:uiPriority w:val="99"/>
    <w:semiHidden/>
    <w:unhideWhenUsed/>
    <w:rsid w:val="001A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82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C93"/>
  </w:style>
  <w:style w:type="paragraph" w:styleId="Stopka">
    <w:name w:val="footer"/>
    <w:basedOn w:val="Normalny"/>
    <w:link w:val="StopkaZnak"/>
    <w:uiPriority w:val="99"/>
    <w:semiHidden/>
    <w:unhideWhenUsed/>
    <w:rsid w:val="001A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ewabla</cp:lastModifiedBy>
  <cp:revision>4</cp:revision>
  <dcterms:created xsi:type="dcterms:W3CDTF">2017-03-01T22:25:00Z</dcterms:created>
  <dcterms:modified xsi:type="dcterms:W3CDTF">2017-03-03T12:11:00Z</dcterms:modified>
</cp:coreProperties>
</file>