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2231ED" w:rsidRPr="00070689" w:rsidRDefault="0008723E" w:rsidP="00070689">
      <w:pPr>
        <w:jc w:val="center"/>
        <w:rPr>
          <w:rFonts w:ascii="Arial" w:eastAsia="Calibri" w:hAnsi="Arial" w:cs="Arial"/>
          <w:bCs/>
          <w:sz w:val="20"/>
          <w:szCs w:val="20"/>
        </w:rPr>
      </w:pPr>
      <w:bookmarkStart w:id="0" w:name="_Toc274285643"/>
      <w:r w:rsidRPr="00070689">
        <w:rPr>
          <w:rFonts w:ascii="Arial" w:eastAsia="Calibri" w:hAnsi="Arial" w:cs="Arial"/>
          <w:bCs/>
          <w:sz w:val="20"/>
          <w:szCs w:val="20"/>
        </w:rPr>
        <w:t>A</w:t>
      </w:r>
      <w:r w:rsidR="008C55B2" w:rsidRPr="00070689">
        <w:rPr>
          <w:rFonts w:ascii="Arial" w:eastAsia="Calibri" w:hAnsi="Arial" w:cs="Arial"/>
          <w:bCs/>
          <w:sz w:val="20"/>
          <w:szCs w:val="20"/>
        </w:rPr>
        <w:t>DP.2302.</w:t>
      </w:r>
      <w:r w:rsidR="001A27E6" w:rsidRPr="00070689">
        <w:rPr>
          <w:rFonts w:ascii="Arial" w:eastAsia="Calibri" w:hAnsi="Arial" w:cs="Arial"/>
          <w:bCs/>
          <w:sz w:val="20"/>
          <w:szCs w:val="20"/>
        </w:rPr>
        <w:t>1.2023</w:t>
      </w:r>
      <w:r w:rsidR="008C55B2" w:rsidRPr="00070689">
        <w:rPr>
          <w:rFonts w:ascii="Arial" w:eastAsia="Calibri" w:hAnsi="Arial" w:cs="Arial"/>
          <w:bCs/>
          <w:sz w:val="20"/>
          <w:szCs w:val="20"/>
        </w:rPr>
        <w:t xml:space="preserve">                        </w:t>
      </w:r>
      <w:r w:rsidR="00070689" w:rsidRPr="00070689">
        <w:rPr>
          <w:rFonts w:ascii="Arial" w:eastAsia="Calibri" w:hAnsi="Arial" w:cs="Arial"/>
          <w:b/>
          <w:bCs/>
          <w:sz w:val="20"/>
          <w:szCs w:val="20"/>
        </w:rPr>
        <w:t>WYNIK POSTĘPOWANIA</w:t>
      </w:r>
      <w:r w:rsidR="008C55B2" w:rsidRPr="00070689">
        <w:rPr>
          <w:rFonts w:ascii="Arial" w:eastAsia="Calibri" w:hAnsi="Arial" w:cs="Arial"/>
          <w:bCs/>
          <w:sz w:val="20"/>
          <w:szCs w:val="20"/>
        </w:rPr>
        <w:t xml:space="preserve">                  </w:t>
      </w:r>
      <w:r w:rsidR="00070689">
        <w:rPr>
          <w:rFonts w:ascii="Arial" w:eastAsia="Calibri" w:hAnsi="Arial" w:cs="Arial"/>
          <w:bCs/>
          <w:sz w:val="20"/>
          <w:szCs w:val="20"/>
        </w:rPr>
        <w:t xml:space="preserve">     </w:t>
      </w:r>
      <w:r w:rsidR="00CB20C4" w:rsidRPr="00070689">
        <w:rPr>
          <w:rFonts w:ascii="Arial" w:eastAsia="Calibri" w:hAnsi="Arial" w:cs="Arial"/>
          <w:bCs/>
          <w:sz w:val="20"/>
          <w:szCs w:val="20"/>
        </w:rPr>
        <w:t xml:space="preserve">  </w:t>
      </w:r>
      <w:r w:rsidR="00494E8D" w:rsidRPr="00070689">
        <w:rPr>
          <w:rFonts w:ascii="Arial" w:eastAsia="Calibri" w:hAnsi="Arial" w:cs="Arial"/>
          <w:bCs/>
          <w:sz w:val="20"/>
          <w:szCs w:val="20"/>
        </w:rPr>
        <w:t xml:space="preserve">   </w:t>
      </w:r>
      <w:r w:rsidR="0001496E" w:rsidRPr="00070689">
        <w:rPr>
          <w:rFonts w:ascii="Arial" w:eastAsia="Calibri" w:hAnsi="Arial" w:cs="Arial"/>
          <w:bCs/>
          <w:sz w:val="20"/>
          <w:szCs w:val="20"/>
        </w:rPr>
        <w:t>K</w:t>
      </w:r>
      <w:r w:rsidR="00C34D1B" w:rsidRPr="00070689">
        <w:rPr>
          <w:rFonts w:ascii="Arial" w:eastAsia="Calibri" w:hAnsi="Arial" w:cs="Arial"/>
          <w:bCs/>
          <w:sz w:val="20"/>
          <w:szCs w:val="20"/>
        </w:rPr>
        <w:t>ielce dn.09</w:t>
      </w:r>
      <w:r w:rsidR="001A27E6" w:rsidRPr="00070689">
        <w:rPr>
          <w:rFonts w:ascii="Arial" w:eastAsia="Calibri" w:hAnsi="Arial" w:cs="Arial"/>
          <w:bCs/>
          <w:sz w:val="20"/>
          <w:szCs w:val="20"/>
        </w:rPr>
        <w:t>.02</w:t>
      </w:r>
      <w:r w:rsidR="00DE6157" w:rsidRPr="00070689">
        <w:rPr>
          <w:rFonts w:ascii="Arial" w:eastAsia="Calibri" w:hAnsi="Arial" w:cs="Arial"/>
          <w:bCs/>
          <w:sz w:val="20"/>
          <w:szCs w:val="20"/>
        </w:rPr>
        <w:t>.</w:t>
      </w:r>
      <w:r w:rsidR="00670770" w:rsidRPr="00070689">
        <w:rPr>
          <w:rFonts w:ascii="Arial" w:eastAsia="Calibri" w:hAnsi="Arial" w:cs="Arial"/>
          <w:bCs/>
          <w:sz w:val="20"/>
          <w:szCs w:val="20"/>
        </w:rPr>
        <w:t>2023</w:t>
      </w:r>
      <w:bookmarkEnd w:id="0"/>
    </w:p>
    <w:p w:rsidR="00D678A9" w:rsidRPr="00070689" w:rsidRDefault="00D678A9" w:rsidP="00252B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art. 2 ust 1 pkt 1. ustawy                                        z dnia 11 września 2019 r. Prawo zamówień publicznych na </w:t>
      </w:r>
      <w:r w:rsidRPr="0007068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„</w:t>
      </w:r>
      <w:r w:rsidR="00252B84" w:rsidRPr="00070689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pl-PL"/>
        </w:rPr>
        <w:t>Dostawę sprzętu i instrumentów muzycznych  dla UJK w Kielcach</w:t>
      </w:r>
      <w:r w:rsidR="00252B84" w:rsidRPr="000706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. </w:t>
      </w:r>
      <w:r w:rsidR="001A27E6" w:rsidRPr="000706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ADP.2302.1.2023</w:t>
      </w:r>
      <w:r w:rsidRPr="000706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”</w:t>
      </w:r>
    </w:p>
    <w:p w:rsidR="00D678A9" w:rsidRPr="00070689" w:rsidRDefault="00D678A9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1A27E6" w:rsidRPr="00070689">
        <w:rPr>
          <w:rFonts w:ascii="Arial" w:hAnsi="Arial" w:cs="Arial"/>
          <w:color w:val="000000" w:themeColor="text1"/>
          <w:sz w:val="20"/>
          <w:szCs w:val="20"/>
        </w:rPr>
        <w:t>  16.01.2023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r.  zamieszczono zapytanie ofertowe na stronie internetowej Uczelni</w:t>
      </w:r>
      <w:r w:rsidR="00670C21" w:rsidRPr="00070689">
        <w:rPr>
          <w:rFonts w:ascii="Arial" w:hAnsi="Arial" w:cs="Arial"/>
          <w:color w:val="000000" w:themeColor="text1"/>
          <w:sz w:val="20"/>
          <w:szCs w:val="20"/>
        </w:rPr>
        <w:t xml:space="preserve"> oraz w Bazie Konkurencyjności 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. Do terminu otwarcia ofert tj. do dnia </w:t>
      </w:r>
      <w:r w:rsidR="00670C21" w:rsidRPr="00070689">
        <w:rPr>
          <w:rFonts w:ascii="Arial" w:hAnsi="Arial" w:cs="Arial"/>
          <w:color w:val="000000" w:themeColor="text1"/>
          <w:sz w:val="20"/>
          <w:szCs w:val="20"/>
        </w:rPr>
        <w:t>03.02.2023 r., do godziny 10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>:00.</w:t>
      </w:r>
      <w:r w:rsidRPr="000706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70C21" w:rsidRPr="00070689">
        <w:rPr>
          <w:rFonts w:ascii="Arial" w:hAnsi="Arial" w:cs="Arial"/>
          <w:color w:val="000000" w:themeColor="text1"/>
          <w:sz w:val="20"/>
          <w:szCs w:val="20"/>
        </w:rPr>
        <w:t>wpłynęły  oferty Wykonawców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252B84" w:rsidRPr="00070689" w:rsidRDefault="00252B84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color w:val="000000" w:themeColor="text1"/>
          <w:sz w:val="20"/>
          <w:szCs w:val="20"/>
        </w:rPr>
        <w:t xml:space="preserve">W części 1 </w:t>
      </w:r>
      <w:r w:rsidR="00C34D1B" w:rsidRPr="00070689">
        <w:rPr>
          <w:rFonts w:ascii="Arial" w:hAnsi="Arial" w:cs="Arial"/>
          <w:b/>
          <w:color w:val="000000" w:themeColor="text1"/>
          <w:sz w:val="20"/>
          <w:szCs w:val="20"/>
        </w:rPr>
        <w:t xml:space="preserve"> - POSTĘPOWANIE W CZĘŚCI nr 1  UNIEWAŻNIONE</w:t>
      </w:r>
    </w:p>
    <w:p w:rsidR="00F65D57" w:rsidRPr="00070689" w:rsidRDefault="00F65D57" w:rsidP="00F65D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Stage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piano YAMAHA CP88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 - 2 szt.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z</w:t>
      </w:r>
    </w:p>
    <w:p w:rsidR="00F65D57" w:rsidRPr="00070689" w:rsidRDefault="00F65D57" w:rsidP="00F65D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Statyw pod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stage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piano K&amp;M 18820 Omega Pro BK – 2 szt. </w:t>
      </w:r>
    </w:p>
    <w:p w:rsidR="00F65D57" w:rsidRPr="00070689" w:rsidRDefault="00F65D57" w:rsidP="00F65D5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Yamaha SC-CP88 -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Soft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Case – 2 szt. </w:t>
      </w:r>
    </w:p>
    <w:p w:rsidR="0090193F" w:rsidRPr="00070689" w:rsidRDefault="00F65D57" w:rsidP="0090193F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Centrum Muzyczne VANAX s.j. </w:t>
      </w:r>
      <w:r w:rsidRPr="00070689">
        <w:rPr>
          <w:rFonts w:ascii="Arial" w:eastAsia="Calibri" w:hAnsi="Arial" w:cs="Arial"/>
          <w:bCs/>
          <w:color w:val="000000" w:themeColor="text1"/>
          <w:sz w:val="20"/>
          <w:szCs w:val="20"/>
        </w:rPr>
        <w:t>25-539 Kielce ul. Dębowa 7/9</w:t>
      </w: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7068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 zaoferowana kwotą brutto</w:t>
      </w:r>
      <w:r w:rsidR="003A57E2"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32 176 </w:t>
      </w: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zł </w:t>
      </w:r>
      <w:r w:rsidR="0090193F"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 tym:</w:t>
      </w:r>
    </w:p>
    <w:p w:rsidR="0090193F" w:rsidRPr="00070689" w:rsidRDefault="0090193F" w:rsidP="0090193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Stage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piano 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Nord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Piano 588 2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szt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za kwotę 26980 zł brutto</w:t>
      </w:r>
    </w:p>
    <w:p w:rsidR="0090193F" w:rsidRPr="00070689" w:rsidRDefault="0090193F" w:rsidP="0090193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Statyw pod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stage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piano K&amp;M 18820 Omega Pro BK – 2 szt. – 1998 zł brutto</w:t>
      </w:r>
    </w:p>
    <w:p w:rsidR="0090193F" w:rsidRPr="00070689" w:rsidRDefault="0090193F" w:rsidP="0090193F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Nord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Sottcase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88 2 szt. za kwotę 3198 zł brutto </w:t>
      </w:r>
    </w:p>
    <w:p w:rsidR="0090193F" w:rsidRPr="00070689" w:rsidRDefault="00C34D1B" w:rsidP="0090193F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odrzuca ofertę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Vanax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z powodu niezgodności treści oferty z zapytaniem ofertowym i wymaganiami określonymi przez Zamawiającego </w:t>
      </w: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W części 2</w:t>
      </w:r>
    </w:p>
    <w:p w:rsidR="0090193F" w:rsidRPr="00070689" w:rsidRDefault="00F65D57" w:rsidP="00F65D5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Gitara akustyczna FURCH Blue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Master’s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Gc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-CM – 1 szt. </w:t>
      </w:r>
    </w:p>
    <w:p w:rsidR="0090193F" w:rsidRPr="00070689" w:rsidRDefault="00F65D57" w:rsidP="009019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Gitara elektryczna FENDER PLAYER STRATOCASTER MN BCR – 1 szt. </w:t>
      </w:r>
    </w:p>
    <w:p w:rsidR="0090193F" w:rsidRPr="00070689" w:rsidRDefault="0090193F" w:rsidP="0090193F">
      <w:pPr>
        <w:numPr>
          <w:ilvl w:val="0"/>
          <w:numId w:val="15"/>
        </w:numPr>
        <w:spacing w:after="0" w:line="240" w:lineRule="auto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Centrum Muzyczne VANAX s.j. </w:t>
      </w:r>
      <w:r w:rsidRPr="00070689">
        <w:rPr>
          <w:rFonts w:ascii="Arial" w:eastAsia="Calibri" w:hAnsi="Arial" w:cs="Arial"/>
          <w:bCs/>
          <w:color w:val="000000" w:themeColor="text1"/>
          <w:sz w:val="20"/>
          <w:szCs w:val="20"/>
        </w:rPr>
        <w:t>25-539 Kielce ul. Dębowa 7/9</w:t>
      </w: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70689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z zaoferowana kwotą brutto</w:t>
      </w: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9899 zł w tym:</w:t>
      </w:r>
    </w:p>
    <w:p w:rsidR="0090193F" w:rsidRPr="00070689" w:rsidRDefault="0090193F" w:rsidP="0090193F">
      <w:pPr>
        <w:spacing w:after="0" w:line="240" w:lineRule="auto"/>
        <w:ind w:left="36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Gitara akustyczna FURCH Blue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Master’s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Gc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-CM – 1 szt.  za kwotę </w:t>
      </w: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6200 zł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brutto </w:t>
      </w:r>
    </w:p>
    <w:p w:rsidR="0090193F" w:rsidRPr="00070689" w:rsidRDefault="0090193F" w:rsidP="0090193F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                 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Gitara elektryczna FENDER PLAYER STRATOCASTER MN BCR – 1 szt. za kwotę     </w:t>
      </w:r>
    </w:p>
    <w:p w:rsidR="00C34D1B" w:rsidRPr="00070689" w:rsidRDefault="0090193F" w:rsidP="00C34D1B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</w:t>
      </w: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3699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brutto</w:t>
      </w:r>
      <w:r w:rsidR="00C34D1B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Zamawiający odrzuca ofertę </w:t>
      </w:r>
      <w:proofErr w:type="spellStart"/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Vanax</w:t>
      </w:r>
      <w:proofErr w:type="spellEnd"/>
      <w:r w:rsidR="00C34D1B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z powo</w:t>
      </w:r>
      <w:r w:rsidR="00C34D1B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du niezgodności treści oferty  </w:t>
      </w:r>
    </w:p>
    <w:p w:rsidR="0090193F" w:rsidRPr="00070689" w:rsidRDefault="00C34D1B" w:rsidP="00C34D1B">
      <w:pPr>
        <w:spacing w:after="0" w:line="240" w:lineRule="auto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zapytaniem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ofertowym i wymaganiami określonymi przez Zamawiającego</w:t>
      </w:r>
    </w:p>
    <w:p w:rsidR="0090193F" w:rsidRPr="00070689" w:rsidRDefault="0090193F" w:rsidP="00070689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Jacek Kamiński Sklep Muzyczny </w:t>
      </w: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ul. Królewiecka 25 lok 3-4, 09-402 Płock  z zaoferowana kwotą brutto</w:t>
      </w:r>
      <w:r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 9800 zł                    </w:t>
      </w:r>
    </w:p>
    <w:p w:rsidR="0090193F" w:rsidRPr="00070689" w:rsidRDefault="0090193F" w:rsidP="00070689">
      <w:pPr>
        <w:pStyle w:val="Akapitzlist"/>
        <w:spacing w:after="0" w:line="240" w:lineRule="auto"/>
        <w:ind w:left="1440"/>
        <w:rPr>
          <w:rFonts w:ascii="Arial" w:hAnsi="Arial" w:cs="Arial"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Gitara akustyczna FURCH Blue </w:t>
      </w:r>
      <w:proofErr w:type="spellStart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Master’s</w:t>
      </w:r>
      <w:proofErr w:type="spellEnd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Gc</w:t>
      </w:r>
      <w:proofErr w:type="spellEnd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-CM – 1 szt.  za kwotę 5900 zł brutto </w:t>
      </w:r>
    </w:p>
    <w:p w:rsidR="002E4269" w:rsidRPr="00070689" w:rsidRDefault="0090193F" w:rsidP="00070689">
      <w:pPr>
        <w:pStyle w:val="Akapitzlist"/>
        <w:spacing w:after="0" w:line="240" w:lineRule="auto"/>
        <w:ind w:left="1440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Gitara elektryczna FENDER PLAYER STRATOCASTER MN BCR – 1 szt. za kwotę 3900 zł brutto</w:t>
      </w:r>
      <w:r w:rsidR="00C34D1B"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 – </w:t>
      </w:r>
      <w:r w:rsidR="00C34D1B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oferta wybrana jako najkorzystniejsza </w:t>
      </w:r>
      <w:r w:rsidR="00070689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>otrzymała 100 pkt w jedynym kryterium oceny ofert 100% cena</w:t>
      </w:r>
    </w:p>
    <w:p w:rsidR="002E4269" w:rsidRPr="00070689" w:rsidRDefault="002E4269" w:rsidP="00070689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dysponuje kwotą brutto  w wysokości 7843,15 zł </w:t>
      </w: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W części 3</w:t>
      </w:r>
    </w:p>
    <w:p w:rsidR="00F65D57" w:rsidRPr="00070689" w:rsidRDefault="00F65D57" w:rsidP="00F65D5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Mikrofon pojemnościowy Neumann TLM 103 – 1 szt. </w:t>
      </w:r>
    </w:p>
    <w:p w:rsidR="00F65D57" w:rsidRPr="00070689" w:rsidRDefault="00F65D57" w:rsidP="00F65D5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Mikrofon Audio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Technica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ATM350U – 3 szt. </w:t>
      </w:r>
    </w:p>
    <w:p w:rsidR="004D7675" w:rsidRPr="00070689" w:rsidRDefault="00F65D57" w:rsidP="0090193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Słuchawki studyjne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Beyerdynamic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DT770 Pro 32 Ohm – 3 szt. </w:t>
      </w:r>
    </w:p>
    <w:p w:rsidR="004D7675" w:rsidRPr="00070689" w:rsidRDefault="0090193F" w:rsidP="00070689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Centrum Muzyczne VANAX s.j.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25-539 Kielce ul. Dębowa 7/9 </w:t>
      </w:r>
      <w:r w:rsidR="004D7675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z zaoferowana kwotą brutto </w:t>
      </w:r>
      <w:r w:rsidR="004D7675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11866</w:t>
      </w: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zł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w tym:</w:t>
      </w:r>
      <w:r w:rsidR="004D7675" w:rsidRPr="00070689">
        <w:rPr>
          <w:rFonts w:ascii="Arial" w:hAnsi="Arial" w:cs="Arial"/>
          <w:sz w:val="20"/>
          <w:szCs w:val="20"/>
        </w:rPr>
        <w:t xml:space="preserve"> </w:t>
      </w:r>
    </w:p>
    <w:p w:rsidR="004D7675" w:rsidRPr="00070689" w:rsidRDefault="004D7675" w:rsidP="004D7675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Mikrofon pojemnościowy Neumann TLM 103 – 1 szt. za kwotę brutto 4999 zł</w:t>
      </w:r>
    </w:p>
    <w:p w:rsidR="004D7675" w:rsidRPr="00070689" w:rsidRDefault="004D7675" w:rsidP="004D7675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Mikrofon Audio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Technica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ATM350U – 3 szt. za kwotę brutto 4770 zł</w:t>
      </w:r>
    </w:p>
    <w:p w:rsidR="004D7675" w:rsidRPr="00070689" w:rsidRDefault="004D7675" w:rsidP="004D7675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Słuchawki studyjne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Beyerdynamic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DT770 Pro 32 Ohm – 3 szt.  za kwotę brutto 2097 zł</w:t>
      </w:r>
    </w:p>
    <w:p w:rsidR="00C34D1B" w:rsidRPr="00070689" w:rsidRDefault="00C34D1B" w:rsidP="00C34D1B">
      <w:pPr>
        <w:pStyle w:val="Akapitzli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Zamawiający odrzuca ofertę </w:t>
      </w:r>
      <w:proofErr w:type="spellStart"/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Vanax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z powodu niezgodności treści oferty  </w:t>
      </w:r>
    </w:p>
    <w:p w:rsidR="0090193F" w:rsidRPr="00070689" w:rsidRDefault="00C34D1B" w:rsidP="00C34D1B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zapytaniem ofertowym i wymaganiami określonymi przez Zamawiającego</w:t>
      </w:r>
    </w:p>
    <w:p w:rsidR="004D7675" w:rsidRPr="00070689" w:rsidRDefault="004D7675" w:rsidP="00070689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>FOLKTRONIKA Paweł Kinder</w:t>
      </w: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 ul. Sosnowa 6, 46-050 Miedziana z zaoferowana kwotą brutto </w:t>
      </w:r>
      <w:r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>10723 zł</w:t>
      </w: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 w tym:</w:t>
      </w:r>
      <w:r w:rsidRPr="0007068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4D7675" w:rsidRPr="00070689" w:rsidRDefault="004D7675" w:rsidP="00C34D1B">
      <w:pPr>
        <w:pStyle w:val="Akapitzlist"/>
        <w:spacing w:after="0" w:line="240" w:lineRule="auto"/>
        <w:jc w:val="both"/>
        <w:rPr>
          <w:rFonts w:ascii="Arial" w:hAnsi="Arial" w:cs="Arial"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Mikrofon pojemnościowy Neumann TLM 103 – 1 szt. za kwotę brutto 4428,05 zł</w:t>
      </w:r>
    </w:p>
    <w:p w:rsidR="004D7675" w:rsidRPr="00070689" w:rsidRDefault="004D7675" w:rsidP="00C34D1B">
      <w:pPr>
        <w:pStyle w:val="Akapitzlist"/>
        <w:spacing w:after="0" w:line="240" w:lineRule="auto"/>
        <w:rPr>
          <w:rFonts w:ascii="Arial" w:hAnsi="Arial" w:cs="Arial"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Mikrofon Audio </w:t>
      </w:r>
      <w:proofErr w:type="spellStart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Technica</w:t>
      </w:r>
      <w:proofErr w:type="spellEnd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 ATM350U – 3 szt. za kwotę brutto 4427,82 zł</w:t>
      </w:r>
    </w:p>
    <w:p w:rsidR="00C34D1B" w:rsidRPr="00070689" w:rsidRDefault="004D7675" w:rsidP="00070689">
      <w:pPr>
        <w:pStyle w:val="Akapitzlist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Słuchawki studyjne </w:t>
      </w:r>
      <w:proofErr w:type="spellStart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Beyerdynamic</w:t>
      </w:r>
      <w:proofErr w:type="spellEnd"/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 xml:space="preserve"> DT770 Pro 32 Ohm – 3 szt.  za kwotę brutto 1867,14 zł</w:t>
      </w:r>
      <w:r w:rsidR="00070689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C34D1B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>oferta wybrana jako najkorzystniejsza</w:t>
      </w:r>
      <w:r w:rsidR="00070689" w:rsidRPr="00070689">
        <w:rPr>
          <w:rFonts w:ascii="Arial" w:hAnsi="Arial" w:cs="Arial"/>
          <w:sz w:val="20"/>
          <w:szCs w:val="20"/>
        </w:rPr>
        <w:t xml:space="preserve"> </w:t>
      </w:r>
      <w:r w:rsidR="00070689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>otrzymała 100 pkt w jedynym kryterium oceny ofert 100% cena</w:t>
      </w:r>
    </w:p>
    <w:p w:rsidR="002E4269" w:rsidRPr="00070689" w:rsidRDefault="002E4269" w:rsidP="002E4269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dysponuje kwotą brutto  w wysokości 10940,99 zł </w:t>
      </w:r>
    </w:p>
    <w:p w:rsidR="004D7675" w:rsidRPr="00070689" w:rsidRDefault="004D7675" w:rsidP="004D7675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W części 4 </w:t>
      </w:r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POSTĘPOWANIE W CZĘŚCI nr 4  UNIEWAŻNIONE</w:t>
      </w:r>
    </w:p>
    <w:p w:rsidR="00F65D57" w:rsidRPr="00070689" w:rsidRDefault="00F65D57" w:rsidP="00F65D5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Interface audio USB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Audient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ID 14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MkII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– 3 szt.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5D57" w:rsidRPr="00070689" w:rsidRDefault="00F65D57" w:rsidP="008E652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MIDI AKAI MPK MINI MK3 – 3 szt.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F65D57" w:rsidRPr="00070689" w:rsidRDefault="00F65D57" w:rsidP="008E652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Di-Box pasywny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Radial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Pro DI – 4 szt.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5D57" w:rsidRPr="00070689" w:rsidRDefault="00F65D57" w:rsidP="00F65D5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Wzmacniacz gitarowy tranzystorowy Champion 40 – 1 szt. </w:t>
      </w:r>
    </w:p>
    <w:p w:rsidR="004D7675" w:rsidRPr="00070689" w:rsidRDefault="00F65D57" w:rsidP="009B7E6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Wzmacniacz gitarowy lampowy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Fender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Blues Junior – 1 szt. </w:t>
      </w:r>
    </w:p>
    <w:p w:rsidR="00F65D57" w:rsidRPr="00070689" w:rsidRDefault="00F65D57" w:rsidP="009B7E6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Wzmacniacz basowy Mark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Bass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Mini CMD 121P IV – 1 szt.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65D57" w:rsidRPr="00070689" w:rsidRDefault="00F65D57" w:rsidP="00445DB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Wzmacniacz akustyczny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Fishman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Loudbox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Mini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Charge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– 1 szt.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D7675" w:rsidRPr="00070689" w:rsidRDefault="00F65D57" w:rsidP="0007068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Kable komplet </w:t>
      </w:r>
    </w:p>
    <w:p w:rsidR="004D7675" w:rsidRPr="00070689" w:rsidRDefault="004D7675" w:rsidP="004D7675">
      <w:pPr>
        <w:pStyle w:val="Akapitzlist"/>
        <w:numPr>
          <w:ilvl w:val="0"/>
          <w:numId w:val="22"/>
        </w:numPr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Centrum Muzyczne VANAX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s.j. 25-539 Kielce ul. Dębowa 7/9  z zaoferowana kwotą brutto 23862 zł w tym:</w:t>
      </w:r>
      <w:r w:rsidRPr="000706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D7675" w:rsidRPr="00070689" w:rsidRDefault="004D7675" w:rsidP="004D7675">
      <w:pPr>
        <w:pStyle w:val="Akapitzlist"/>
        <w:spacing w:after="0" w:line="240" w:lineRule="auto"/>
        <w:ind w:left="1560" w:hanging="14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Interface audio USB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Audient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ID 14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MkII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– 3 szt. </w:t>
      </w:r>
      <w:r w:rsidR="00466D16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za </w:t>
      </w:r>
      <w:proofErr w:type="spellStart"/>
      <w:r w:rsidR="00466D16" w:rsidRPr="00070689">
        <w:rPr>
          <w:rFonts w:ascii="Arial" w:hAnsi="Arial" w:cs="Arial"/>
          <w:bCs/>
          <w:color w:val="000000" w:themeColor="text1"/>
          <w:sz w:val="20"/>
          <w:szCs w:val="20"/>
        </w:rPr>
        <w:t>kwote</w:t>
      </w:r>
      <w:proofErr w:type="spellEnd"/>
      <w:r w:rsidR="00466D16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327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0 zł</w:t>
      </w:r>
    </w:p>
    <w:p w:rsidR="004D7675" w:rsidRPr="00070689" w:rsidRDefault="004D7675" w:rsidP="004D7675">
      <w:pPr>
        <w:pStyle w:val="Akapitzlist"/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MIDI AKAI MPK MINI MK3 – 3 szt. .  za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kwote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1347 zł</w:t>
      </w:r>
    </w:p>
    <w:p w:rsidR="004D7675" w:rsidRPr="00070689" w:rsidRDefault="004D7675" w:rsidP="004D7675">
      <w:pPr>
        <w:pStyle w:val="Akapitzlist"/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Di-Box pasywny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Radial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Pro DI – 4 szt. za kwotę brutto 2996 zł</w:t>
      </w:r>
    </w:p>
    <w:p w:rsidR="004D7675" w:rsidRPr="00070689" w:rsidRDefault="004D7675" w:rsidP="004D7675">
      <w:pPr>
        <w:pStyle w:val="Akapitzlist"/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Wzmacniacz gitarowy tranzystorowy Champion 40 – 1 szt. za kwotę brutto 1190 zł</w:t>
      </w:r>
    </w:p>
    <w:p w:rsidR="004D7675" w:rsidRPr="00070689" w:rsidRDefault="004D7675" w:rsidP="004D7675">
      <w:pPr>
        <w:pStyle w:val="Akapitzlist"/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Wzmacniacz gitarowy lampowy VOX AC15C1 – 1 szt. za kwotę brutto 3590 zł</w:t>
      </w:r>
    </w:p>
    <w:p w:rsidR="004D7675" w:rsidRPr="00070689" w:rsidRDefault="004D7675" w:rsidP="004D7675">
      <w:pPr>
        <w:pStyle w:val="Akapitzlist"/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Wzmacniacz basowy Mark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Bass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Mini CMD 121P IV – 1 szt. za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kwote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3999 zł</w:t>
      </w:r>
    </w:p>
    <w:p w:rsidR="004D7675" w:rsidRPr="00070689" w:rsidRDefault="004D7675" w:rsidP="004D7675">
      <w:pPr>
        <w:pStyle w:val="Akapitzlist"/>
        <w:spacing w:after="0" w:line="240" w:lineRule="auto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Wzmacniacz akustyczny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Fishman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Loudbox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Mini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Charge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 1szt za kwotę brutto 2449 zł</w:t>
      </w:r>
    </w:p>
    <w:p w:rsidR="004D7675" w:rsidRPr="00070689" w:rsidRDefault="004D7675" w:rsidP="00C34D1B">
      <w:pPr>
        <w:pStyle w:val="Akapitzlist"/>
        <w:ind w:left="141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Kable komplet za kwotę brutto 5021 zł</w:t>
      </w:r>
      <w:r w:rsidR="00C34D1B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Zamawiający odrzuca ofertę </w:t>
      </w:r>
      <w:proofErr w:type="spellStart"/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Vanax</w:t>
      </w:r>
      <w:proofErr w:type="spellEnd"/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C34D1B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  z powodu niezgodności treści oferty z  zapytaniem ofertowym i wymaganiami określonymi przez Zamawiającego</w:t>
      </w:r>
    </w:p>
    <w:p w:rsidR="002E4269" w:rsidRPr="00070689" w:rsidRDefault="002E4269" w:rsidP="002E4269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dysponuje kwotą brutto  w wysokości 18143 zł </w:t>
      </w:r>
    </w:p>
    <w:p w:rsidR="00F65D57" w:rsidRPr="00070689" w:rsidRDefault="00F65D57" w:rsidP="00F65D57">
      <w:pPr>
        <w:spacing w:after="0" w:line="240" w:lineRule="auto"/>
        <w:ind w:left="1065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części 5 </w:t>
      </w:r>
    </w:p>
    <w:p w:rsidR="00F65D57" w:rsidRPr="00070689" w:rsidRDefault="00F65D57" w:rsidP="00F65D5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Pulpit </w:t>
      </w:r>
      <w:proofErr w:type="spellStart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>Konig&amp;Mayer</w:t>
      </w:r>
      <w:proofErr w:type="spellEnd"/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11870 0 -  20 szt. </w:t>
      </w:r>
    </w:p>
    <w:p w:rsidR="00F65D57" w:rsidRPr="00070689" w:rsidRDefault="00F65D57" w:rsidP="00D678A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66D16" w:rsidRPr="00070689" w:rsidRDefault="00466D16" w:rsidP="00466D16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Centrum Muzyczne VANAX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s.j. 25-539 Kielce ul. Dębowa 7/9  z zaoferowana kwotą brutto</w:t>
      </w:r>
      <w:r w:rsidR="00960368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6580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zł </w:t>
      </w:r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Zamawiający odrzuca ofertę </w:t>
      </w:r>
      <w:proofErr w:type="spellStart"/>
      <w:r w:rsidR="00C34D1B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Vanax</w:t>
      </w:r>
      <w:proofErr w:type="spellEnd"/>
      <w:r w:rsidR="00C34D1B"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  z powodu niezgodności treści oferty z  zapytaniem ofertowym i wymaganiami określonymi przez Zamawiającego</w:t>
      </w:r>
    </w:p>
    <w:p w:rsidR="00960368" w:rsidRPr="00070689" w:rsidRDefault="00960368" w:rsidP="00960368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FOLKTRONIKA Paweł Kinder </w:t>
      </w:r>
      <w:r w:rsidRPr="00070689">
        <w:rPr>
          <w:rFonts w:ascii="Arial" w:hAnsi="Arial" w:cs="Arial"/>
          <w:bCs/>
          <w:color w:val="1F497D" w:themeColor="text2"/>
          <w:sz w:val="20"/>
          <w:szCs w:val="20"/>
        </w:rPr>
        <w:t>ul. Sosnowa 6, 46-050 Miedziana z zaoferowana kwotą brutto</w:t>
      </w:r>
      <w:r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6642</w:t>
      </w:r>
      <w:r w:rsidR="0090193F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zł</w:t>
      </w:r>
      <w:r w:rsidR="00C34D1B" w:rsidRPr="0007068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– oferta wybrana jako najkorzystniejsza otrzymała 100 pkt w jedynym kryterium oceny ofert 100% cena</w:t>
      </w:r>
    </w:p>
    <w:p w:rsidR="00F65D57" w:rsidRPr="00070689" w:rsidRDefault="0090193F" w:rsidP="002E4269">
      <w:pPr>
        <w:pStyle w:val="Akapitzlist"/>
        <w:numPr>
          <w:ilvl w:val="0"/>
          <w:numId w:val="24"/>
        </w:numPr>
        <w:spacing w:after="0" w:line="240" w:lineRule="auto"/>
        <w:ind w:left="99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Jacek Kamiński Sklep Muzyczny </w:t>
      </w: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ul. Królewiecka 25 lok 3-4, 09-402 Płock  z zaoferowana kwotą brutto  </w:t>
      </w:r>
      <w:r w:rsidR="00960368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7980 </w:t>
      </w:r>
      <w:r w:rsidR="002E4269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>zł</w:t>
      </w:r>
      <w:r w:rsidR="00070689" w:rsidRPr="0007068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oferta zdobyła 83,23 pkt</w:t>
      </w:r>
    </w:p>
    <w:p w:rsidR="00F65D57" w:rsidRPr="00070689" w:rsidRDefault="002E4269" w:rsidP="002E426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0689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dysponuje kwotą brutto  w wysokości 5460 zł </w:t>
      </w:r>
    </w:p>
    <w:p w:rsidR="00D678A9" w:rsidRPr="00070689" w:rsidRDefault="00D678A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val="cs-CZ" w:eastAsia="hi-IN" w:bidi="hi-IN"/>
        </w:rPr>
      </w:pPr>
    </w:p>
    <w:p w:rsidR="00960368" w:rsidRPr="00070689" w:rsidRDefault="00D678A9" w:rsidP="0067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 Wykonawcę</w:t>
      </w: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:</w:t>
      </w: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070689" w:rsidRPr="00070689" w:rsidRDefault="00070689" w:rsidP="0067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 części 1 postepowanie unieważnione</w:t>
      </w:r>
    </w:p>
    <w:p w:rsidR="00D678A9" w:rsidRPr="00070689" w:rsidRDefault="00960368" w:rsidP="00670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W części 2 </w:t>
      </w:r>
      <w:r w:rsidR="00670770"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Jacek Kamiński Sklep Muzyczny</w:t>
      </w:r>
    </w:p>
    <w:p w:rsidR="00960368" w:rsidRPr="00070689" w:rsidRDefault="00960368" w:rsidP="00960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W części 3 FOLKTRONIKA Paweł Kinder </w:t>
      </w:r>
    </w:p>
    <w:p w:rsidR="00070689" w:rsidRPr="00070689" w:rsidRDefault="00070689" w:rsidP="00960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W części 4 postepowanie unieważnione</w:t>
      </w:r>
    </w:p>
    <w:p w:rsidR="00960368" w:rsidRPr="00070689" w:rsidRDefault="00960368" w:rsidP="00960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070689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W części 5 FOLKTRONIKA Paweł Kinder </w:t>
      </w:r>
    </w:p>
    <w:p w:rsidR="00960368" w:rsidRPr="00070689" w:rsidRDefault="00960368" w:rsidP="00960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:rsidR="00D678A9" w:rsidRPr="00070689" w:rsidRDefault="00070689" w:rsidP="00D67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</w:pP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Wyżej wymienione oferty zostały wybrane jako najkorzystniejsze</w:t>
      </w:r>
      <w:r w:rsidR="00670770"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2E4269"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jedynym kryterium wyboru ofe</w:t>
      </w:r>
      <w:r w:rsidR="00D678A9"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rt (100% cena) zdobyła 100 pkt., </w:t>
      </w: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Zapraszamy </w:t>
      </w:r>
      <w:r w:rsidRPr="0007068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do podpisania umów</w:t>
      </w:r>
      <w:r w:rsidR="00D678A9" w:rsidRPr="0007068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 terminie </w:t>
      </w:r>
      <w:r w:rsidRPr="0007068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14</w:t>
      </w:r>
      <w:r w:rsidR="00670770" w:rsidRPr="0007068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.</w:t>
      </w:r>
      <w:r w:rsidR="00960368" w:rsidRPr="0007068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02</w:t>
      </w:r>
      <w:r w:rsidR="00670770" w:rsidRPr="0007068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.2023</w:t>
      </w:r>
      <w:r w:rsidR="00D678A9" w:rsidRPr="00070689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F65D57" w:rsidRPr="00070689" w:rsidRDefault="00D678A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Pr="00070689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7 dni kalendarzowych </w:t>
      </w: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 </w:t>
      </w:r>
    </w:p>
    <w:p w:rsidR="00F65D57" w:rsidRPr="00070689" w:rsidRDefault="00F65D57" w:rsidP="002E4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70689">
        <w:rPr>
          <w:rFonts w:ascii="Arial" w:eastAsia="Times New Roman" w:hAnsi="Arial" w:cs="Arial"/>
          <w:i/>
          <w:sz w:val="20"/>
          <w:szCs w:val="20"/>
          <w:lang w:eastAsia="zh-CN"/>
        </w:rPr>
        <w:t>Zakup  realizowany jest w ramach projektu „AKCELERATOR ROZWOJU Uniwersytetu Jana Kochanowskiego w Kielcach” o numerze POWR.03.05.00-00-Z212/18, który realizowany jest przez Uniwersytet Jana Kochanowskiego w Kielcach. Projekt jest współfinansowany ze środków Unii Europejskiej w ramach Europejskiego Funduszu Społecznego, Oś III Szkolnictwo wyższe dla gospodarki  i rozwoju Działanie 3.5 Kompleksowe programy szkół wyższych Programu Operacyjnego Wiedza Edukacja Rozwój 2014-2020.</w:t>
      </w:r>
    </w:p>
    <w:p w:rsidR="00070689" w:rsidRDefault="00D678A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070689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</w:p>
    <w:p w:rsidR="00B86846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  <w:t>AKCEPTUJĘ</w:t>
      </w:r>
    </w:p>
    <w:p w:rsidR="00070689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070689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070689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  <w:t>……………………………..</w:t>
      </w:r>
    </w:p>
    <w:p w:rsidR="00070689" w:rsidRPr="00070689" w:rsidRDefault="00070689" w:rsidP="002E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bookmarkStart w:id="1" w:name="_GoBack"/>
      <w:bookmarkEnd w:id="1"/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KANCLERZ UJK</w:t>
      </w:r>
    </w:p>
    <w:sectPr w:rsidR="00070689" w:rsidRPr="00070689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5D" w:rsidRDefault="00DF575D" w:rsidP="00DE05C3">
      <w:pPr>
        <w:spacing w:after="0" w:line="240" w:lineRule="auto"/>
      </w:pPr>
      <w:r>
        <w:separator/>
      </w:r>
    </w:p>
  </w:endnote>
  <w:endnote w:type="continuationSeparator" w:id="0">
    <w:p w:rsidR="00DF575D" w:rsidRDefault="00DF575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5D" w:rsidRDefault="00DF575D" w:rsidP="00DE05C3">
      <w:pPr>
        <w:spacing w:after="0" w:line="240" w:lineRule="auto"/>
      </w:pPr>
      <w:r>
        <w:separator/>
      </w:r>
    </w:p>
  </w:footnote>
  <w:footnote w:type="continuationSeparator" w:id="0">
    <w:p w:rsidR="00DF575D" w:rsidRDefault="00DF575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471"/>
    <w:multiLevelType w:val="hybridMultilevel"/>
    <w:tmpl w:val="B4BE886A"/>
    <w:lvl w:ilvl="0" w:tplc="F2BC9B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0DE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EC467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C578E"/>
    <w:multiLevelType w:val="hybridMultilevel"/>
    <w:tmpl w:val="8A24E932"/>
    <w:lvl w:ilvl="0" w:tplc="6778D2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82E8D"/>
    <w:multiLevelType w:val="hybridMultilevel"/>
    <w:tmpl w:val="28EC4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4799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D3490B"/>
    <w:multiLevelType w:val="hybridMultilevel"/>
    <w:tmpl w:val="F9BC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B2EEA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F6E5D"/>
    <w:multiLevelType w:val="hybridMultilevel"/>
    <w:tmpl w:val="7CF8CD22"/>
    <w:lvl w:ilvl="0" w:tplc="A15E0BC2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0" w15:restartNumberingAfterBreak="0">
    <w:nsid w:val="2129632B"/>
    <w:multiLevelType w:val="hybridMultilevel"/>
    <w:tmpl w:val="7F06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1F5E"/>
    <w:multiLevelType w:val="hybridMultilevel"/>
    <w:tmpl w:val="E744C9D2"/>
    <w:lvl w:ilvl="0" w:tplc="1B6EC6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10B8"/>
    <w:multiLevelType w:val="hybridMultilevel"/>
    <w:tmpl w:val="6BD2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50D1"/>
    <w:multiLevelType w:val="hybridMultilevel"/>
    <w:tmpl w:val="7C88EBEA"/>
    <w:lvl w:ilvl="0" w:tplc="1F50900A">
      <w:start w:val="1"/>
      <w:numFmt w:val="decimal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4" w15:restartNumberingAfterBreak="0">
    <w:nsid w:val="331910D1"/>
    <w:multiLevelType w:val="hybridMultilevel"/>
    <w:tmpl w:val="91A0099A"/>
    <w:lvl w:ilvl="0" w:tplc="D3ACE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2161AA"/>
    <w:multiLevelType w:val="hybridMultilevel"/>
    <w:tmpl w:val="28EC4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426E"/>
    <w:multiLevelType w:val="hybridMultilevel"/>
    <w:tmpl w:val="91A0099A"/>
    <w:lvl w:ilvl="0" w:tplc="D3ACE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B672C3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97284F"/>
    <w:multiLevelType w:val="hybridMultilevel"/>
    <w:tmpl w:val="08AACB26"/>
    <w:lvl w:ilvl="0" w:tplc="882CA1CE">
      <w:start w:val="3699"/>
      <w:numFmt w:val="decimal"/>
      <w:lvlText w:val="%1"/>
      <w:lvlJc w:val="left"/>
      <w:pPr>
        <w:ind w:left="1830" w:hanging="420"/>
      </w:pPr>
      <w:rPr>
        <w:rFonts w:eastAsia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E8042B4"/>
    <w:multiLevelType w:val="hybridMultilevel"/>
    <w:tmpl w:val="91A0099A"/>
    <w:lvl w:ilvl="0" w:tplc="D3ACE3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F241B6"/>
    <w:multiLevelType w:val="hybridMultilevel"/>
    <w:tmpl w:val="4606B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94E05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8E6173"/>
    <w:multiLevelType w:val="hybridMultilevel"/>
    <w:tmpl w:val="1CD208FC"/>
    <w:lvl w:ilvl="0" w:tplc="1786E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B529C4"/>
    <w:multiLevelType w:val="hybridMultilevel"/>
    <w:tmpl w:val="AB3A697C"/>
    <w:lvl w:ilvl="0" w:tplc="AE92C8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20"/>
  </w:num>
  <w:num w:numId="10">
    <w:abstractNumId w:val="12"/>
  </w:num>
  <w:num w:numId="11">
    <w:abstractNumId w:val="0"/>
  </w:num>
  <w:num w:numId="12">
    <w:abstractNumId w:val="4"/>
  </w:num>
  <w:num w:numId="13">
    <w:abstractNumId w:val="23"/>
  </w:num>
  <w:num w:numId="14">
    <w:abstractNumId w:val="22"/>
  </w:num>
  <w:num w:numId="15">
    <w:abstractNumId w:val="17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15"/>
  </w:num>
  <w:num w:numId="21">
    <w:abstractNumId w:val="5"/>
  </w:num>
  <w:num w:numId="22">
    <w:abstractNumId w:val="19"/>
  </w:num>
  <w:num w:numId="23">
    <w:abstractNumId w:val="16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0689"/>
    <w:rsid w:val="00073D2B"/>
    <w:rsid w:val="00075829"/>
    <w:rsid w:val="00076EE4"/>
    <w:rsid w:val="0008333F"/>
    <w:rsid w:val="0008723E"/>
    <w:rsid w:val="00093AC1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27E6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52B84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C72E3"/>
    <w:rsid w:val="002D08CB"/>
    <w:rsid w:val="002E0142"/>
    <w:rsid w:val="002E07E8"/>
    <w:rsid w:val="002E4269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A57E2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45EC"/>
    <w:rsid w:val="00466D16"/>
    <w:rsid w:val="00466EE0"/>
    <w:rsid w:val="00482D87"/>
    <w:rsid w:val="00494E8D"/>
    <w:rsid w:val="0049632E"/>
    <w:rsid w:val="004A0D05"/>
    <w:rsid w:val="004A1F59"/>
    <w:rsid w:val="004A6303"/>
    <w:rsid w:val="004B13EA"/>
    <w:rsid w:val="004B28DC"/>
    <w:rsid w:val="004C00BD"/>
    <w:rsid w:val="004C45CD"/>
    <w:rsid w:val="004C5A17"/>
    <w:rsid w:val="004D1A78"/>
    <w:rsid w:val="004D2C62"/>
    <w:rsid w:val="004D619A"/>
    <w:rsid w:val="004D7675"/>
    <w:rsid w:val="004E310B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46400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2D0A"/>
    <w:rsid w:val="005965FE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4250"/>
    <w:rsid w:val="0064707A"/>
    <w:rsid w:val="006470A6"/>
    <w:rsid w:val="00647C77"/>
    <w:rsid w:val="006649A6"/>
    <w:rsid w:val="00670770"/>
    <w:rsid w:val="00670C21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1D5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193F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368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822"/>
    <w:rsid w:val="00A64DE2"/>
    <w:rsid w:val="00A7138A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34D1B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678A9"/>
    <w:rsid w:val="00D72C56"/>
    <w:rsid w:val="00D80896"/>
    <w:rsid w:val="00D845A1"/>
    <w:rsid w:val="00D863F8"/>
    <w:rsid w:val="00D87C99"/>
    <w:rsid w:val="00D90A5F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575D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656BE"/>
    <w:rsid w:val="00F65D5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1D8E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B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  <w:style w:type="paragraph" w:styleId="Bezodstpw">
    <w:name w:val="No Spacing"/>
    <w:link w:val="BezodstpwZnak"/>
    <w:uiPriority w:val="99"/>
    <w:qFormat/>
    <w:rsid w:val="00093A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093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6C9C-86CD-42B5-AFD1-17BB5D72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91</cp:revision>
  <cp:lastPrinted>2023-02-09T12:22:00Z</cp:lastPrinted>
  <dcterms:created xsi:type="dcterms:W3CDTF">2017-06-14T10:41:00Z</dcterms:created>
  <dcterms:modified xsi:type="dcterms:W3CDTF">2023-02-09T12:42:00Z</dcterms:modified>
</cp:coreProperties>
</file>