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8756" w14:textId="77777777" w:rsidR="00474AD9" w:rsidRPr="00327EB7" w:rsidRDefault="00474AD9" w:rsidP="00474AD9">
      <w:pPr>
        <w:spacing w:line="360" w:lineRule="auto"/>
        <w:jc w:val="both"/>
        <w:rPr>
          <w:rFonts w:ascii="Arial" w:hAnsi="Arial" w:cs="Arial"/>
        </w:rPr>
      </w:pPr>
      <w:r w:rsidRPr="00327EB7">
        <w:rPr>
          <w:rFonts w:ascii="Arial" w:hAnsi="Arial" w:cs="Arial"/>
        </w:rPr>
        <w:t>Załącznik nr 1</w:t>
      </w:r>
    </w:p>
    <w:p w14:paraId="0FF3B74D" w14:textId="77777777" w:rsidR="00474AD9" w:rsidRPr="00A53226" w:rsidRDefault="00474AD9" w:rsidP="00474AD9">
      <w:pPr>
        <w:spacing w:line="360" w:lineRule="auto"/>
        <w:jc w:val="both"/>
        <w:rPr>
          <w:rFonts w:ascii="Arial" w:hAnsi="Arial" w:cs="Arial"/>
          <w:b/>
        </w:rPr>
      </w:pPr>
      <w:r w:rsidRPr="00A53226">
        <w:rPr>
          <w:rFonts w:ascii="Arial" w:hAnsi="Arial" w:cs="Arial"/>
          <w:b/>
        </w:rPr>
        <w:t xml:space="preserve">                                     </w:t>
      </w:r>
      <w:r>
        <w:rPr>
          <w:rFonts w:ascii="Arial" w:hAnsi="Arial" w:cs="Arial"/>
          <w:b/>
        </w:rPr>
        <w:t xml:space="preserve">              </w:t>
      </w:r>
      <w:r w:rsidRPr="00A53226">
        <w:rPr>
          <w:rFonts w:ascii="Arial" w:hAnsi="Arial" w:cs="Arial"/>
          <w:b/>
        </w:rPr>
        <w:t xml:space="preserve">    OPIS PRZEDMIOTU ZAMÓWIENIA</w:t>
      </w:r>
    </w:p>
    <w:p w14:paraId="13CBBC46" w14:textId="77777777" w:rsidR="00474AD9" w:rsidRPr="00574BFA" w:rsidRDefault="00474AD9" w:rsidP="00474AD9">
      <w:pPr>
        <w:spacing w:line="360" w:lineRule="auto"/>
        <w:jc w:val="both"/>
        <w:rPr>
          <w:rFonts w:ascii="Arial" w:hAnsi="Arial" w:cs="Arial"/>
          <w:b/>
        </w:rPr>
      </w:pPr>
      <w:r w:rsidRPr="00574BFA">
        <w:rPr>
          <w:rFonts w:ascii="Arial" w:hAnsi="Arial" w:cs="Arial"/>
          <w:b/>
        </w:rPr>
        <w:t>CZĘŚĆ I:</w:t>
      </w:r>
    </w:p>
    <w:tbl>
      <w:tblPr>
        <w:tblW w:w="11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2"/>
        <w:gridCol w:w="4253"/>
      </w:tblGrid>
      <w:tr w:rsidR="00474AD9" w:rsidRPr="00662E0A" w14:paraId="1CC95E98" w14:textId="77777777" w:rsidTr="00DE3A6F">
        <w:trPr>
          <w:trHeight w:val="148"/>
        </w:trPr>
        <w:tc>
          <w:tcPr>
            <w:tcW w:w="11193" w:type="dxa"/>
            <w:gridSpan w:val="3"/>
            <w:shd w:val="clear" w:color="auto" w:fill="D9D9D9"/>
            <w:tcMar>
              <w:top w:w="113" w:type="dxa"/>
              <w:bottom w:w="113" w:type="dxa"/>
            </w:tcMar>
            <w:vAlign w:val="center"/>
          </w:tcPr>
          <w:p w14:paraId="0A027EDB" w14:textId="77777777" w:rsidR="00474AD9" w:rsidRPr="00D00CCC" w:rsidRDefault="00474AD9" w:rsidP="0010622C">
            <w:pPr>
              <w:pStyle w:val="Akapitzlist"/>
              <w:numPr>
                <w:ilvl w:val="0"/>
                <w:numId w:val="5"/>
              </w:numPr>
              <w:spacing w:after="0" w:line="360" w:lineRule="auto"/>
              <w:jc w:val="both"/>
              <w:rPr>
                <w:rFonts w:ascii="Arial" w:hAnsi="Arial" w:cs="Arial"/>
                <w:sz w:val="20"/>
                <w:szCs w:val="20"/>
              </w:rPr>
            </w:pPr>
            <w:r w:rsidRPr="00D00CCC">
              <w:rPr>
                <w:rFonts w:ascii="Arial" w:hAnsi="Arial" w:cs="Arial"/>
                <w:sz w:val="20"/>
                <w:szCs w:val="20"/>
              </w:rPr>
              <w:t>Mikroskop odwrócony z wyposażeniem  1 komplet</w:t>
            </w:r>
          </w:p>
        </w:tc>
      </w:tr>
      <w:tr w:rsidR="00474AD9" w:rsidRPr="00662E0A" w14:paraId="4CBE12B3" w14:textId="77777777" w:rsidTr="00DE3A6F">
        <w:trPr>
          <w:trHeight w:val="104"/>
        </w:trPr>
        <w:tc>
          <w:tcPr>
            <w:tcW w:w="568" w:type="dxa"/>
            <w:shd w:val="clear" w:color="auto" w:fill="D9D9D9"/>
            <w:tcMar>
              <w:top w:w="113" w:type="dxa"/>
              <w:bottom w:w="113" w:type="dxa"/>
            </w:tcMar>
            <w:vAlign w:val="center"/>
          </w:tcPr>
          <w:p w14:paraId="743EA82F" w14:textId="77777777" w:rsidR="00474AD9" w:rsidRPr="00D00CCC" w:rsidRDefault="00474AD9" w:rsidP="00DE3A6F">
            <w:pPr>
              <w:spacing w:after="0" w:line="360" w:lineRule="auto"/>
              <w:jc w:val="both"/>
              <w:rPr>
                <w:rFonts w:ascii="Arial" w:hAnsi="Arial" w:cs="Arial"/>
                <w:sz w:val="20"/>
                <w:szCs w:val="20"/>
              </w:rPr>
            </w:pPr>
            <w:r w:rsidRPr="00D00CCC">
              <w:rPr>
                <w:rFonts w:ascii="Arial" w:hAnsi="Arial" w:cs="Arial"/>
                <w:sz w:val="20"/>
                <w:szCs w:val="20"/>
              </w:rPr>
              <w:t>L.p.</w:t>
            </w:r>
          </w:p>
        </w:tc>
        <w:tc>
          <w:tcPr>
            <w:tcW w:w="6372" w:type="dxa"/>
            <w:shd w:val="clear" w:color="auto" w:fill="D9D9D9"/>
            <w:tcMar>
              <w:top w:w="113" w:type="dxa"/>
              <w:bottom w:w="113" w:type="dxa"/>
            </w:tcMar>
            <w:vAlign w:val="center"/>
          </w:tcPr>
          <w:p w14:paraId="22C71168" w14:textId="77777777" w:rsidR="00474AD9" w:rsidRPr="00D00CCC" w:rsidRDefault="00474AD9" w:rsidP="00DE3A6F">
            <w:pPr>
              <w:spacing w:after="0" w:line="360" w:lineRule="auto"/>
              <w:jc w:val="both"/>
              <w:rPr>
                <w:rFonts w:ascii="Arial" w:hAnsi="Arial" w:cs="Arial"/>
                <w:sz w:val="20"/>
                <w:szCs w:val="20"/>
              </w:rPr>
            </w:pPr>
            <w:r w:rsidRPr="00D00CCC">
              <w:rPr>
                <w:rFonts w:ascii="Arial" w:hAnsi="Arial" w:cs="Arial"/>
                <w:sz w:val="20"/>
                <w:szCs w:val="20"/>
              </w:rPr>
              <w:t xml:space="preserve">Specyfikacja techniczna – wymagane parametry/funkcjonalności </w:t>
            </w:r>
          </w:p>
        </w:tc>
        <w:tc>
          <w:tcPr>
            <w:tcW w:w="4253" w:type="dxa"/>
            <w:shd w:val="clear" w:color="auto" w:fill="D9D9D9"/>
            <w:tcMar>
              <w:top w:w="113" w:type="dxa"/>
              <w:bottom w:w="113" w:type="dxa"/>
            </w:tcMar>
            <w:vAlign w:val="center"/>
          </w:tcPr>
          <w:p w14:paraId="49F37FD9" w14:textId="77777777" w:rsidR="00474AD9" w:rsidRDefault="00474AD9" w:rsidP="00DE3A6F">
            <w:pPr>
              <w:spacing w:after="0" w:line="240" w:lineRule="auto"/>
              <w:rPr>
                <w:sz w:val="16"/>
                <w:szCs w:val="20"/>
              </w:rPr>
            </w:pPr>
            <w:r>
              <w:rPr>
                <w:sz w:val="16"/>
                <w:szCs w:val="20"/>
              </w:rPr>
              <w:t xml:space="preserve">OFEROWANE parametry/ funkcjonalności </w:t>
            </w:r>
          </w:p>
          <w:p w14:paraId="1D7C8319" w14:textId="77777777" w:rsidR="00474AD9" w:rsidRPr="00662E0A" w:rsidRDefault="00474AD9" w:rsidP="00DE3A6F">
            <w:pPr>
              <w:spacing w:after="0" w:line="240" w:lineRule="auto"/>
              <w:rPr>
                <w:sz w:val="20"/>
                <w:szCs w:val="20"/>
              </w:rPr>
            </w:pPr>
            <w:r w:rsidRPr="00AD56A1">
              <w:rPr>
                <w:rFonts w:ascii="Arial" w:hAnsi="Arial" w:cs="Arial"/>
                <w:i/>
                <w:sz w:val="20"/>
                <w:szCs w:val="20"/>
              </w:rPr>
              <w:t>(wpisać TAK lub NIE poniżej)</w:t>
            </w:r>
            <w:r>
              <w:rPr>
                <w:rFonts w:ascii="Arial" w:hAnsi="Arial" w:cs="Arial"/>
                <w:i/>
                <w:sz w:val="20"/>
                <w:szCs w:val="20"/>
              </w:rPr>
              <w:t xml:space="preserve"> lub wpisać parametry</w:t>
            </w:r>
          </w:p>
        </w:tc>
      </w:tr>
      <w:tr w:rsidR="00474AD9" w:rsidRPr="00662E0A" w14:paraId="053839A5" w14:textId="77777777" w:rsidTr="00DE3A6F">
        <w:trPr>
          <w:trHeight w:val="915"/>
        </w:trPr>
        <w:tc>
          <w:tcPr>
            <w:tcW w:w="568" w:type="dxa"/>
            <w:tcMar>
              <w:top w:w="113" w:type="dxa"/>
              <w:bottom w:w="113" w:type="dxa"/>
            </w:tcMar>
            <w:vAlign w:val="center"/>
          </w:tcPr>
          <w:p w14:paraId="32E034D8" w14:textId="77777777" w:rsidR="00474AD9" w:rsidRPr="00D00CCC" w:rsidRDefault="00474AD9" w:rsidP="0010622C">
            <w:pPr>
              <w:pStyle w:val="Akapitzlist"/>
              <w:numPr>
                <w:ilvl w:val="0"/>
                <w:numId w:val="4"/>
              </w:numPr>
              <w:suppressAutoHyphens/>
              <w:spacing w:after="0" w:line="360" w:lineRule="auto"/>
              <w:jc w:val="both"/>
              <w:rPr>
                <w:rFonts w:ascii="Arial" w:hAnsi="Arial" w:cs="Arial"/>
                <w:sz w:val="20"/>
                <w:szCs w:val="20"/>
              </w:rPr>
            </w:pPr>
          </w:p>
        </w:tc>
        <w:tc>
          <w:tcPr>
            <w:tcW w:w="6372" w:type="dxa"/>
            <w:tcMar>
              <w:top w:w="113" w:type="dxa"/>
              <w:bottom w:w="113" w:type="dxa"/>
            </w:tcMar>
          </w:tcPr>
          <w:p w14:paraId="5E5817D0"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Wymagany Mikroskop zaprojektowany do podglądania komórek w hodowli </w:t>
            </w:r>
          </w:p>
          <w:p w14:paraId="74965C21"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Wymagany mikroskop typu odwróconego</w:t>
            </w:r>
          </w:p>
          <w:p w14:paraId="47594876"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Konieczne Oświetlenie światła przechodzącego – dioda LED</w:t>
            </w:r>
          </w:p>
          <w:p w14:paraId="473DB50D"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Kondensor o aperturze roboczej 75 mm</w:t>
            </w:r>
          </w:p>
          <w:p w14:paraId="255799ED"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Wymagana Precyzyjna śruba mikro</w:t>
            </w:r>
          </w:p>
          <w:p w14:paraId="2CB8E9A6"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M</w:t>
            </w:r>
            <w:r>
              <w:rPr>
                <w:rFonts w:ascii="Arial" w:hAnsi="Arial" w:cs="Arial"/>
                <w:color w:val="000000"/>
                <w:sz w:val="20"/>
                <w:szCs w:val="20"/>
              </w:rPr>
              <w:t>a mieć m</w:t>
            </w:r>
            <w:r w:rsidRPr="00D00CCC">
              <w:rPr>
                <w:rFonts w:ascii="Arial" w:hAnsi="Arial" w:cs="Arial"/>
                <w:color w:val="000000"/>
                <w:sz w:val="20"/>
                <w:szCs w:val="20"/>
              </w:rPr>
              <w:t>ożliwość podłączenia i konfiguracji z kontrastem fazowym</w:t>
            </w:r>
          </w:p>
          <w:p w14:paraId="4CE842E5"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Ma mieć m</w:t>
            </w:r>
            <w:r w:rsidRPr="00D00CCC">
              <w:rPr>
                <w:rFonts w:ascii="Arial" w:hAnsi="Arial" w:cs="Arial"/>
                <w:color w:val="000000"/>
                <w:sz w:val="20"/>
                <w:szCs w:val="20"/>
              </w:rPr>
              <w:t>ożliwość konfiguracji z kontrastem EMBOSS</w:t>
            </w:r>
          </w:p>
          <w:p w14:paraId="055B30DF" w14:textId="77777777" w:rsidR="00474AD9" w:rsidRPr="00FA0D5C" w:rsidRDefault="00474AD9" w:rsidP="00DE3A6F">
            <w:pPr>
              <w:autoSpaceDE w:val="0"/>
              <w:autoSpaceDN w:val="0"/>
              <w:adjustRightInd w:val="0"/>
              <w:spacing w:after="0" w:line="360" w:lineRule="auto"/>
              <w:jc w:val="both"/>
              <w:rPr>
                <w:rFonts w:ascii="Arial" w:hAnsi="Arial" w:cs="Arial"/>
                <w:color w:val="000000"/>
                <w:sz w:val="20"/>
                <w:szCs w:val="20"/>
              </w:rPr>
            </w:pPr>
            <w:r w:rsidRPr="00FA0D5C">
              <w:rPr>
                <w:rFonts w:ascii="Arial" w:hAnsi="Arial" w:cs="Arial"/>
                <w:color w:val="000000"/>
                <w:sz w:val="20"/>
                <w:szCs w:val="20"/>
              </w:rPr>
              <w:t>Wymagany port podłączenia kamery preferowany po lewej stronie mikroskopu, niezasłaniający stolika preparatowego</w:t>
            </w:r>
          </w:p>
          <w:p w14:paraId="166EA126"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FA0D5C">
              <w:rPr>
                <w:rFonts w:ascii="Arial" w:hAnsi="Arial" w:cs="Arial"/>
                <w:color w:val="000000"/>
                <w:sz w:val="20"/>
                <w:szCs w:val="20"/>
              </w:rPr>
              <w:t>Łącznik do kamer typu C-mount bez optyki lub równoważny</w:t>
            </w:r>
          </w:p>
          <w:p w14:paraId="2D28E2E2"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Rewolwer obiektywowy na min 5 obiektywów</w:t>
            </w:r>
          </w:p>
          <w:p w14:paraId="1494B4CC"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Tubus binokularny o nachyleniu 45 ͦ (+/- 8%)</w:t>
            </w:r>
          </w:p>
          <w:p w14:paraId="27E8AE88"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Wymagany </w:t>
            </w:r>
            <w:r>
              <w:rPr>
                <w:rFonts w:ascii="Arial" w:hAnsi="Arial" w:cs="Arial"/>
                <w:color w:val="000000"/>
                <w:sz w:val="20"/>
                <w:szCs w:val="20"/>
              </w:rPr>
              <w:t>p</w:t>
            </w:r>
            <w:r w:rsidRPr="00D00CCC">
              <w:rPr>
                <w:rFonts w:ascii="Arial" w:hAnsi="Arial" w:cs="Arial"/>
                <w:color w:val="000000"/>
                <w:sz w:val="20"/>
                <w:szCs w:val="20"/>
              </w:rPr>
              <w:t>okrowiec</w:t>
            </w:r>
          </w:p>
          <w:p w14:paraId="247C68A1"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Wymagane wyposażenie:</w:t>
            </w:r>
          </w:p>
          <w:p w14:paraId="53C6BE6E"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okulary o powiększeniu 10x (2 szt. = para) (wymagane pole widzenia FOV 22)</w:t>
            </w:r>
          </w:p>
          <w:p w14:paraId="0A8468EA"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Muszle oczne dopasowane do okularów 10x/15x(para)</w:t>
            </w:r>
          </w:p>
          <w:p w14:paraId="14B9A284"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bCs/>
                <w:color w:val="000000"/>
                <w:sz w:val="20"/>
                <w:szCs w:val="20"/>
              </w:rPr>
              <w:t>Wymagany Kontrast fazowy na obiektywach oznaczonych literami Ph</w:t>
            </w:r>
          </w:p>
          <w:p w14:paraId="309C5CB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Kontrast typu EMBOSS lub równoważny</w:t>
            </w:r>
          </w:p>
          <w:p w14:paraId="799D0216" w14:textId="77777777" w:rsidR="00474AD9" w:rsidRPr="00D00CCC" w:rsidRDefault="00474AD9" w:rsidP="00DE3A6F">
            <w:pPr>
              <w:pStyle w:val="HTML-wstpniesformatowany"/>
              <w:spacing w:line="360" w:lineRule="auto"/>
              <w:jc w:val="both"/>
              <w:rPr>
                <w:rFonts w:ascii="Arial" w:eastAsiaTheme="minorHAnsi" w:hAnsi="Arial" w:cs="Arial"/>
                <w:color w:val="000000"/>
                <w:lang w:eastAsia="en-US"/>
              </w:rPr>
            </w:pPr>
            <w:r w:rsidRPr="00D00CCC">
              <w:rPr>
                <w:rFonts w:ascii="Arial" w:eastAsiaTheme="minorHAnsi" w:hAnsi="Arial" w:cs="Arial"/>
                <w:color w:val="000000"/>
                <w:lang w:eastAsia="en-US"/>
              </w:rPr>
              <w:t>Wymagany stolik mechaniczny z uchwytem zapewniający:</w:t>
            </w:r>
          </w:p>
          <w:p w14:paraId="1765F5A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Zakres ruchu zapewniający pełne możliwości obserwacji szalki wielodołkowej minimum (126x78mm)</w:t>
            </w:r>
          </w:p>
          <w:p w14:paraId="3D8D3A91"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Montaż szalek wielodołkowych bezpośrednio bez adaptera</w:t>
            </w:r>
          </w:p>
          <w:p w14:paraId="6E0CAA0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Możliwość obserwacji w innych naczyniach np. butelkach 75 ml</w:t>
            </w:r>
          </w:p>
          <w:p w14:paraId="76E4018B"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Możliwość demontażu stolika mechanicznego</w:t>
            </w:r>
          </w:p>
          <w:p w14:paraId="241C2F74"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Adapter do preparatów klasycznych 1x3 cale oraz szalek 30-60 mm</w:t>
            </w:r>
          </w:p>
          <w:p w14:paraId="685535A7" w14:textId="77777777" w:rsidR="00474AD9" w:rsidRPr="00D00CCC" w:rsidRDefault="00474AD9" w:rsidP="00DE3A6F">
            <w:pPr>
              <w:pStyle w:val="HTML-wstpniesformatowany"/>
              <w:spacing w:line="360" w:lineRule="auto"/>
              <w:jc w:val="both"/>
              <w:rPr>
                <w:rFonts w:ascii="Arial" w:hAnsi="Arial" w:cs="Arial"/>
                <w:color w:val="000000"/>
              </w:rPr>
            </w:pPr>
          </w:p>
          <w:p w14:paraId="27F83092" w14:textId="77777777" w:rsidR="00474AD9" w:rsidRPr="00D00CCC" w:rsidRDefault="00474AD9" w:rsidP="00DE3A6F">
            <w:pPr>
              <w:pStyle w:val="HTML-wstpniesformatowany"/>
              <w:spacing w:line="360" w:lineRule="auto"/>
              <w:jc w:val="both"/>
              <w:rPr>
                <w:rFonts w:ascii="Arial" w:hAnsi="Arial" w:cs="Arial"/>
              </w:rPr>
            </w:pPr>
            <w:r w:rsidRPr="00D00CCC">
              <w:rPr>
                <w:rFonts w:ascii="Arial" w:hAnsi="Arial" w:cs="Arial"/>
                <w:color w:val="000000"/>
              </w:rPr>
              <w:t xml:space="preserve">Wymagany pierścień typ TE Acrylic Stage </w:t>
            </w:r>
            <w:r w:rsidRPr="00D00CCC">
              <w:rPr>
                <w:rFonts w:ascii="Arial" w:eastAsiaTheme="minorHAnsi" w:hAnsi="Arial" w:cs="Arial"/>
                <w:color w:val="000000"/>
                <w:lang w:eastAsia="en-US"/>
              </w:rPr>
              <w:t>Ring - Akrylowy pierścień sceniczny</w:t>
            </w:r>
          </w:p>
          <w:p w14:paraId="776C0FE7"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bCs/>
                <w:color w:val="000000"/>
                <w:sz w:val="20"/>
                <w:szCs w:val="20"/>
              </w:rPr>
              <w:lastRenderedPageBreak/>
              <w:t xml:space="preserve">Obiektywy </w:t>
            </w:r>
            <w:r w:rsidRPr="00D00CCC">
              <w:rPr>
                <w:rFonts w:ascii="Arial" w:hAnsi="Arial" w:cs="Arial"/>
                <w:color w:val="000000"/>
                <w:sz w:val="20"/>
                <w:szCs w:val="20"/>
              </w:rPr>
              <w:t>(N.A. - Apertura numeryczna (zdolność do widzenia szczegółów) W.D. - Odległość robocza): Wymagane obiektywy spełniające poniższe parametry lub równoważne:</w:t>
            </w:r>
          </w:p>
          <w:p w14:paraId="07AAF9F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lang w:val="en-US"/>
              </w:rPr>
            </w:pPr>
            <w:r w:rsidRPr="00D00CCC">
              <w:rPr>
                <w:rFonts w:ascii="Arial" w:hAnsi="Arial" w:cs="Arial"/>
                <w:color w:val="000000"/>
                <w:sz w:val="20"/>
                <w:szCs w:val="20"/>
                <w:lang w:val="en-US"/>
              </w:rPr>
              <w:t>- CFI Achromat ADL 10X F, N.A. 0.25, W.D. 6.2mm, Ph1, coverglass 1.20mm</w:t>
            </w:r>
          </w:p>
          <w:p w14:paraId="45446C0C"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lang w:val="en-US"/>
              </w:rPr>
            </w:pPr>
            <w:r w:rsidRPr="00D00CCC">
              <w:rPr>
                <w:rFonts w:ascii="Arial" w:hAnsi="Arial" w:cs="Arial"/>
                <w:color w:val="000000"/>
                <w:sz w:val="20"/>
                <w:szCs w:val="20"/>
                <w:lang w:val="en-US"/>
              </w:rPr>
              <w:t>- CFI Achromat LWD ADL 20X F, N.A. 0.40, W.D. 3.1mm, Ph1, coverglass 1.2mm</w:t>
            </w:r>
          </w:p>
          <w:p w14:paraId="6CF1D0BD"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lang w:val="en-US"/>
              </w:rPr>
            </w:pPr>
            <w:r w:rsidRPr="00D00CCC">
              <w:rPr>
                <w:rFonts w:ascii="Arial" w:hAnsi="Arial" w:cs="Arial"/>
                <w:color w:val="000000"/>
                <w:sz w:val="20"/>
                <w:szCs w:val="20"/>
                <w:lang w:val="en-US"/>
              </w:rPr>
              <w:t>- CFI Achromat LWD ADL 40X F, N.A. 0.55, W.D. 2.1mm, Ph1, coverglass 1.2mm.</w:t>
            </w:r>
          </w:p>
          <w:p w14:paraId="13E1CE56" w14:textId="77777777" w:rsidR="00474AD9" w:rsidRPr="00D00CCC" w:rsidRDefault="00474AD9" w:rsidP="00DE3A6F">
            <w:pPr>
              <w:pStyle w:val="Default"/>
              <w:spacing w:line="360" w:lineRule="auto"/>
              <w:jc w:val="both"/>
              <w:rPr>
                <w:sz w:val="20"/>
                <w:szCs w:val="20"/>
              </w:rPr>
            </w:pPr>
          </w:p>
          <w:p w14:paraId="58B56D77"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Wymagana Kamera kolorowa o poniższych parametrach:</w:t>
            </w:r>
          </w:p>
          <w:p w14:paraId="43355F3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Przetwornik 2/3 cala </w:t>
            </w:r>
          </w:p>
          <w:p w14:paraId="7192E43F"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Rozdzielczość min 2,448×2,048 (min 5 Mega pikseli)</w:t>
            </w:r>
          </w:p>
          <w:p w14:paraId="2B4B3D3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Prędkość do 75 fps </w:t>
            </w:r>
          </w:p>
          <w:p w14:paraId="007882C3" w14:textId="77777777" w:rsidR="00474AD9" w:rsidRPr="00FA0D5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Rozmiar piksela max H: 3.45 μm, </w:t>
            </w:r>
            <w:r>
              <w:rPr>
                <w:rFonts w:ascii="Arial" w:hAnsi="Arial" w:cs="Arial"/>
                <w:color w:val="000000"/>
                <w:sz w:val="20"/>
                <w:szCs w:val="20"/>
              </w:rPr>
              <w:t>V: 3.45 μm</w:t>
            </w:r>
          </w:p>
          <w:p w14:paraId="2A3D1828"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Czas naświetlania od 20 μs to 4 s</w:t>
            </w:r>
          </w:p>
          <w:p w14:paraId="04D47B8C"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Wyposażon</w:t>
            </w:r>
            <w:r>
              <w:rPr>
                <w:rFonts w:ascii="Arial" w:hAnsi="Arial" w:cs="Arial"/>
                <w:color w:val="000000"/>
                <w:sz w:val="20"/>
                <w:szCs w:val="20"/>
              </w:rPr>
              <w:t>a</w:t>
            </w:r>
            <w:r w:rsidRPr="00D00CCC">
              <w:rPr>
                <w:rFonts w:ascii="Arial" w:hAnsi="Arial" w:cs="Arial"/>
                <w:color w:val="000000"/>
                <w:sz w:val="20"/>
                <w:szCs w:val="20"/>
              </w:rPr>
              <w:t xml:space="preserve"> w łącznik szerokopolowy rozmiar 0,7x</w:t>
            </w:r>
          </w:p>
          <w:p w14:paraId="66944DA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u w:val="single"/>
              </w:rPr>
              <w:t>Wymagane oprogramowanie</w:t>
            </w:r>
            <w:r w:rsidRPr="00D00CCC">
              <w:rPr>
                <w:rFonts w:ascii="Arial" w:hAnsi="Arial" w:cs="Arial"/>
                <w:color w:val="000000"/>
                <w:sz w:val="20"/>
                <w:szCs w:val="20"/>
              </w:rPr>
              <w:t xml:space="preserve"> dedykowane do zapisu i obróbki zdjęć, musi być kompatybilne z posiadanymi przez Zamawiającego mikroskopami i systemami typu Nikon NIS.</w:t>
            </w:r>
          </w:p>
          <w:p w14:paraId="62734902" w14:textId="77777777" w:rsidR="00474AD9" w:rsidRPr="00FA0D5C" w:rsidRDefault="00474AD9" w:rsidP="00DE3A6F">
            <w:pPr>
              <w:pStyle w:val="Tekstkomentarza"/>
            </w:pPr>
            <w:r w:rsidRPr="006479F7">
              <w:rPr>
                <w:rFonts w:ascii="Arial" w:hAnsi="Arial" w:cs="Arial"/>
                <w:bCs/>
                <w:color w:val="000000"/>
                <w:u w:val="single"/>
              </w:rPr>
              <w:t>Wymagane oprogramowanie</w:t>
            </w:r>
            <w:r w:rsidRPr="00D00CCC">
              <w:rPr>
                <w:rFonts w:ascii="Arial" w:hAnsi="Arial" w:cs="Arial"/>
                <w:bCs/>
                <w:color w:val="000000"/>
              </w:rPr>
              <w:t xml:space="preserve"> do pracy kamery </w:t>
            </w:r>
            <w:r w:rsidRPr="00FA0D5C">
              <w:rPr>
                <w:rFonts w:ascii="Arial" w:hAnsi="Arial" w:cs="Arial"/>
                <w:bCs/>
                <w:color w:val="000000"/>
              </w:rPr>
              <w:t>z komputerem</w:t>
            </w:r>
            <w:r>
              <w:rPr>
                <w:rFonts w:ascii="Arial" w:hAnsi="Arial" w:cs="Arial"/>
                <w:bCs/>
                <w:color w:val="000000"/>
              </w:rPr>
              <w:t xml:space="preserve"> </w:t>
            </w:r>
            <w:r w:rsidRPr="00FA0D5C">
              <w:rPr>
                <w:rFonts w:ascii="Arial" w:hAnsi="Arial" w:cs="Arial"/>
                <w:bCs/>
                <w:i/>
                <w:color w:val="000000"/>
              </w:rPr>
              <w:t>(</w:t>
            </w:r>
            <w:r w:rsidRPr="00FA0D5C">
              <w:rPr>
                <w:i/>
              </w:rPr>
              <w:t>Zamawiający posiada komputer z oprogramowaniem wskazanym poniżej,  dostarczone oprogramowanie musi współpracować z tym posiadanym już przez Zamawiającego)</w:t>
            </w:r>
          </w:p>
          <w:p w14:paraId="7BC4AB56"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bCs/>
                <w:color w:val="000000"/>
                <w:sz w:val="20"/>
                <w:szCs w:val="20"/>
              </w:rPr>
              <w:t>typu NIS BR lub równoważne o następujących funkcjach:</w:t>
            </w:r>
            <w:r>
              <w:rPr>
                <w:rFonts w:ascii="Arial" w:hAnsi="Arial" w:cs="Arial"/>
                <w:bCs/>
                <w:color w:val="000000"/>
                <w:sz w:val="20"/>
                <w:szCs w:val="20"/>
              </w:rPr>
              <w:t xml:space="preserve"> </w:t>
            </w:r>
          </w:p>
          <w:p w14:paraId="42EE0BBC"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sterowanie kamerą (np. pobieranie obrazu, czas ekspozycji, rozdzielczość)</w:t>
            </w:r>
          </w:p>
          <w:p w14:paraId="41451120"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składanie obrazu z poszczególnych kanałów fluorescencyjnych w jeden obraz (fluorescencja wielokanałowa)</w:t>
            </w:r>
          </w:p>
          <w:p w14:paraId="11AECCB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kreator pobierania fluorescencji wielokanałowej obsługujący dwanaście kanałów</w:t>
            </w:r>
          </w:p>
          <w:p w14:paraId="79EF9ADB"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pobieranie zdjęć z krokiem czasowym</w:t>
            </w:r>
          </w:p>
          <w:p w14:paraId="7814CDB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nagrywanie filmów</w:t>
            </w:r>
          </w:p>
          <w:p w14:paraId="51253050"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ręczne pomiary na płaszczyźnie</w:t>
            </w:r>
          </w:p>
          <w:p w14:paraId="1ABB3B84"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pomiary automatyczne (np. liczba obiektów, długość, szerokość , pole powierzchni, jasność, współczynniki kształtu</w:t>
            </w:r>
          </w:p>
          <w:p w14:paraId="1BE6F140"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nanoszenie na zdjęciach: opisów, strzałek, skali, znaczników regulacja kontrastu, nasycenia, odcieni z możliwością natychmiastowego podglądu</w:t>
            </w:r>
          </w:p>
          <w:p w14:paraId="05C1E3DE"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obracanie obrazu, tworzenie odbicia lustrzanego</w:t>
            </w:r>
          </w:p>
          <w:p w14:paraId="7A4F774A"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lastRenderedPageBreak/>
              <w:t>- zapisywanie odczytywanie zdjęć w formatach jpeg2000, JPG, tiff, bmp</w:t>
            </w:r>
          </w:p>
          <w:p w14:paraId="55A0423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matematyczne operacje na obrazach ( nakładanie, dodawanie, odejmowanie)</w:t>
            </w:r>
          </w:p>
          <w:p w14:paraId="00188329"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zautomatyzowana konwersja sekwencji plików na inne formaty z opcj</w:t>
            </w:r>
            <w:r>
              <w:rPr>
                <w:rFonts w:ascii="Arial" w:hAnsi="Arial" w:cs="Arial"/>
                <w:color w:val="000000"/>
                <w:sz w:val="20"/>
                <w:szCs w:val="20"/>
              </w:rPr>
              <w:t>ą</w:t>
            </w:r>
            <w:r w:rsidRPr="00D00CCC">
              <w:rPr>
                <w:rFonts w:ascii="Arial" w:hAnsi="Arial" w:cs="Arial"/>
                <w:color w:val="000000"/>
                <w:sz w:val="20"/>
                <w:szCs w:val="20"/>
              </w:rPr>
              <w:t xml:space="preserve"> zmiany wymiarów obrazu</w:t>
            </w:r>
          </w:p>
          <w:p w14:paraId="476C6D32"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kreator tworzenia (składania) obrazów większych niż pole widzenia kamery</w:t>
            </w:r>
          </w:p>
          <w:p w14:paraId="25A604F0"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wyznaczanie profili jasności wzdłuż zadanych linii</w:t>
            </w:r>
          </w:p>
          <w:p w14:paraId="6D183045"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bCs/>
                <w:color w:val="000000"/>
                <w:sz w:val="20"/>
                <w:szCs w:val="20"/>
              </w:rPr>
              <w:t>Wymagana Fluorescencja</w:t>
            </w:r>
          </w:p>
          <w:p w14:paraId="5400B30A"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 panel LED do oświetlacza fluorescencyjnego 385 nm typu C-LED385 Epi-FL Filter Cube lub równoważny </w:t>
            </w:r>
          </w:p>
          <w:p w14:paraId="39E156BB" w14:textId="77777777" w:rsidR="00474AD9" w:rsidRPr="00D00CCC" w:rsidRDefault="00474AD9" w:rsidP="00DE3A6F">
            <w:pPr>
              <w:autoSpaceDE w:val="0"/>
              <w:autoSpaceDN w:val="0"/>
              <w:adjustRightInd w:val="0"/>
              <w:spacing w:after="0" w:line="360" w:lineRule="auto"/>
              <w:jc w:val="both"/>
              <w:rPr>
                <w:rFonts w:ascii="Arial" w:hAnsi="Arial" w:cs="Arial"/>
                <w:b/>
                <w:color w:val="000000"/>
                <w:sz w:val="20"/>
                <w:szCs w:val="20"/>
              </w:rPr>
            </w:pPr>
            <w:r w:rsidRPr="00D00CCC">
              <w:rPr>
                <w:rFonts w:ascii="Arial" w:hAnsi="Arial" w:cs="Arial"/>
                <w:color w:val="000000"/>
                <w:sz w:val="20"/>
                <w:szCs w:val="20"/>
              </w:rPr>
              <w:t>- panel LED do oświetlacza fluorescencyjnego 470 nm typu C-LED470 Epi-FL Filter Cube lub równoważny</w:t>
            </w:r>
          </w:p>
          <w:p w14:paraId="14C92472"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panel LED do oświetlacza fluorescencyjnego 560 nm typu C-LED560 Epi-FL Filter Cube lub równoważny</w:t>
            </w:r>
          </w:p>
          <w:p w14:paraId="0387DB18"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p>
          <w:p w14:paraId="0DECEB9B" w14:textId="77777777" w:rsidR="00474AD9" w:rsidRPr="00FA0D5C" w:rsidRDefault="00474AD9" w:rsidP="00DE3A6F">
            <w:pPr>
              <w:autoSpaceDE w:val="0"/>
              <w:autoSpaceDN w:val="0"/>
              <w:adjustRightInd w:val="0"/>
              <w:spacing w:after="0" w:line="360" w:lineRule="auto"/>
              <w:jc w:val="both"/>
              <w:rPr>
                <w:rFonts w:ascii="Arial" w:hAnsi="Arial" w:cs="Arial"/>
                <w:i/>
                <w:color w:val="auto"/>
                <w:sz w:val="18"/>
                <w:szCs w:val="20"/>
              </w:rPr>
            </w:pPr>
            <w:r w:rsidRPr="00D00CCC">
              <w:rPr>
                <w:rFonts w:ascii="Arial" w:hAnsi="Arial" w:cs="Arial"/>
                <w:color w:val="000000"/>
                <w:sz w:val="20"/>
                <w:szCs w:val="20"/>
              </w:rPr>
              <w:t xml:space="preserve">Mikroskop </w:t>
            </w:r>
            <w:r w:rsidRPr="006479F7">
              <w:rPr>
                <w:rFonts w:ascii="Arial" w:hAnsi="Arial" w:cs="Arial"/>
                <w:color w:val="000000"/>
                <w:sz w:val="20"/>
                <w:szCs w:val="20"/>
                <w:u w:val="single"/>
              </w:rPr>
              <w:t>musi współpracować</w:t>
            </w:r>
            <w:r w:rsidRPr="00D00CCC">
              <w:rPr>
                <w:rFonts w:ascii="Arial" w:hAnsi="Arial" w:cs="Arial"/>
                <w:color w:val="000000"/>
                <w:sz w:val="20"/>
                <w:szCs w:val="20"/>
              </w:rPr>
              <w:t xml:space="preserve"> z </w:t>
            </w:r>
            <w:r w:rsidRPr="00FA0D5C">
              <w:rPr>
                <w:rFonts w:ascii="Arial" w:hAnsi="Arial" w:cs="Arial"/>
                <w:color w:val="000000"/>
                <w:sz w:val="20"/>
                <w:szCs w:val="20"/>
              </w:rPr>
              <w:t>systemem już posiadanym</w:t>
            </w:r>
            <w:r w:rsidRPr="00D00CCC">
              <w:rPr>
                <w:rFonts w:ascii="Arial" w:hAnsi="Arial" w:cs="Arial"/>
                <w:color w:val="000000"/>
                <w:sz w:val="20"/>
                <w:szCs w:val="20"/>
              </w:rPr>
              <w:t xml:space="preserve"> przez zamawiającego. </w:t>
            </w:r>
            <w:r w:rsidRPr="00FA0D5C">
              <w:rPr>
                <w:rFonts w:ascii="Arial" w:hAnsi="Arial" w:cs="Arial"/>
                <w:i/>
                <w:color w:val="auto"/>
                <w:sz w:val="18"/>
                <w:szCs w:val="20"/>
              </w:rPr>
              <w:t xml:space="preserve">(Zamawiający posiada system obrazowania mikroskopowego dedykowany dla mikroskopów badawczych typu NIS-Elements pozwalający na zapis parametrów pracy w postaci plików, zdjęć, filmów ich obróbkę i możliwości analizy i prezentacji wyników. „”””Szczegóły systemu podano powyżej w pozycji </w:t>
            </w:r>
            <w:r w:rsidRPr="00FA0D5C">
              <w:rPr>
                <w:rFonts w:ascii="Arial" w:hAnsi="Arial" w:cs="Arial"/>
                <w:bCs/>
                <w:i/>
                <w:color w:val="auto"/>
                <w:sz w:val="18"/>
                <w:szCs w:val="20"/>
                <w:u w:val="single"/>
              </w:rPr>
              <w:t>Wymagane oprogramowanie</w:t>
            </w:r>
            <w:r w:rsidRPr="00FA0D5C">
              <w:rPr>
                <w:rFonts w:ascii="Arial" w:hAnsi="Arial" w:cs="Arial"/>
                <w:bCs/>
                <w:i/>
                <w:color w:val="auto"/>
                <w:sz w:val="18"/>
                <w:szCs w:val="20"/>
              </w:rPr>
              <w:t xml:space="preserve"> do pracy kamery z komputerem typu NIS BR lub równoważne o następujących funkcjach:</w:t>
            </w:r>
            <w:r w:rsidRPr="00FA0D5C">
              <w:rPr>
                <w:rFonts w:ascii="Arial" w:hAnsi="Arial" w:cs="Arial"/>
                <w:i/>
                <w:color w:val="auto"/>
                <w:sz w:val="18"/>
                <w:szCs w:val="20"/>
              </w:rPr>
              <w:t>)”””</w:t>
            </w:r>
          </w:p>
          <w:p w14:paraId="55176283"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Musi istnieć możliwość przekładania obiektywów z istniejących już mikroskopów do mikroskopu zamawiającego.</w:t>
            </w:r>
          </w:p>
          <w:p w14:paraId="7D2B272F" w14:textId="77777777" w:rsidR="00474AD9" w:rsidRPr="00FA0D5C" w:rsidRDefault="00474AD9" w:rsidP="00DE3A6F">
            <w:pPr>
              <w:autoSpaceDE w:val="0"/>
              <w:autoSpaceDN w:val="0"/>
              <w:adjustRightInd w:val="0"/>
              <w:spacing w:after="0" w:line="360" w:lineRule="auto"/>
              <w:jc w:val="both"/>
              <w:rPr>
                <w:rFonts w:ascii="Arial" w:hAnsi="Arial" w:cs="Arial"/>
                <w:bCs/>
                <w:i/>
                <w:color w:val="000000"/>
                <w:sz w:val="18"/>
                <w:szCs w:val="20"/>
              </w:rPr>
            </w:pPr>
            <w:r w:rsidRPr="00D00CCC">
              <w:rPr>
                <w:rFonts w:ascii="Arial" w:hAnsi="Arial" w:cs="Arial"/>
                <w:color w:val="000000"/>
                <w:sz w:val="20"/>
                <w:szCs w:val="20"/>
              </w:rPr>
              <w:t xml:space="preserve">Zamawiany mikroskop musi być ściśle kompatybilny z </w:t>
            </w:r>
            <w:r w:rsidRPr="00E7181A">
              <w:rPr>
                <w:rFonts w:ascii="Arial" w:hAnsi="Arial" w:cs="Arial"/>
                <w:color w:val="000000"/>
                <w:sz w:val="20"/>
                <w:szCs w:val="20"/>
              </w:rPr>
              <w:t xml:space="preserve">podzespołami optycznymi będącymi w posiadaniu zamawiającego. </w:t>
            </w:r>
            <w:r w:rsidRPr="00E7181A">
              <w:rPr>
                <w:rFonts w:ascii="Arial" w:hAnsi="Arial" w:cs="Arial"/>
                <w:i/>
                <w:color w:val="000000"/>
                <w:sz w:val="18"/>
                <w:szCs w:val="20"/>
              </w:rPr>
              <w:t>(</w:t>
            </w:r>
            <w:r w:rsidRPr="00E7181A">
              <w:rPr>
                <w:rFonts w:ascii="Arial" w:hAnsi="Arial" w:cs="Arial"/>
                <w:bCs/>
                <w:i/>
                <w:color w:val="000000"/>
                <w:sz w:val="18"/>
                <w:szCs w:val="20"/>
              </w:rPr>
              <w:t>Musi istnieć</w:t>
            </w:r>
            <w:r w:rsidRPr="00FA0D5C">
              <w:rPr>
                <w:rFonts w:ascii="Arial" w:hAnsi="Arial" w:cs="Arial"/>
                <w:bCs/>
                <w:i/>
                <w:color w:val="000000"/>
                <w:sz w:val="18"/>
                <w:szCs w:val="20"/>
              </w:rPr>
              <w:t xml:space="preserve"> możliwość instalacji poniższych obiektywów: </w:t>
            </w:r>
          </w:p>
          <w:p w14:paraId="7B8B2FFB" w14:textId="77777777" w:rsidR="00474AD9" w:rsidRPr="00FA0D5C" w:rsidRDefault="00474AD9" w:rsidP="00DE3A6F">
            <w:pPr>
              <w:autoSpaceDE w:val="0"/>
              <w:autoSpaceDN w:val="0"/>
              <w:adjustRightInd w:val="0"/>
              <w:spacing w:after="0" w:line="360" w:lineRule="auto"/>
              <w:jc w:val="both"/>
              <w:rPr>
                <w:rFonts w:ascii="Arial" w:hAnsi="Arial" w:cs="Arial"/>
                <w:i/>
                <w:color w:val="000000"/>
                <w:sz w:val="18"/>
                <w:szCs w:val="20"/>
              </w:rPr>
            </w:pPr>
            <w:r w:rsidRPr="00FA0D5C">
              <w:rPr>
                <w:rFonts w:ascii="Arial" w:hAnsi="Arial" w:cs="Arial"/>
                <w:bCs/>
                <w:i/>
                <w:color w:val="000000"/>
                <w:sz w:val="18"/>
                <w:szCs w:val="20"/>
              </w:rPr>
              <w:t xml:space="preserve">Obiektywy </w:t>
            </w:r>
            <w:r w:rsidRPr="00FA0D5C">
              <w:rPr>
                <w:rFonts w:ascii="Arial" w:hAnsi="Arial" w:cs="Arial"/>
                <w:i/>
                <w:color w:val="000000"/>
                <w:sz w:val="18"/>
                <w:szCs w:val="20"/>
              </w:rPr>
              <w:t>(N.A. - Apertura numeryczna (zdolność do widzenia szczegółów) W.D. - Odległość robocza): Wymagane obiektywy spełniające poniższe parametry lub równoważne:</w:t>
            </w:r>
          </w:p>
          <w:p w14:paraId="25BC9E68" w14:textId="77777777" w:rsidR="00474AD9" w:rsidRPr="00FA0D5C" w:rsidRDefault="00474AD9" w:rsidP="00DE3A6F">
            <w:pPr>
              <w:autoSpaceDE w:val="0"/>
              <w:autoSpaceDN w:val="0"/>
              <w:adjustRightInd w:val="0"/>
              <w:spacing w:after="0" w:line="360" w:lineRule="auto"/>
              <w:jc w:val="both"/>
              <w:rPr>
                <w:rFonts w:ascii="Arial" w:hAnsi="Arial" w:cs="Arial"/>
                <w:i/>
                <w:color w:val="000000"/>
                <w:sz w:val="18"/>
                <w:szCs w:val="20"/>
                <w:lang w:val="en-US"/>
              </w:rPr>
            </w:pPr>
            <w:r w:rsidRPr="00FA0D5C">
              <w:rPr>
                <w:rFonts w:ascii="Arial" w:hAnsi="Arial" w:cs="Arial"/>
                <w:i/>
                <w:color w:val="000000"/>
                <w:sz w:val="18"/>
                <w:szCs w:val="20"/>
                <w:lang w:val="en-US"/>
              </w:rPr>
              <w:t>- CFI Achromat ADL 10X F, N.A. 0.25, W.D. 6.2mm, Ph1, coverglass 1.20mm</w:t>
            </w:r>
          </w:p>
          <w:p w14:paraId="5015B6C0" w14:textId="77777777" w:rsidR="00474AD9" w:rsidRPr="00FA0D5C" w:rsidRDefault="00474AD9" w:rsidP="00DE3A6F">
            <w:pPr>
              <w:autoSpaceDE w:val="0"/>
              <w:autoSpaceDN w:val="0"/>
              <w:adjustRightInd w:val="0"/>
              <w:spacing w:after="0" w:line="360" w:lineRule="auto"/>
              <w:jc w:val="both"/>
              <w:rPr>
                <w:rFonts w:ascii="Arial" w:hAnsi="Arial" w:cs="Arial"/>
                <w:i/>
                <w:color w:val="000000"/>
                <w:sz w:val="18"/>
                <w:szCs w:val="20"/>
                <w:lang w:val="en-US"/>
              </w:rPr>
            </w:pPr>
            <w:r w:rsidRPr="00FA0D5C">
              <w:rPr>
                <w:rFonts w:ascii="Arial" w:hAnsi="Arial" w:cs="Arial"/>
                <w:i/>
                <w:color w:val="000000"/>
                <w:sz w:val="18"/>
                <w:szCs w:val="20"/>
                <w:lang w:val="en-US"/>
              </w:rPr>
              <w:t>- CFI Achromat LWD ADL 20X F, N.A. 0.40, W.D. 3.1mm, Ph1, coverglass 1.2mm</w:t>
            </w:r>
          </w:p>
          <w:p w14:paraId="6C10BBB7" w14:textId="77777777" w:rsidR="00474AD9" w:rsidRPr="00FA0D5C" w:rsidRDefault="00474AD9" w:rsidP="00DE3A6F">
            <w:pPr>
              <w:pStyle w:val="Tekstkomentarza"/>
              <w:rPr>
                <w:i/>
                <w:sz w:val="18"/>
              </w:rPr>
            </w:pPr>
            <w:r w:rsidRPr="00FA0D5C">
              <w:rPr>
                <w:rFonts w:ascii="Arial" w:hAnsi="Arial" w:cs="Arial"/>
                <w:i/>
                <w:color w:val="000000"/>
                <w:sz w:val="18"/>
                <w:lang w:val="en-US"/>
              </w:rPr>
              <w:t>- CFI Achromat LWD ADL 40X F, N.A. 0.55, W.D. 2.1mm, Ph1, coverglass 1.2mm.)</w:t>
            </w:r>
          </w:p>
          <w:p w14:paraId="58FE3EC2"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Wymagany montaż w siedzibie zamawiającego</w:t>
            </w:r>
          </w:p>
          <w:p w14:paraId="2CBA8C3E" w14:textId="77777777" w:rsidR="00474AD9" w:rsidRPr="00D00CCC" w:rsidRDefault="00474AD9" w:rsidP="00DE3A6F">
            <w:pPr>
              <w:autoSpaceDE w:val="0"/>
              <w:autoSpaceDN w:val="0"/>
              <w:adjustRightInd w:val="0"/>
              <w:spacing w:after="0" w:line="360" w:lineRule="auto"/>
              <w:jc w:val="both"/>
              <w:rPr>
                <w:rFonts w:ascii="Arial" w:hAnsi="Arial" w:cs="Arial"/>
                <w:color w:val="000000"/>
                <w:sz w:val="20"/>
                <w:szCs w:val="20"/>
              </w:rPr>
            </w:pPr>
            <w:r w:rsidRPr="00D00CCC">
              <w:rPr>
                <w:rFonts w:ascii="Arial" w:hAnsi="Arial" w:cs="Arial"/>
                <w:color w:val="000000"/>
                <w:sz w:val="20"/>
                <w:szCs w:val="20"/>
              </w:rPr>
              <w:t xml:space="preserve">Mikroskop </w:t>
            </w:r>
            <w:r w:rsidRPr="006479F7">
              <w:rPr>
                <w:rFonts w:ascii="Arial" w:hAnsi="Arial" w:cs="Arial"/>
                <w:color w:val="000000"/>
                <w:sz w:val="20"/>
                <w:szCs w:val="20"/>
                <w:u w:val="single"/>
              </w:rPr>
              <w:t>musi być wyposażony</w:t>
            </w:r>
            <w:r w:rsidRPr="00D00CCC">
              <w:rPr>
                <w:rFonts w:ascii="Arial" w:hAnsi="Arial" w:cs="Arial"/>
                <w:color w:val="000000"/>
                <w:sz w:val="20"/>
                <w:szCs w:val="20"/>
              </w:rPr>
              <w:t xml:space="preserve"> w złącze montażowe do kamery obrazującej pole badawcze już posiadane</w:t>
            </w:r>
            <w:r>
              <w:rPr>
                <w:rFonts w:ascii="Arial" w:hAnsi="Arial" w:cs="Arial"/>
                <w:color w:val="000000"/>
                <w:sz w:val="20"/>
                <w:szCs w:val="20"/>
              </w:rPr>
              <w:t>j</w:t>
            </w:r>
            <w:r w:rsidRPr="00D00CCC">
              <w:rPr>
                <w:rFonts w:ascii="Arial" w:hAnsi="Arial" w:cs="Arial"/>
                <w:color w:val="000000"/>
                <w:sz w:val="20"/>
                <w:szCs w:val="20"/>
              </w:rPr>
              <w:t xml:space="preserve"> przez zamawiającego</w:t>
            </w:r>
          </w:p>
        </w:tc>
        <w:tc>
          <w:tcPr>
            <w:tcW w:w="4253" w:type="dxa"/>
            <w:tcMar>
              <w:top w:w="113" w:type="dxa"/>
              <w:bottom w:w="113" w:type="dxa"/>
            </w:tcMar>
          </w:tcPr>
          <w:p w14:paraId="0BA2F25B" w14:textId="77777777" w:rsidR="00474AD9" w:rsidRPr="00662E0A" w:rsidRDefault="00474AD9" w:rsidP="00DE3A6F">
            <w:pPr>
              <w:spacing w:after="0" w:line="240" w:lineRule="auto"/>
              <w:rPr>
                <w:sz w:val="20"/>
                <w:szCs w:val="20"/>
              </w:rPr>
            </w:pPr>
          </w:p>
        </w:tc>
      </w:tr>
    </w:tbl>
    <w:p w14:paraId="59082557" w14:textId="77777777" w:rsidR="00474AD9" w:rsidRDefault="00474AD9" w:rsidP="00474AD9">
      <w:pPr>
        <w:rPr>
          <w:sz w:val="18"/>
          <w:szCs w:val="23"/>
        </w:rPr>
      </w:pPr>
    </w:p>
    <w:p w14:paraId="288D4F80" w14:textId="77777777" w:rsidR="00474AD9" w:rsidRDefault="00474AD9" w:rsidP="00474AD9">
      <w:pPr>
        <w:rPr>
          <w:sz w:val="18"/>
          <w:szCs w:val="23"/>
        </w:rPr>
      </w:pPr>
    </w:p>
    <w:tbl>
      <w:tblPr>
        <w:tblW w:w="11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2"/>
        <w:gridCol w:w="4253"/>
      </w:tblGrid>
      <w:tr w:rsidR="00474AD9" w:rsidRPr="00662E0A" w14:paraId="510AB799" w14:textId="77777777" w:rsidTr="00DE3A6F">
        <w:trPr>
          <w:trHeight w:val="148"/>
        </w:trPr>
        <w:tc>
          <w:tcPr>
            <w:tcW w:w="11193" w:type="dxa"/>
            <w:gridSpan w:val="3"/>
            <w:shd w:val="clear" w:color="auto" w:fill="D9D9D9"/>
            <w:tcMar>
              <w:top w:w="113" w:type="dxa"/>
              <w:bottom w:w="113" w:type="dxa"/>
            </w:tcMar>
            <w:vAlign w:val="center"/>
          </w:tcPr>
          <w:p w14:paraId="502FB39F" w14:textId="77777777" w:rsidR="00474AD9" w:rsidRPr="006479F7" w:rsidRDefault="00474AD9" w:rsidP="0010622C">
            <w:pPr>
              <w:pStyle w:val="Akapitzlist"/>
              <w:numPr>
                <w:ilvl w:val="0"/>
                <w:numId w:val="5"/>
              </w:numPr>
              <w:spacing w:after="0" w:line="360" w:lineRule="auto"/>
              <w:jc w:val="both"/>
              <w:rPr>
                <w:rFonts w:ascii="Arial" w:hAnsi="Arial" w:cs="Arial"/>
                <w:sz w:val="20"/>
                <w:szCs w:val="20"/>
              </w:rPr>
            </w:pPr>
            <w:r w:rsidRPr="006479F7">
              <w:rPr>
                <w:rFonts w:ascii="Arial" w:hAnsi="Arial" w:cs="Arial"/>
                <w:sz w:val="20"/>
                <w:szCs w:val="20"/>
              </w:rPr>
              <w:t xml:space="preserve">Mikroskop stereoskopowy typu Binokular </w:t>
            </w:r>
            <w:r>
              <w:rPr>
                <w:rFonts w:ascii="Arial" w:hAnsi="Arial" w:cs="Arial"/>
                <w:sz w:val="20"/>
                <w:szCs w:val="20"/>
              </w:rPr>
              <w:t>1 sztuka</w:t>
            </w:r>
          </w:p>
        </w:tc>
      </w:tr>
      <w:tr w:rsidR="00474AD9" w:rsidRPr="00662E0A" w14:paraId="6B8CB3D5" w14:textId="77777777" w:rsidTr="00DE3A6F">
        <w:trPr>
          <w:trHeight w:val="104"/>
        </w:trPr>
        <w:tc>
          <w:tcPr>
            <w:tcW w:w="568" w:type="dxa"/>
            <w:shd w:val="clear" w:color="auto" w:fill="D9D9D9"/>
            <w:tcMar>
              <w:top w:w="113" w:type="dxa"/>
              <w:bottom w:w="113" w:type="dxa"/>
            </w:tcMar>
            <w:vAlign w:val="center"/>
          </w:tcPr>
          <w:p w14:paraId="23324472"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L.p.</w:t>
            </w:r>
          </w:p>
        </w:tc>
        <w:tc>
          <w:tcPr>
            <w:tcW w:w="6372" w:type="dxa"/>
            <w:shd w:val="clear" w:color="auto" w:fill="D9D9D9"/>
            <w:tcMar>
              <w:top w:w="113" w:type="dxa"/>
              <w:bottom w:w="113" w:type="dxa"/>
            </w:tcMar>
            <w:vAlign w:val="center"/>
          </w:tcPr>
          <w:p w14:paraId="5A78976A" w14:textId="77777777" w:rsidR="00474AD9" w:rsidRPr="006479F7" w:rsidRDefault="00474AD9" w:rsidP="00DE3A6F">
            <w:pPr>
              <w:spacing w:after="0" w:line="360" w:lineRule="auto"/>
              <w:jc w:val="both"/>
              <w:rPr>
                <w:rFonts w:ascii="Arial" w:hAnsi="Arial" w:cs="Arial"/>
                <w:sz w:val="20"/>
                <w:szCs w:val="20"/>
              </w:rPr>
            </w:pPr>
            <w:r>
              <w:rPr>
                <w:rFonts w:ascii="Arial" w:hAnsi="Arial" w:cs="Arial"/>
                <w:sz w:val="20"/>
                <w:szCs w:val="20"/>
              </w:rPr>
              <w:t xml:space="preserve">Specyfikacja techniczna </w:t>
            </w:r>
            <w:r w:rsidRPr="006479F7">
              <w:rPr>
                <w:rFonts w:ascii="Arial" w:hAnsi="Arial" w:cs="Arial"/>
                <w:sz w:val="20"/>
                <w:szCs w:val="20"/>
              </w:rPr>
              <w:t xml:space="preserve"> – wymagane parametry/funkcjonalności</w:t>
            </w:r>
          </w:p>
        </w:tc>
        <w:tc>
          <w:tcPr>
            <w:tcW w:w="4253" w:type="dxa"/>
            <w:shd w:val="clear" w:color="auto" w:fill="D9D9D9"/>
            <w:tcMar>
              <w:top w:w="113" w:type="dxa"/>
              <w:bottom w:w="113" w:type="dxa"/>
            </w:tcMar>
            <w:vAlign w:val="center"/>
          </w:tcPr>
          <w:p w14:paraId="5F559AB8" w14:textId="77777777" w:rsidR="00474AD9" w:rsidRDefault="00474AD9" w:rsidP="00DE3A6F">
            <w:pPr>
              <w:spacing w:after="0" w:line="240" w:lineRule="auto"/>
              <w:rPr>
                <w:sz w:val="16"/>
                <w:szCs w:val="20"/>
              </w:rPr>
            </w:pPr>
            <w:r>
              <w:rPr>
                <w:sz w:val="16"/>
                <w:szCs w:val="20"/>
              </w:rPr>
              <w:t>OFEROWANE parametry/ funkcjonalności</w:t>
            </w:r>
          </w:p>
          <w:p w14:paraId="721D5D2E" w14:textId="77777777" w:rsidR="00474AD9" w:rsidRPr="00662E0A" w:rsidRDefault="00474AD9" w:rsidP="00DE3A6F">
            <w:pPr>
              <w:spacing w:after="0" w:line="240" w:lineRule="auto"/>
              <w:rPr>
                <w:sz w:val="20"/>
                <w:szCs w:val="20"/>
              </w:rPr>
            </w:pPr>
            <w:r w:rsidRPr="00AD56A1">
              <w:rPr>
                <w:rFonts w:ascii="Arial" w:hAnsi="Arial" w:cs="Arial"/>
                <w:i/>
                <w:sz w:val="20"/>
                <w:szCs w:val="20"/>
              </w:rPr>
              <w:t>(wpisać TAK lub NIE poniżej)</w:t>
            </w:r>
            <w:r>
              <w:rPr>
                <w:rFonts w:ascii="Arial" w:hAnsi="Arial" w:cs="Arial"/>
                <w:i/>
                <w:sz w:val="20"/>
                <w:szCs w:val="20"/>
              </w:rPr>
              <w:t xml:space="preserve"> lub wpisać parametry</w:t>
            </w:r>
          </w:p>
        </w:tc>
      </w:tr>
      <w:tr w:rsidR="00474AD9" w:rsidRPr="00662E0A" w14:paraId="42292659" w14:textId="77777777" w:rsidTr="00DE3A6F">
        <w:trPr>
          <w:trHeight w:val="104"/>
        </w:trPr>
        <w:tc>
          <w:tcPr>
            <w:tcW w:w="568" w:type="dxa"/>
            <w:shd w:val="clear" w:color="auto" w:fill="auto"/>
            <w:tcMar>
              <w:top w:w="113" w:type="dxa"/>
              <w:bottom w:w="113" w:type="dxa"/>
            </w:tcMar>
            <w:vAlign w:val="center"/>
          </w:tcPr>
          <w:p w14:paraId="0FDBD19E"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1</w:t>
            </w:r>
          </w:p>
        </w:tc>
        <w:tc>
          <w:tcPr>
            <w:tcW w:w="6372" w:type="dxa"/>
            <w:shd w:val="clear" w:color="auto" w:fill="auto"/>
            <w:tcMar>
              <w:top w:w="113" w:type="dxa"/>
              <w:bottom w:w="113" w:type="dxa"/>
            </w:tcMar>
            <w:vAlign w:val="center"/>
          </w:tcPr>
          <w:p w14:paraId="7F0548C7"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Wymagany Mikroskop stereoskopowy typu BINOKULAR</w:t>
            </w:r>
          </w:p>
          <w:p w14:paraId="08C5E4D8"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Wymagane Dane Techniczne:</w:t>
            </w:r>
          </w:p>
          <w:p w14:paraId="2AE8F156"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nasadka binokularowa, pochylenie 45º</w:t>
            </w:r>
          </w:p>
          <w:p w14:paraId="457F32EE"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regulacja rozstawu źrenic – 52-75 mm</w:t>
            </w:r>
          </w:p>
          <w:p w14:paraId="3BD1A143"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przesuw głowicy w zakresie 105 mm</w:t>
            </w:r>
          </w:p>
          <w:p w14:paraId="74246825"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okulary EW10x/20mm;</w:t>
            </w:r>
          </w:p>
          <w:p w14:paraId="33BC475B"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regulacja dioptryjna niezależna w każdym tubusie okularowym</w:t>
            </w:r>
          </w:p>
          <w:p w14:paraId="590A47E5"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zakres płynnej zmiany powiększenia (zoom) – 0,7–3,0x</w:t>
            </w:r>
          </w:p>
          <w:p w14:paraId="7A751439"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współczynnik powiększenia (zoom) – 1:4,3</w:t>
            </w:r>
          </w:p>
          <w:p w14:paraId="7895CE75"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odległość robocza – 97 mm (+/-5%)</w:t>
            </w:r>
          </w:p>
          <w:p w14:paraId="261E532B"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oświetlacz - LED do obserwacji w świetle przechodzącym i odbitym</w:t>
            </w:r>
          </w:p>
          <w:p w14:paraId="74696B6A"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niezależna regulacja jasności oświetlacza górnego i dolnego</w:t>
            </w:r>
          </w:p>
          <w:p w14:paraId="0B4AB6B3" w14:textId="77777777" w:rsidR="00474AD9" w:rsidRPr="006479F7" w:rsidRDefault="00474AD9" w:rsidP="00DE3A6F">
            <w:pPr>
              <w:autoSpaceDE w:val="0"/>
              <w:autoSpaceDN w:val="0"/>
              <w:adjustRightInd w:val="0"/>
              <w:spacing w:after="0" w:line="360" w:lineRule="auto"/>
              <w:jc w:val="both"/>
              <w:rPr>
                <w:rFonts w:ascii="Arial" w:hAnsi="Arial" w:cs="Arial"/>
                <w:color w:val="000000"/>
                <w:sz w:val="20"/>
                <w:szCs w:val="20"/>
              </w:rPr>
            </w:pPr>
            <w:r w:rsidRPr="006479F7">
              <w:rPr>
                <w:rFonts w:ascii="Arial" w:hAnsi="Arial" w:cs="Arial"/>
                <w:color w:val="000000"/>
                <w:sz w:val="20"/>
                <w:szCs w:val="20"/>
              </w:rPr>
              <w:t>możliwość ustawienia górnego oświetlacza pod różnymi kątami</w:t>
            </w:r>
          </w:p>
          <w:p w14:paraId="4C4FA7CD" w14:textId="77777777" w:rsidR="00474AD9" w:rsidRPr="006479F7" w:rsidRDefault="00474AD9" w:rsidP="00DE3A6F">
            <w:pPr>
              <w:autoSpaceDE w:val="0"/>
              <w:autoSpaceDN w:val="0"/>
              <w:adjustRightInd w:val="0"/>
              <w:spacing w:after="0" w:line="360" w:lineRule="auto"/>
              <w:jc w:val="both"/>
              <w:rPr>
                <w:rFonts w:ascii="Arial" w:hAnsi="Arial" w:cs="Arial"/>
                <w:sz w:val="20"/>
                <w:szCs w:val="20"/>
              </w:rPr>
            </w:pPr>
            <w:r w:rsidRPr="006479F7">
              <w:rPr>
                <w:rFonts w:ascii="Arial" w:hAnsi="Arial" w:cs="Arial"/>
                <w:color w:val="000000"/>
                <w:sz w:val="20"/>
                <w:szCs w:val="20"/>
              </w:rPr>
              <w:t>wielkość podstawy (orientacyjnie) 177 x 255 x 38 mm  (+/-10%)</w:t>
            </w:r>
          </w:p>
        </w:tc>
        <w:tc>
          <w:tcPr>
            <w:tcW w:w="4253" w:type="dxa"/>
            <w:shd w:val="clear" w:color="auto" w:fill="auto"/>
            <w:tcMar>
              <w:top w:w="113" w:type="dxa"/>
              <w:bottom w:w="113" w:type="dxa"/>
            </w:tcMar>
            <w:vAlign w:val="center"/>
          </w:tcPr>
          <w:p w14:paraId="26E534D9" w14:textId="77777777" w:rsidR="00474AD9" w:rsidRPr="00F65BB0" w:rsidRDefault="00474AD9" w:rsidP="00DE3A6F">
            <w:pPr>
              <w:spacing w:after="0" w:line="240" w:lineRule="auto"/>
              <w:rPr>
                <w:sz w:val="16"/>
                <w:szCs w:val="20"/>
              </w:rPr>
            </w:pPr>
          </w:p>
        </w:tc>
      </w:tr>
    </w:tbl>
    <w:p w14:paraId="3FB1030B" w14:textId="77777777" w:rsidR="00474AD9" w:rsidRDefault="00474AD9" w:rsidP="00474AD9">
      <w:pPr>
        <w:rPr>
          <w:sz w:val="18"/>
          <w:szCs w:val="23"/>
        </w:rPr>
      </w:pPr>
    </w:p>
    <w:p w14:paraId="04CE8741" w14:textId="77777777" w:rsidR="00474AD9" w:rsidRDefault="00474AD9" w:rsidP="00474AD9">
      <w:pPr>
        <w:rPr>
          <w:sz w:val="18"/>
          <w:szCs w:val="23"/>
        </w:rPr>
      </w:pPr>
    </w:p>
    <w:p w14:paraId="02277C51" w14:textId="77777777" w:rsidR="00474AD9" w:rsidRDefault="00474AD9" w:rsidP="00474AD9">
      <w:pPr>
        <w:rPr>
          <w:sz w:val="18"/>
          <w:szCs w:val="23"/>
        </w:rPr>
      </w:pPr>
    </w:p>
    <w:tbl>
      <w:tblPr>
        <w:tblW w:w="11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6379"/>
        <w:gridCol w:w="4253"/>
      </w:tblGrid>
      <w:tr w:rsidR="00474AD9" w:rsidRPr="00662E0A" w14:paraId="006E339C" w14:textId="77777777" w:rsidTr="00DE3A6F">
        <w:tc>
          <w:tcPr>
            <w:tcW w:w="11193" w:type="dxa"/>
            <w:gridSpan w:val="3"/>
            <w:shd w:val="clear" w:color="auto" w:fill="D9D9D9"/>
            <w:tcMar>
              <w:top w:w="113" w:type="dxa"/>
              <w:bottom w:w="113" w:type="dxa"/>
            </w:tcMar>
            <w:vAlign w:val="center"/>
          </w:tcPr>
          <w:p w14:paraId="3FD8EFA4" w14:textId="77777777" w:rsidR="00474AD9" w:rsidRPr="006479F7" w:rsidRDefault="00474AD9" w:rsidP="0010622C">
            <w:pPr>
              <w:pStyle w:val="Akapitzlist"/>
              <w:numPr>
                <w:ilvl w:val="0"/>
                <w:numId w:val="5"/>
              </w:numPr>
              <w:spacing w:after="0" w:line="360" w:lineRule="auto"/>
              <w:jc w:val="both"/>
              <w:rPr>
                <w:rFonts w:ascii="Arial" w:hAnsi="Arial" w:cs="Arial"/>
                <w:sz w:val="20"/>
                <w:szCs w:val="20"/>
              </w:rPr>
            </w:pPr>
            <w:r w:rsidRPr="006479F7">
              <w:rPr>
                <w:rFonts w:ascii="Arial" w:eastAsia="Times New Roman" w:hAnsi="Arial" w:cs="Arial"/>
                <w:sz w:val="20"/>
                <w:szCs w:val="20"/>
              </w:rPr>
              <w:t xml:space="preserve">Mikroskop badawczy z wyposażeniem i mikroskopem podstawowym </w:t>
            </w:r>
            <w:r w:rsidRPr="006479F7">
              <w:rPr>
                <w:rFonts w:ascii="Arial" w:hAnsi="Arial" w:cs="Arial"/>
                <w:sz w:val="20"/>
                <w:szCs w:val="20"/>
              </w:rPr>
              <w:t xml:space="preserve">– 1 komplet </w:t>
            </w:r>
          </w:p>
        </w:tc>
      </w:tr>
      <w:tr w:rsidR="00474AD9" w:rsidRPr="00662E0A" w14:paraId="29EF815B" w14:textId="77777777" w:rsidTr="00DE3A6F">
        <w:trPr>
          <w:trHeight w:val="312"/>
        </w:trPr>
        <w:tc>
          <w:tcPr>
            <w:tcW w:w="6940" w:type="dxa"/>
            <w:gridSpan w:val="2"/>
            <w:shd w:val="clear" w:color="auto" w:fill="D9D9D9"/>
            <w:tcMar>
              <w:top w:w="113" w:type="dxa"/>
              <w:bottom w:w="113" w:type="dxa"/>
            </w:tcMar>
            <w:vAlign w:val="center"/>
          </w:tcPr>
          <w:p w14:paraId="1EBEA7AA"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Specyfikacja techniczna – wymagane parametry/funkcjonalności</w:t>
            </w:r>
          </w:p>
        </w:tc>
        <w:tc>
          <w:tcPr>
            <w:tcW w:w="4253" w:type="dxa"/>
            <w:shd w:val="clear" w:color="auto" w:fill="D9D9D9"/>
            <w:tcMar>
              <w:top w:w="113" w:type="dxa"/>
              <w:bottom w:w="113" w:type="dxa"/>
            </w:tcMar>
            <w:vAlign w:val="center"/>
          </w:tcPr>
          <w:p w14:paraId="1332DCE2" w14:textId="77777777" w:rsidR="00474AD9" w:rsidRDefault="00474AD9" w:rsidP="00DE3A6F">
            <w:pPr>
              <w:spacing w:after="0" w:line="360" w:lineRule="auto"/>
              <w:jc w:val="both"/>
              <w:rPr>
                <w:rFonts w:ascii="Arial" w:hAnsi="Arial" w:cs="Arial"/>
                <w:sz w:val="20"/>
                <w:szCs w:val="20"/>
              </w:rPr>
            </w:pPr>
            <w:r w:rsidRPr="006479F7">
              <w:rPr>
                <w:rFonts w:ascii="Arial" w:hAnsi="Arial" w:cs="Arial"/>
                <w:sz w:val="20"/>
                <w:szCs w:val="20"/>
              </w:rPr>
              <w:t>OFEROWANE parametry/ funkcjonalności</w:t>
            </w:r>
          </w:p>
          <w:p w14:paraId="21508AF4" w14:textId="77777777" w:rsidR="00474AD9" w:rsidRPr="006479F7" w:rsidRDefault="00474AD9" w:rsidP="00DE3A6F">
            <w:pPr>
              <w:spacing w:after="0" w:line="360" w:lineRule="auto"/>
              <w:jc w:val="both"/>
              <w:rPr>
                <w:rFonts w:ascii="Arial" w:hAnsi="Arial" w:cs="Arial"/>
                <w:sz w:val="20"/>
                <w:szCs w:val="20"/>
              </w:rPr>
            </w:pPr>
            <w:r w:rsidRPr="00AD56A1">
              <w:rPr>
                <w:rFonts w:ascii="Arial" w:hAnsi="Arial" w:cs="Arial"/>
                <w:i/>
                <w:sz w:val="20"/>
                <w:szCs w:val="20"/>
              </w:rPr>
              <w:t>(wpisać TAK lub NIE poniżej)</w:t>
            </w:r>
            <w:r>
              <w:rPr>
                <w:rFonts w:ascii="Arial" w:hAnsi="Arial" w:cs="Arial"/>
                <w:i/>
                <w:sz w:val="20"/>
                <w:szCs w:val="20"/>
              </w:rPr>
              <w:t xml:space="preserve"> lub wpisać parametry</w:t>
            </w:r>
          </w:p>
        </w:tc>
      </w:tr>
      <w:tr w:rsidR="00474AD9" w:rsidRPr="00662E0A" w14:paraId="57825053" w14:textId="77777777" w:rsidTr="00DE3A6F">
        <w:trPr>
          <w:trHeight w:val="170"/>
        </w:trPr>
        <w:tc>
          <w:tcPr>
            <w:tcW w:w="561" w:type="dxa"/>
            <w:tcMar>
              <w:top w:w="113" w:type="dxa"/>
              <w:bottom w:w="113" w:type="dxa"/>
            </w:tcMar>
            <w:vAlign w:val="center"/>
          </w:tcPr>
          <w:p w14:paraId="64423F8F" w14:textId="77777777" w:rsidR="00474AD9" w:rsidRPr="006479F7" w:rsidRDefault="00474AD9" w:rsidP="00DE3A6F">
            <w:pPr>
              <w:suppressAutoHyphens/>
              <w:spacing w:after="0" w:line="360" w:lineRule="auto"/>
              <w:ind w:left="142"/>
              <w:jc w:val="both"/>
              <w:rPr>
                <w:rFonts w:ascii="Arial" w:hAnsi="Arial" w:cs="Arial"/>
                <w:sz w:val="20"/>
                <w:szCs w:val="20"/>
              </w:rPr>
            </w:pPr>
            <w:r w:rsidRPr="006479F7">
              <w:rPr>
                <w:rFonts w:ascii="Arial" w:hAnsi="Arial" w:cs="Arial"/>
                <w:sz w:val="20"/>
                <w:szCs w:val="20"/>
              </w:rPr>
              <w:t>1.</w:t>
            </w:r>
          </w:p>
        </w:tc>
        <w:tc>
          <w:tcPr>
            <w:tcW w:w="6379" w:type="dxa"/>
            <w:tcMar>
              <w:top w:w="113" w:type="dxa"/>
              <w:bottom w:w="113" w:type="dxa"/>
            </w:tcMar>
          </w:tcPr>
          <w:p w14:paraId="5C8D3BAF" w14:textId="77777777" w:rsidR="00474AD9" w:rsidRPr="006479F7" w:rsidRDefault="00474AD9" w:rsidP="00DE3A6F">
            <w:pPr>
              <w:pStyle w:val="Default"/>
              <w:spacing w:line="360" w:lineRule="auto"/>
              <w:jc w:val="both"/>
              <w:rPr>
                <w:color w:val="auto"/>
                <w:sz w:val="20"/>
                <w:szCs w:val="20"/>
              </w:rPr>
            </w:pPr>
            <w:r w:rsidRPr="006479F7">
              <w:rPr>
                <w:color w:val="auto"/>
                <w:sz w:val="20"/>
                <w:szCs w:val="20"/>
              </w:rPr>
              <w:t xml:space="preserve">Wymagany zestaw mikroskopów badawczych </w:t>
            </w:r>
            <w:r w:rsidRPr="006479F7">
              <w:rPr>
                <w:color w:val="auto"/>
                <w:sz w:val="20"/>
                <w:szCs w:val="20"/>
                <w:u w:val="single"/>
              </w:rPr>
              <w:t>2 sz</w:t>
            </w:r>
            <w:r w:rsidRPr="006479F7">
              <w:rPr>
                <w:color w:val="auto"/>
                <w:sz w:val="20"/>
                <w:szCs w:val="20"/>
              </w:rPr>
              <w:t xml:space="preserve">t. z oprzyrządowaniem do pracy </w:t>
            </w:r>
          </w:p>
          <w:p w14:paraId="31378BEE" w14:textId="77777777" w:rsidR="00474AD9" w:rsidRPr="006479F7" w:rsidRDefault="00474AD9" w:rsidP="00DE3A6F">
            <w:pPr>
              <w:pStyle w:val="Default"/>
              <w:spacing w:line="360" w:lineRule="auto"/>
              <w:jc w:val="both"/>
              <w:rPr>
                <w:color w:val="auto"/>
                <w:sz w:val="20"/>
                <w:szCs w:val="20"/>
              </w:rPr>
            </w:pPr>
            <w:r>
              <w:rPr>
                <w:color w:val="auto"/>
                <w:sz w:val="20"/>
                <w:szCs w:val="20"/>
              </w:rPr>
              <w:t>Wymagane</w:t>
            </w:r>
            <w:r w:rsidRPr="006479F7">
              <w:rPr>
                <w:color w:val="auto"/>
                <w:sz w:val="20"/>
                <w:szCs w:val="20"/>
              </w:rPr>
              <w:t xml:space="preserve"> mikroskop</w:t>
            </w:r>
            <w:r>
              <w:rPr>
                <w:color w:val="auto"/>
                <w:sz w:val="20"/>
                <w:szCs w:val="20"/>
              </w:rPr>
              <w:t>y</w:t>
            </w:r>
            <w:r w:rsidRPr="006479F7">
              <w:rPr>
                <w:color w:val="auto"/>
                <w:sz w:val="20"/>
                <w:szCs w:val="20"/>
              </w:rPr>
              <w:t xml:space="preserve"> badawcz</w:t>
            </w:r>
            <w:r>
              <w:rPr>
                <w:color w:val="auto"/>
                <w:sz w:val="20"/>
                <w:szCs w:val="20"/>
              </w:rPr>
              <w:t>e</w:t>
            </w:r>
            <w:r w:rsidRPr="006479F7">
              <w:rPr>
                <w:color w:val="auto"/>
                <w:sz w:val="20"/>
                <w:szCs w:val="20"/>
              </w:rPr>
              <w:t xml:space="preserve">  spełniając</w:t>
            </w:r>
            <w:r>
              <w:rPr>
                <w:color w:val="auto"/>
                <w:sz w:val="20"/>
                <w:szCs w:val="20"/>
              </w:rPr>
              <w:t>e</w:t>
            </w:r>
            <w:r w:rsidRPr="006479F7">
              <w:rPr>
                <w:color w:val="auto"/>
                <w:sz w:val="20"/>
                <w:szCs w:val="20"/>
              </w:rPr>
              <w:t xml:space="preserve"> poniższe wymagania:</w:t>
            </w:r>
          </w:p>
          <w:p w14:paraId="3AFFFDC2"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Wymagany statyw do stołu ze sterowaniem z prawej strony</w:t>
            </w:r>
          </w:p>
          <w:p w14:paraId="09B6BC38"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Wymagany dwustronny, podwójny ruch ogniskowania mikro i makro</w:t>
            </w:r>
          </w:p>
          <w:p w14:paraId="425F616C"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Wymagany ergonomiczny układ ustawiania ostrości</w:t>
            </w:r>
          </w:p>
          <w:p w14:paraId="60294519"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Wymagane wbudowane filtry typu ND8, ND32 i NCB11 lub równoważne</w:t>
            </w:r>
          </w:p>
          <w:p w14:paraId="2A4CBA42" w14:textId="77777777" w:rsidR="00474AD9" w:rsidRPr="006479F7" w:rsidRDefault="00474AD9" w:rsidP="00DE3A6F">
            <w:pPr>
              <w:spacing w:line="360" w:lineRule="auto"/>
              <w:jc w:val="both"/>
              <w:rPr>
                <w:rFonts w:ascii="Arial" w:hAnsi="Arial" w:cs="Arial"/>
                <w:sz w:val="20"/>
                <w:szCs w:val="20"/>
              </w:rPr>
            </w:pPr>
            <w:r w:rsidRPr="006479F7">
              <w:rPr>
                <w:rFonts w:ascii="Arial" w:hAnsi="Arial" w:cs="Arial"/>
                <w:sz w:val="20"/>
                <w:szCs w:val="20"/>
              </w:rPr>
              <w:t>Miska rewolwerowa min sześciogniazdowa</w:t>
            </w:r>
          </w:p>
          <w:p w14:paraId="5C923836" w14:textId="77777777" w:rsidR="00474AD9" w:rsidRPr="006479F7" w:rsidRDefault="00474AD9" w:rsidP="00DE3A6F">
            <w:pPr>
              <w:spacing w:line="360" w:lineRule="auto"/>
              <w:jc w:val="both"/>
              <w:rPr>
                <w:rFonts w:ascii="Arial" w:hAnsi="Arial" w:cs="Arial"/>
                <w:sz w:val="20"/>
                <w:szCs w:val="20"/>
              </w:rPr>
            </w:pPr>
            <w:r w:rsidRPr="006479F7">
              <w:rPr>
                <w:rFonts w:ascii="Arial" w:hAnsi="Arial" w:cs="Arial"/>
                <w:sz w:val="20"/>
                <w:szCs w:val="20"/>
              </w:rPr>
              <w:t>Wymagana nasadka trinokularowa ( dwuoczna + fototubus )</w:t>
            </w:r>
          </w:p>
          <w:p w14:paraId="70835F55"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lastRenderedPageBreak/>
              <w:t>Okulary typu CFI 10x, pole widzenia 22 mm, lub równoważne - 2 szt.</w:t>
            </w:r>
          </w:p>
          <w:p w14:paraId="7AED3969"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Stolik mechaniczny z przesuwem x-y.</w:t>
            </w:r>
          </w:p>
          <w:p w14:paraId="79C062F5"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Możliwość obserwacji powierzchni dwóch szkiełek preparatowych</w:t>
            </w:r>
          </w:p>
          <w:p w14:paraId="64A14DE8" w14:textId="77777777" w:rsidR="00474AD9" w:rsidRPr="006479F7" w:rsidRDefault="00474AD9" w:rsidP="00DE3A6F">
            <w:pPr>
              <w:pStyle w:val="Nagwek5"/>
              <w:spacing w:before="0" w:line="360" w:lineRule="auto"/>
              <w:jc w:val="both"/>
              <w:rPr>
                <w:rFonts w:ascii="Arial" w:eastAsiaTheme="minorHAnsi" w:hAnsi="Arial" w:cs="Arial"/>
                <w:color w:val="auto"/>
                <w:sz w:val="20"/>
                <w:szCs w:val="20"/>
              </w:rPr>
            </w:pPr>
            <w:r w:rsidRPr="006479F7">
              <w:rPr>
                <w:rFonts w:ascii="Arial" w:eastAsiaTheme="minorHAnsi" w:hAnsi="Arial" w:cs="Arial"/>
                <w:color w:val="auto"/>
                <w:sz w:val="20"/>
                <w:szCs w:val="20"/>
              </w:rPr>
              <w:t>Kondensor dedykowany</w:t>
            </w:r>
          </w:p>
          <w:p w14:paraId="1B36B5B2"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Obiektywy typu serii CFI60 lub równoważne</w:t>
            </w:r>
          </w:p>
          <w:p w14:paraId="1CE51D2C"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CFI Plan Achromat   4x  N.A.0.10  W.D. 30.0 mm lub równoważne</w:t>
            </w:r>
          </w:p>
          <w:p w14:paraId="1C9CDA9B"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CFI Plan Achromat 10x  N.A.0.25  W.D.10.56mm lub równoważne</w:t>
            </w:r>
          </w:p>
          <w:p w14:paraId="487B39EF"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CFI Plan Achromat 20x  N.A.0.40  W.D.    1.2mm lub równoważne</w:t>
            </w:r>
          </w:p>
          <w:p w14:paraId="3A6A668F"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CFI Plan Achromat 40x  N.A.0.65  W.D.   0.56mm lub równoważne</w:t>
            </w:r>
          </w:p>
          <w:p w14:paraId="1EED4289"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System polaryzacji, min sztuk 1</w:t>
            </w:r>
          </w:p>
          <w:p w14:paraId="0F1E394B" w14:textId="77777777" w:rsidR="00474AD9" w:rsidRPr="00E7181A" w:rsidRDefault="00474AD9" w:rsidP="00DE3A6F">
            <w:pPr>
              <w:pStyle w:val="Tekstkomentarza"/>
              <w:rPr>
                <w:i/>
              </w:rPr>
            </w:pPr>
            <w:r w:rsidRPr="006479F7">
              <w:rPr>
                <w:rFonts w:ascii="Arial" w:hAnsi="Arial" w:cs="Arial"/>
              </w:rPr>
              <w:t xml:space="preserve">Czytniki kodów typu Zebra, lub równoważny musi ściśle współpracować z </w:t>
            </w:r>
            <w:r w:rsidRPr="00E7181A">
              <w:rPr>
                <w:rFonts w:ascii="Arial" w:hAnsi="Arial" w:cs="Arial"/>
              </w:rPr>
              <w:t>urządzeniami posiadanymi przez Zamawiającego</w:t>
            </w:r>
            <w:r w:rsidRPr="006479F7">
              <w:rPr>
                <w:rFonts w:ascii="Arial" w:hAnsi="Arial" w:cs="Arial"/>
              </w:rPr>
              <w:t xml:space="preserve"> w pracowni Patomorfologii. - sztuk </w:t>
            </w:r>
            <w:r w:rsidRPr="00E7181A">
              <w:rPr>
                <w:rFonts w:ascii="Arial" w:hAnsi="Arial" w:cs="Arial"/>
                <w:i/>
              </w:rPr>
              <w:t>2 (</w:t>
            </w:r>
            <w:r w:rsidRPr="00E7181A">
              <w:rPr>
                <w:i/>
              </w:rPr>
              <w:t>Zamawiający posiada czytniki kodów typu Zebra dostosowane do pracy z systemem obsługi pracowni typu Patomorfolog)</w:t>
            </w:r>
          </w:p>
          <w:p w14:paraId="1588BC94"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6479F7">
              <w:rPr>
                <w:rFonts w:ascii="Arial" w:hAnsi="Arial" w:cs="Arial"/>
                <w:sz w:val="20"/>
                <w:szCs w:val="20"/>
              </w:rPr>
              <w:t xml:space="preserve">Stacja graficzna </w:t>
            </w:r>
            <w:r w:rsidRPr="006479F7">
              <w:rPr>
                <w:rFonts w:ascii="Arial" w:hAnsi="Arial" w:cs="Arial"/>
                <w:sz w:val="20"/>
                <w:szCs w:val="20"/>
                <w:u w:val="single"/>
              </w:rPr>
              <w:t>z oprogramowaniem</w:t>
            </w:r>
            <w:r w:rsidRPr="006479F7">
              <w:rPr>
                <w:rFonts w:ascii="Arial" w:hAnsi="Arial" w:cs="Arial"/>
                <w:sz w:val="20"/>
                <w:szCs w:val="20"/>
              </w:rPr>
              <w:t xml:space="preserve"> min Windows10 </w:t>
            </w:r>
            <w:r w:rsidRPr="00E7181A">
              <w:rPr>
                <w:rFonts w:ascii="Arial" w:hAnsi="Arial" w:cs="Arial"/>
                <w:sz w:val="20"/>
                <w:szCs w:val="20"/>
              </w:rPr>
              <w:t>lub równoważnym, sztuk</w:t>
            </w:r>
            <w:r w:rsidRPr="006479F7">
              <w:rPr>
                <w:rFonts w:ascii="Arial" w:hAnsi="Arial" w:cs="Arial"/>
                <w:sz w:val="20"/>
                <w:szCs w:val="20"/>
              </w:rPr>
              <w:t xml:space="preserve"> 2 </w:t>
            </w:r>
            <w:r>
              <w:rPr>
                <w:rFonts w:ascii="Arial" w:hAnsi="Arial" w:cs="Arial"/>
                <w:sz w:val="20"/>
                <w:szCs w:val="20"/>
              </w:rPr>
              <w:t xml:space="preserve">tj. </w:t>
            </w:r>
            <w:r w:rsidRPr="00E7181A">
              <w:rPr>
                <w:rFonts w:ascii="Arial" w:eastAsia="Times New Roman" w:hAnsi="Arial" w:cs="Arial"/>
                <w:sz w:val="20"/>
                <w:szCs w:val="24"/>
                <w:lang w:eastAsia="pl-PL"/>
              </w:rPr>
              <w:t>Wymagany komputer typu stacjonarnego: 2 zestawy o podanych poniżej parametrach:</w:t>
            </w:r>
          </w:p>
          <w:p w14:paraId="39B7346F"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sz w:val="20"/>
                <w:szCs w:val="24"/>
                <w:lang w:eastAsia="pl-PL"/>
              </w:rPr>
              <w:t>Oparty na procesorze min 4 rdzeniowym 8 wątkowym</w:t>
            </w:r>
          </w:p>
          <w:p w14:paraId="446368C8"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sz w:val="20"/>
                <w:szCs w:val="24"/>
                <w:lang w:eastAsia="pl-PL"/>
              </w:rPr>
              <w:t>O taktowaniu rdzeni min 2,2 GHz w trybie turbo min 3,4 GHz Z pamięcią podręczną  min 4 MB</w:t>
            </w:r>
          </w:p>
          <w:p w14:paraId="34B78E0F"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sz w:val="20"/>
                <w:szCs w:val="24"/>
                <w:lang w:eastAsia="pl-PL"/>
              </w:rPr>
              <w:t>Osiągający wynik w teście PassMark min 12220 jednostek</w:t>
            </w:r>
          </w:p>
          <w:p w14:paraId="00D1A148"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sz w:val="20"/>
                <w:szCs w:val="24"/>
                <w:lang w:eastAsia="pl-PL"/>
              </w:rPr>
              <w:t>Wymagana karta graficzna dedykowana</w:t>
            </w:r>
          </w:p>
          <w:p w14:paraId="0524F3BE"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sz w:val="20"/>
                <w:szCs w:val="24"/>
                <w:lang w:eastAsia="pl-PL"/>
              </w:rPr>
              <w:t xml:space="preserve">Ilość pamięci karty min 1 GB pamięci </w:t>
            </w:r>
          </w:p>
          <w:p w14:paraId="75A7766B"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bCs/>
                <w:sz w:val="20"/>
                <w:szCs w:val="24"/>
                <w:lang w:eastAsia="pl-PL"/>
              </w:rPr>
              <w:t>Wymagany ekran monitora:</w:t>
            </w:r>
            <w:r w:rsidRPr="00E7181A">
              <w:rPr>
                <w:rFonts w:ascii="Arial" w:eastAsia="Times New Roman" w:hAnsi="Arial" w:cs="Arial"/>
                <w:sz w:val="20"/>
                <w:szCs w:val="24"/>
                <w:lang w:eastAsia="pl-PL"/>
              </w:rPr>
              <w:t xml:space="preserve"> min 21” </w:t>
            </w:r>
          </w:p>
          <w:p w14:paraId="3476EDA0" w14:textId="77777777" w:rsidR="00474AD9" w:rsidRPr="00E7181A" w:rsidRDefault="00474AD9" w:rsidP="00DE3A6F">
            <w:pPr>
              <w:spacing w:after="0" w:line="360" w:lineRule="auto"/>
              <w:jc w:val="both"/>
              <w:rPr>
                <w:rFonts w:ascii="Arial" w:eastAsia="Times New Roman" w:hAnsi="Arial" w:cs="Arial"/>
                <w:sz w:val="20"/>
                <w:szCs w:val="20"/>
                <w:lang w:eastAsia="pl-PL"/>
              </w:rPr>
            </w:pPr>
            <w:r w:rsidRPr="00E7181A">
              <w:rPr>
                <w:rFonts w:ascii="Arial" w:eastAsia="Times New Roman" w:hAnsi="Arial" w:cs="Arial"/>
                <w:color w:val="auto"/>
                <w:sz w:val="20"/>
                <w:szCs w:val="20"/>
                <w:lang w:eastAsia="pl-PL"/>
              </w:rPr>
              <w:t xml:space="preserve">Rozdzielczość min 1920 x 1080px, VA </w:t>
            </w:r>
          </w:p>
          <w:p w14:paraId="5186EC5D" w14:textId="77777777" w:rsidR="00474AD9" w:rsidRPr="00E7181A" w:rsidRDefault="00474AD9" w:rsidP="00DE3A6F">
            <w:pPr>
              <w:spacing w:after="0" w:line="360" w:lineRule="auto"/>
              <w:jc w:val="both"/>
              <w:rPr>
                <w:rFonts w:ascii="Arial" w:eastAsia="Times New Roman" w:hAnsi="Arial" w:cs="Arial"/>
                <w:color w:val="auto"/>
                <w:sz w:val="20"/>
                <w:szCs w:val="20"/>
                <w:lang w:eastAsia="pl-PL"/>
              </w:rPr>
            </w:pPr>
            <w:r w:rsidRPr="00E7181A">
              <w:rPr>
                <w:rFonts w:ascii="Arial" w:eastAsia="Times New Roman" w:hAnsi="Arial" w:cs="Arial"/>
                <w:bCs/>
                <w:color w:val="auto"/>
                <w:sz w:val="20"/>
                <w:szCs w:val="20"/>
                <w:lang w:eastAsia="pl-PL"/>
              </w:rPr>
              <w:t xml:space="preserve">Częstotliwość odświeżania obrazu [Hz]: </w:t>
            </w:r>
            <w:r w:rsidRPr="00E7181A">
              <w:rPr>
                <w:rFonts w:ascii="Arial" w:eastAsia="Times New Roman" w:hAnsi="Arial" w:cs="Arial"/>
                <w:color w:val="auto"/>
                <w:sz w:val="20"/>
                <w:szCs w:val="20"/>
                <w:lang w:eastAsia="pl-PL"/>
              </w:rPr>
              <w:t xml:space="preserve">75 </w:t>
            </w:r>
          </w:p>
          <w:p w14:paraId="40269270" w14:textId="77777777" w:rsidR="00474AD9" w:rsidRPr="00E7181A" w:rsidRDefault="00474AD9" w:rsidP="00DE3A6F">
            <w:pPr>
              <w:spacing w:after="0" w:line="360" w:lineRule="auto"/>
              <w:jc w:val="both"/>
              <w:rPr>
                <w:rFonts w:ascii="Arial" w:eastAsia="Times New Roman" w:hAnsi="Arial" w:cs="Arial"/>
                <w:color w:val="auto"/>
                <w:sz w:val="20"/>
                <w:szCs w:val="20"/>
                <w:lang w:eastAsia="pl-PL"/>
              </w:rPr>
            </w:pPr>
            <w:r w:rsidRPr="00E7181A">
              <w:rPr>
                <w:rFonts w:ascii="Arial" w:eastAsia="Times New Roman" w:hAnsi="Arial" w:cs="Arial"/>
                <w:bCs/>
                <w:color w:val="auto"/>
                <w:sz w:val="20"/>
                <w:szCs w:val="20"/>
                <w:lang w:eastAsia="pl-PL"/>
              </w:rPr>
              <w:t>Czas reakcji matrycy [ms]:</w:t>
            </w:r>
            <w:r w:rsidRPr="00E7181A">
              <w:rPr>
                <w:rFonts w:ascii="Arial" w:eastAsia="Times New Roman" w:hAnsi="Arial" w:cs="Arial"/>
                <w:bCs/>
                <w:sz w:val="20"/>
                <w:szCs w:val="20"/>
                <w:lang w:eastAsia="pl-PL"/>
              </w:rPr>
              <w:t xml:space="preserve"> max 5</w:t>
            </w:r>
            <w:r w:rsidRPr="00E7181A">
              <w:rPr>
                <w:rFonts w:ascii="Arial" w:eastAsia="Times New Roman" w:hAnsi="Arial" w:cs="Arial"/>
                <w:color w:val="auto"/>
                <w:sz w:val="20"/>
                <w:szCs w:val="20"/>
                <w:lang w:eastAsia="pl-PL"/>
              </w:rPr>
              <w:t xml:space="preserve"> </w:t>
            </w:r>
          </w:p>
          <w:p w14:paraId="22CCA6AF" w14:textId="77777777" w:rsidR="00474AD9" w:rsidRPr="00E7181A" w:rsidRDefault="00474AD9" w:rsidP="00DE3A6F">
            <w:pPr>
              <w:spacing w:after="0" w:line="360" w:lineRule="auto"/>
              <w:jc w:val="both"/>
              <w:rPr>
                <w:rFonts w:ascii="Arial" w:eastAsia="Times New Roman" w:hAnsi="Arial" w:cs="Arial"/>
                <w:color w:val="auto"/>
                <w:sz w:val="20"/>
                <w:szCs w:val="20"/>
                <w:lang w:eastAsia="pl-PL"/>
              </w:rPr>
            </w:pPr>
            <w:r w:rsidRPr="00E7181A">
              <w:rPr>
                <w:rFonts w:ascii="Arial" w:eastAsia="Times New Roman" w:hAnsi="Arial" w:cs="Arial"/>
                <w:bCs/>
                <w:color w:val="auto"/>
                <w:sz w:val="20"/>
                <w:szCs w:val="20"/>
                <w:lang w:eastAsia="pl-PL"/>
              </w:rPr>
              <w:t>Jasność ekranu [cd/m2]:</w:t>
            </w:r>
            <w:r w:rsidRPr="00E7181A">
              <w:rPr>
                <w:rFonts w:ascii="Arial" w:eastAsia="Times New Roman" w:hAnsi="Arial" w:cs="Arial"/>
                <w:bCs/>
                <w:sz w:val="20"/>
                <w:szCs w:val="20"/>
                <w:lang w:eastAsia="pl-PL"/>
              </w:rPr>
              <w:t xml:space="preserve"> min </w:t>
            </w:r>
            <w:r w:rsidRPr="00E7181A">
              <w:rPr>
                <w:rFonts w:ascii="Arial" w:eastAsia="Times New Roman" w:hAnsi="Arial" w:cs="Arial"/>
                <w:color w:val="auto"/>
                <w:sz w:val="20"/>
                <w:szCs w:val="20"/>
                <w:lang w:eastAsia="pl-PL"/>
              </w:rPr>
              <w:t xml:space="preserve">250 </w:t>
            </w:r>
          </w:p>
          <w:p w14:paraId="202352CE" w14:textId="77777777" w:rsidR="00474AD9" w:rsidRPr="00E7181A" w:rsidRDefault="00474AD9" w:rsidP="00DE3A6F">
            <w:pPr>
              <w:spacing w:after="0" w:line="360" w:lineRule="auto"/>
              <w:jc w:val="both"/>
              <w:rPr>
                <w:rFonts w:ascii="Arial" w:eastAsia="Times New Roman" w:hAnsi="Arial" w:cs="Arial"/>
                <w:color w:val="auto"/>
                <w:sz w:val="20"/>
                <w:szCs w:val="20"/>
                <w:lang w:eastAsia="pl-PL"/>
              </w:rPr>
            </w:pPr>
            <w:r w:rsidRPr="00E7181A">
              <w:rPr>
                <w:rFonts w:ascii="Arial" w:eastAsia="Times New Roman" w:hAnsi="Arial" w:cs="Arial"/>
                <w:bCs/>
                <w:color w:val="auto"/>
                <w:sz w:val="20"/>
                <w:szCs w:val="20"/>
                <w:lang w:eastAsia="pl-PL"/>
              </w:rPr>
              <w:t>Proporcje ekranu:</w:t>
            </w:r>
            <w:r w:rsidRPr="00E7181A">
              <w:rPr>
                <w:rFonts w:ascii="Arial" w:eastAsia="Times New Roman" w:hAnsi="Arial" w:cs="Arial"/>
                <w:bCs/>
                <w:sz w:val="20"/>
                <w:szCs w:val="20"/>
                <w:lang w:eastAsia="pl-PL"/>
              </w:rPr>
              <w:t xml:space="preserve"> min </w:t>
            </w:r>
            <w:r w:rsidRPr="00E7181A">
              <w:rPr>
                <w:rFonts w:ascii="Arial" w:eastAsia="Times New Roman" w:hAnsi="Arial" w:cs="Arial"/>
                <w:color w:val="auto"/>
                <w:sz w:val="20"/>
                <w:szCs w:val="20"/>
                <w:lang w:eastAsia="pl-PL"/>
              </w:rPr>
              <w:t xml:space="preserve">16:9 </w:t>
            </w:r>
          </w:p>
          <w:p w14:paraId="062C6A67" w14:textId="77777777" w:rsidR="00474AD9" w:rsidRPr="00E7181A" w:rsidRDefault="00474AD9" w:rsidP="00DE3A6F">
            <w:pPr>
              <w:spacing w:after="0" w:line="360" w:lineRule="auto"/>
              <w:jc w:val="both"/>
              <w:rPr>
                <w:rFonts w:ascii="Arial" w:eastAsia="Times New Roman" w:hAnsi="Arial" w:cs="Arial"/>
                <w:color w:val="auto"/>
                <w:sz w:val="20"/>
                <w:szCs w:val="20"/>
                <w:lang w:eastAsia="pl-PL"/>
              </w:rPr>
            </w:pPr>
            <w:r w:rsidRPr="00E7181A">
              <w:rPr>
                <w:rFonts w:ascii="Arial" w:eastAsia="Times New Roman" w:hAnsi="Arial" w:cs="Arial"/>
                <w:bCs/>
                <w:color w:val="auto"/>
                <w:sz w:val="20"/>
                <w:szCs w:val="20"/>
                <w:lang w:eastAsia="pl-PL"/>
              </w:rPr>
              <w:t>Złącza:</w:t>
            </w:r>
            <w:r w:rsidRPr="00E7181A">
              <w:rPr>
                <w:rFonts w:ascii="Arial" w:eastAsia="Times New Roman" w:hAnsi="Arial" w:cs="Arial"/>
                <w:bCs/>
                <w:sz w:val="20"/>
                <w:szCs w:val="20"/>
                <w:lang w:eastAsia="pl-PL"/>
              </w:rPr>
              <w:t xml:space="preserve"> min </w:t>
            </w:r>
            <w:r w:rsidRPr="00E7181A">
              <w:rPr>
                <w:rFonts w:ascii="Arial" w:eastAsia="Times New Roman" w:hAnsi="Arial" w:cs="Arial"/>
                <w:color w:val="auto"/>
                <w:sz w:val="20"/>
                <w:szCs w:val="20"/>
                <w:lang w:eastAsia="pl-PL"/>
              </w:rPr>
              <w:t xml:space="preserve">VGA x1, </w:t>
            </w:r>
            <w:r w:rsidRPr="00E7181A">
              <w:rPr>
                <w:rFonts w:ascii="Arial" w:eastAsia="Times New Roman" w:hAnsi="Arial" w:cs="Arial"/>
                <w:sz w:val="20"/>
                <w:szCs w:val="20"/>
                <w:lang w:eastAsia="pl-PL"/>
              </w:rPr>
              <w:t>HDMI x1,</w:t>
            </w:r>
          </w:p>
          <w:p w14:paraId="70FAA26B" w14:textId="77777777" w:rsidR="00474AD9" w:rsidRPr="00E7181A" w:rsidRDefault="00474AD9" w:rsidP="00DE3A6F">
            <w:pPr>
              <w:spacing w:after="0" w:line="360" w:lineRule="auto"/>
              <w:jc w:val="both"/>
              <w:rPr>
                <w:rFonts w:ascii="Arial" w:eastAsia="Times New Roman" w:hAnsi="Arial" w:cs="Arial"/>
                <w:sz w:val="20"/>
                <w:szCs w:val="24"/>
                <w:lang w:eastAsia="pl-PL"/>
              </w:rPr>
            </w:pPr>
            <w:r w:rsidRPr="00E7181A">
              <w:rPr>
                <w:rFonts w:ascii="Arial" w:eastAsia="Times New Roman" w:hAnsi="Arial" w:cs="Arial"/>
                <w:bCs/>
                <w:sz w:val="20"/>
                <w:szCs w:val="24"/>
                <w:lang w:eastAsia="pl-PL"/>
              </w:rPr>
              <w:t>Wymagana klawiatura USB</w:t>
            </w:r>
            <w:r w:rsidRPr="00E7181A">
              <w:rPr>
                <w:rFonts w:ascii="Arial" w:eastAsia="Times New Roman" w:hAnsi="Arial" w:cs="Arial"/>
                <w:sz w:val="20"/>
                <w:szCs w:val="24"/>
                <w:lang w:eastAsia="pl-PL"/>
              </w:rPr>
              <w:t xml:space="preserve"> </w:t>
            </w:r>
            <w:r w:rsidRPr="00E7181A">
              <w:rPr>
                <w:rFonts w:ascii="Arial" w:eastAsia="Times New Roman" w:hAnsi="Arial" w:cs="Arial"/>
                <w:sz w:val="20"/>
                <w:szCs w:val="24"/>
                <w:lang w:eastAsia="pl-PL"/>
              </w:rPr>
              <w:br/>
            </w:r>
            <w:r w:rsidRPr="00E7181A">
              <w:rPr>
                <w:rFonts w:ascii="Arial" w:eastAsia="Times New Roman" w:hAnsi="Arial" w:cs="Arial"/>
                <w:bCs/>
                <w:sz w:val="20"/>
                <w:szCs w:val="24"/>
                <w:lang w:eastAsia="pl-PL"/>
              </w:rPr>
              <w:t>Wymagana Pamięć RAM:</w:t>
            </w:r>
            <w:r w:rsidRPr="00E7181A">
              <w:rPr>
                <w:rFonts w:ascii="Arial" w:eastAsia="Times New Roman" w:hAnsi="Arial" w:cs="Arial"/>
                <w:sz w:val="20"/>
                <w:szCs w:val="24"/>
                <w:lang w:eastAsia="pl-PL"/>
              </w:rPr>
              <w:t xml:space="preserve"> min 16 GB (2 x 8) DDR4 </w:t>
            </w:r>
            <w:r w:rsidRPr="00E7181A">
              <w:rPr>
                <w:rFonts w:ascii="Arial" w:eastAsia="Times New Roman" w:hAnsi="Arial" w:cs="Arial"/>
                <w:sz w:val="20"/>
                <w:szCs w:val="24"/>
                <w:lang w:eastAsia="pl-PL"/>
              </w:rPr>
              <w:br/>
            </w:r>
            <w:r w:rsidRPr="00E7181A">
              <w:rPr>
                <w:rFonts w:ascii="Arial" w:eastAsia="Times New Roman" w:hAnsi="Arial" w:cs="Arial"/>
                <w:bCs/>
                <w:sz w:val="20"/>
                <w:szCs w:val="24"/>
                <w:lang w:eastAsia="pl-PL"/>
              </w:rPr>
              <w:t>Wymagany Dysk SSD M.2:</w:t>
            </w:r>
            <w:r w:rsidRPr="00E7181A">
              <w:rPr>
                <w:rFonts w:ascii="Arial" w:eastAsia="Times New Roman" w:hAnsi="Arial" w:cs="Arial"/>
                <w:sz w:val="20"/>
                <w:szCs w:val="24"/>
                <w:lang w:eastAsia="pl-PL"/>
              </w:rPr>
              <w:t xml:space="preserve"> SSD min 512TB w technologii min M.2 2280  </w:t>
            </w:r>
            <w:r w:rsidRPr="00E7181A">
              <w:rPr>
                <w:rFonts w:ascii="Arial" w:eastAsia="Times New Roman" w:hAnsi="Arial" w:cs="Arial"/>
                <w:sz w:val="20"/>
                <w:szCs w:val="24"/>
                <w:lang w:eastAsia="pl-PL"/>
              </w:rPr>
              <w:br/>
            </w:r>
            <w:r w:rsidRPr="00E7181A">
              <w:rPr>
                <w:rFonts w:ascii="Arial" w:eastAsia="Times New Roman" w:hAnsi="Arial" w:cs="Arial"/>
                <w:bCs/>
                <w:sz w:val="20"/>
                <w:szCs w:val="24"/>
                <w:lang w:eastAsia="pl-PL"/>
              </w:rPr>
              <w:t>Wymagana Karta WiFi:</w:t>
            </w:r>
            <w:r w:rsidRPr="00E7181A">
              <w:rPr>
                <w:rFonts w:ascii="Arial" w:eastAsia="Times New Roman" w:hAnsi="Arial" w:cs="Arial"/>
                <w:sz w:val="20"/>
                <w:szCs w:val="24"/>
                <w:lang w:eastAsia="pl-PL"/>
              </w:rPr>
              <w:t xml:space="preserve"> min 2.4 Gbps M.2 WLAN </w:t>
            </w:r>
            <w:r w:rsidRPr="00E7181A">
              <w:rPr>
                <w:rFonts w:ascii="Arial" w:eastAsia="Times New Roman" w:hAnsi="Arial" w:cs="Arial"/>
                <w:sz w:val="20"/>
                <w:szCs w:val="24"/>
                <w:lang w:eastAsia="pl-PL"/>
              </w:rPr>
              <w:br/>
            </w:r>
            <w:r w:rsidRPr="00E7181A">
              <w:rPr>
                <w:rFonts w:ascii="Arial" w:eastAsia="Times New Roman" w:hAnsi="Arial" w:cs="Arial"/>
                <w:bCs/>
                <w:sz w:val="20"/>
                <w:szCs w:val="24"/>
                <w:lang w:eastAsia="pl-PL"/>
              </w:rPr>
              <w:t xml:space="preserve">System operacyjny: wymagany min </w:t>
            </w:r>
            <w:r w:rsidRPr="00E7181A">
              <w:rPr>
                <w:rFonts w:ascii="Arial" w:eastAsia="Times New Roman" w:hAnsi="Arial" w:cs="Arial"/>
                <w:sz w:val="20"/>
                <w:szCs w:val="24"/>
                <w:lang w:eastAsia="pl-PL"/>
              </w:rPr>
              <w:t>Windows 10 profesional OEM lub równoważny</w:t>
            </w:r>
            <w:r w:rsidRPr="00E7181A">
              <w:rPr>
                <w:rFonts w:ascii="Arial" w:eastAsia="Times New Roman" w:hAnsi="Arial" w:cs="Arial"/>
                <w:sz w:val="20"/>
                <w:szCs w:val="24"/>
                <w:lang w:eastAsia="pl-PL"/>
              </w:rPr>
              <w:br/>
            </w:r>
            <w:r w:rsidRPr="00E7181A">
              <w:rPr>
                <w:rFonts w:ascii="Arial" w:eastAsia="Times New Roman" w:hAnsi="Arial" w:cs="Arial"/>
                <w:bCs/>
                <w:sz w:val="20"/>
                <w:szCs w:val="24"/>
                <w:lang w:eastAsia="pl-PL"/>
              </w:rPr>
              <w:t>Gwarancja:</w:t>
            </w:r>
            <w:r w:rsidRPr="00E7181A">
              <w:rPr>
                <w:rFonts w:ascii="Arial" w:eastAsia="Times New Roman" w:hAnsi="Arial" w:cs="Arial"/>
                <w:sz w:val="20"/>
                <w:szCs w:val="24"/>
                <w:lang w:eastAsia="pl-PL"/>
              </w:rPr>
              <w:t xml:space="preserve"> min 24 miesiące </w:t>
            </w:r>
          </w:p>
          <w:p w14:paraId="5A35DB21" w14:textId="77777777" w:rsidR="00474AD9" w:rsidRDefault="00474AD9" w:rsidP="00DE3A6F">
            <w:pPr>
              <w:pStyle w:val="Tekstkomentarza"/>
              <w:spacing w:line="360" w:lineRule="auto"/>
              <w:jc w:val="both"/>
              <w:rPr>
                <w:rFonts w:ascii="Arial" w:hAnsi="Arial" w:cs="Arial"/>
              </w:rPr>
            </w:pPr>
            <w:r w:rsidRPr="00E7181A">
              <w:rPr>
                <w:rFonts w:ascii="Arial" w:eastAsia="Times New Roman" w:hAnsi="Arial" w:cs="Arial"/>
                <w:szCs w:val="24"/>
                <w:lang w:eastAsia="pl-PL"/>
              </w:rPr>
              <w:t>W zestawie mysz optyczna o rozdzielczości min 600 dpi  – 1</w:t>
            </w:r>
            <w:r>
              <w:rPr>
                <w:rFonts w:ascii="Arial" w:eastAsia="Times New Roman" w:hAnsi="Arial" w:cs="Arial"/>
                <w:szCs w:val="24"/>
                <w:lang w:eastAsia="pl-PL"/>
              </w:rPr>
              <w:t xml:space="preserve"> szt</w:t>
            </w:r>
          </w:p>
          <w:p w14:paraId="5F246F5B" w14:textId="77777777" w:rsidR="00474AD9" w:rsidRPr="00E7181A" w:rsidRDefault="00474AD9" w:rsidP="00DE3A6F">
            <w:pPr>
              <w:pStyle w:val="Tekstkomentarza"/>
              <w:rPr>
                <w:rFonts w:ascii="Arial" w:hAnsi="Arial" w:cs="Arial"/>
                <w:i/>
                <w:sz w:val="18"/>
              </w:rPr>
            </w:pPr>
            <w:r w:rsidRPr="006479F7">
              <w:rPr>
                <w:rFonts w:ascii="Arial" w:hAnsi="Arial" w:cs="Arial"/>
              </w:rPr>
              <w:lastRenderedPageBreak/>
              <w:t xml:space="preserve">- </w:t>
            </w:r>
            <w:r w:rsidRPr="00E7181A">
              <w:rPr>
                <w:rFonts w:ascii="Arial" w:hAnsi="Arial" w:cs="Arial"/>
              </w:rPr>
              <w:t>komputer musi ściśle współpracować z urządzeniami posiadanymi przez Zamawiającego i być dedykowany do</w:t>
            </w:r>
            <w:r w:rsidRPr="006479F7">
              <w:rPr>
                <w:rFonts w:ascii="Arial" w:hAnsi="Arial" w:cs="Arial"/>
              </w:rPr>
              <w:t xml:space="preserve"> zamawianych mikroskopów</w:t>
            </w:r>
            <w:r>
              <w:rPr>
                <w:rFonts w:ascii="Arial" w:hAnsi="Arial" w:cs="Arial"/>
              </w:rPr>
              <w:t xml:space="preserve"> (</w:t>
            </w:r>
            <w:r w:rsidRPr="00E7181A">
              <w:rPr>
                <w:rFonts w:ascii="Arial" w:hAnsi="Arial" w:cs="Arial"/>
                <w:i/>
                <w:sz w:val="18"/>
              </w:rPr>
              <w:t>Zamawiający posiada czytniki kodów typu Zebra dostosowane do pracy z systemem obsługi pracowii typu Patomorfolog)</w:t>
            </w:r>
          </w:p>
          <w:p w14:paraId="13D0E541" w14:textId="77777777" w:rsidR="00474AD9" w:rsidRPr="006479F7" w:rsidRDefault="00474AD9" w:rsidP="00DE3A6F">
            <w:pPr>
              <w:spacing w:after="0" w:line="360" w:lineRule="auto"/>
              <w:jc w:val="both"/>
              <w:rPr>
                <w:rFonts w:ascii="Arial" w:hAnsi="Arial" w:cs="Arial"/>
                <w:sz w:val="20"/>
                <w:szCs w:val="20"/>
              </w:rPr>
            </w:pPr>
            <w:r w:rsidRPr="006479F7">
              <w:rPr>
                <w:rFonts w:ascii="Arial" w:hAnsi="Arial" w:cs="Arial"/>
                <w:sz w:val="20"/>
                <w:szCs w:val="20"/>
              </w:rPr>
              <w:t>Drukarka wielofunkcyjna kolorowa, sztuk 2 o podanej poniżej specyfikacji lub równoważna</w:t>
            </w:r>
          </w:p>
          <w:p w14:paraId="4FF7B75E"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Specyfikacja:</w:t>
            </w:r>
          </w:p>
          <w:p w14:paraId="6D42794C"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Technologia druku: laserowa</w:t>
            </w:r>
          </w:p>
          <w:p w14:paraId="2A3444E2"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Pr>
                <w:rFonts w:ascii="Arial" w:hAnsi="Arial" w:cs="Arial"/>
                <w:color w:val="000000" w:themeColor="text1"/>
                <w:sz w:val="20"/>
                <w:szCs w:val="20"/>
              </w:rPr>
              <w:t>Druk w kolorze</w:t>
            </w:r>
          </w:p>
          <w:p w14:paraId="324357B6"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Funkcje: drukowanie, skanowanie, faksowanie</w:t>
            </w:r>
          </w:p>
          <w:p w14:paraId="5C88B124"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Format nośnika: co najmniej A4, A5</w:t>
            </w:r>
          </w:p>
          <w:p w14:paraId="03008B9F"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Pamięć: min. 512 MB</w:t>
            </w:r>
          </w:p>
          <w:p w14:paraId="46F9088F"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Podajnik papieru: min. 250 arkuszy</w:t>
            </w:r>
          </w:p>
          <w:p w14:paraId="5ACA3FD3"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Szybkość druku: czerń - min. 30 str./min, kolor - 30 str./min</w:t>
            </w:r>
          </w:p>
          <w:p w14:paraId="1BFF6562"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Minimalna rozdzielczość druku: 600 x 600 dpi</w:t>
            </w:r>
          </w:p>
          <w:p w14:paraId="2FE13160"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A</w:t>
            </w:r>
            <w:r>
              <w:rPr>
                <w:rFonts w:ascii="Arial" w:hAnsi="Arial" w:cs="Arial"/>
                <w:color w:val="000000" w:themeColor="text1"/>
                <w:sz w:val="20"/>
                <w:szCs w:val="20"/>
              </w:rPr>
              <w:t>utomatyczny druk dwustronny</w:t>
            </w:r>
          </w:p>
          <w:p w14:paraId="6D30025E"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Maksymalna gramatura nośników: do 160 g/m</w:t>
            </w:r>
            <w:r w:rsidRPr="006479F7">
              <w:rPr>
                <w:rFonts w:ascii="Arial" w:hAnsi="Arial" w:cs="Arial"/>
                <w:color w:val="000000" w:themeColor="text1"/>
                <w:sz w:val="20"/>
                <w:szCs w:val="20"/>
                <w:vertAlign w:val="superscript"/>
              </w:rPr>
              <w:t>2</w:t>
            </w:r>
          </w:p>
          <w:p w14:paraId="65D7CFD3"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Pr>
                <w:rFonts w:ascii="Arial" w:hAnsi="Arial" w:cs="Arial"/>
                <w:color w:val="000000" w:themeColor="text1"/>
                <w:sz w:val="20"/>
                <w:szCs w:val="20"/>
              </w:rPr>
              <w:t xml:space="preserve">Wyświetlacz: </w:t>
            </w:r>
            <w:r w:rsidRPr="006479F7">
              <w:rPr>
                <w:rFonts w:ascii="Arial" w:hAnsi="Arial" w:cs="Arial"/>
                <w:color w:val="000000" w:themeColor="text1"/>
                <w:sz w:val="20"/>
                <w:szCs w:val="20"/>
              </w:rPr>
              <w:t xml:space="preserve"> kolorowy ekran dotykowy o przekątnej min. 9 cm</w:t>
            </w:r>
          </w:p>
          <w:p w14:paraId="234CBF46"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Poziom hałasu: max 49 dB</w:t>
            </w:r>
          </w:p>
          <w:p w14:paraId="5252B04D"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Interfejsy: lan, usb</w:t>
            </w:r>
          </w:p>
          <w:p w14:paraId="49426BF0"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Waga: max, 28 kg</w:t>
            </w:r>
          </w:p>
          <w:p w14:paraId="1433BA98" w14:textId="77777777" w:rsidR="00474AD9" w:rsidRPr="006479F7"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Wymagania Systemowe: Windows 10 (wersja 32 i 64 bitowa), Windows 8 (wersja 32 i 64 bitowa), Windows 7 (wersja 32 i 64 bitowa)</w:t>
            </w:r>
          </w:p>
          <w:p w14:paraId="1F8A1BFB" w14:textId="77777777" w:rsidR="00474AD9" w:rsidRPr="00BB07C1" w:rsidRDefault="00474AD9" w:rsidP="00DE3A6F">
            <w:pPr>
              <w:pStyle w:val="Akapitzlist"/>
              <w:spacing w:line="360" w:lineRule="auto"/>
              <w:ind w:left="177"/>
              <w:jc w:val="both"/>
              <w:rPr>
                <w:rFonts w:ascii="Arial" w:hAnsi="Arial" w:cs="Arial"/>
                <w:color w:val="000000" w:themeColor="text1"/>
                <w:sz w:val="20"/>
                <w:szCs w:val="20"/>
              </w:rPr>
            </w:pPr>
            <w:r w:rsidRPr="006479F7">
              <w:rPr>
                <w:rFonts w:ascii="Arial" w:hAnsi="Arial" w:cs="Arial"/>
                <w:color w:val="000000" w:themeColor="text1"/>
                <w:sz w:val="20"/>
                <w:szCs w:val="20"/>
              </w:rPr>
              <w:t>W komplecie tonery startowe, bęben, pas transmisyjny, pojemnik na zużyty toner, kabel zasilający, oprogramowanie sterownika dla Wind</w:t>
            </w:r>
            <w:r>
              <w:rPr>
                <w:rFonts w:ascii="Arial" w:hAnsi="Arial" w:cs="Arial"/>
                <w:color w:val="000000" w:themeColor="text1"/>
                <w:sz w:val="20"/>
                <w:szCs w:val="20"/>
              </w:rPr>
              <w:t>ows, podręcznik szybkiej obsługi</w:t>
            </w:r>
          </w:p>
        </w:tc>
        <w:tc>
          <w:tcPr>
            <w:tcW w:w="4253" w:type="dxa"/>
            <w:tcMar>
              <w:top w:w="113" w:type="dxa"/>
              <w:bottom w:w="113" w:type="dxa"/>
            </w:tcMar>
            <w:vAlign w:val="center"/>
          </w:tcPr>
          <w:p w14:paraId="10603FF5" w14:textId="77777777" w:rsidR="00474AD9" w:rsidRPr="006479F7" w:rsidRDefault="00474AD9" w:rsidP="00DE3A6F">
            <w:pPr>
              <w:spacing w:after="0" w:line="360" w:lineRule="auto"/>
              <w:jc w:val="both"/>
              <w:rPr>
                <w:rFonts w:ascii="Arial" w:hAnsi="Arial" w:cs="Arial"/>
                <w:sz w:val="20"/>
                <w:szCs w:val="20"/>
              </w:rPr>
            </w:pPr>
          </w:p>
        </w:tc>
      </w:tr>
    </w:tbl>
    <w:p w14:paraId="3D507471" w14:textId="77777777" w:rsidR="00474AD9" w:rsidRPr="00327EB7" w:rsidRDefault="00474AD9" w:rsidP="00474AD9">
      <w:pPr>
        <w:spacing w:line="360" w:lineRule="auto"/>
        <w:jc w:val="both"/>
        <w:rPr>
          <w:rFonts w:ascii="Arial" w:hAnsi="Arial" w:cs="Arial"/>
        </w:rPr>
      </w:pPr>
    </w:p>
    <w:p w14:paraId="528FE94B" w14:textId="77777777" w:rsidR="00474AD9" w:rsidRPr="00AD56A1" w:rsidRDefault="00474AD9" w:rsidP="00474AD9">
      <w:pPr>
        <w:spacing w:line="360" w:lineRule="auto"/>
        <w:jc w:val="both"/>
        <w:rPr>
          <w:rFonts w:ascii="Arial" w:hAnsi="Arial" w:cs="Arial"/>
          <w:b/>
          <w:sz w:val="20"/>
          <w:szCs w:val="20"/>
        </w:rPr>
      </w:pPr>
      <w:r w:rsidRPr="00AD56A1">
        <w:rPr>
          <w:rFonts w:ascii="Arial" w:hAnsi="Arial" w:cs="Arial"/>
          <w:b/>
          <w:sz w:val="20"/>
          <w:szCs w:val="20"/>
        </w:rPr>
        <w:t xml:space="preserve">WYMAGANA GWARANCJA i RĘKOJMIA </w:t>
      </w:r>
      <w:r>
        <w:rPr>
          <w:rFonts w:ascii="Arial" w:hAnsi="Arial" w:cs="Arial"/>
          <w:b/>
          <w:sz w:val="20"/>
          <w:szCs w:val="20"/>
        </w:rPr>
        <w:t xml:space="preserve"> na część I </w:t>
      </w:r>
      <w:r w:rsidRPr="00AD56A1">
        <w:rPr>
          <w:rFonts w:ascii="Arial" w:hAnsi="Arial" w:cs="Arial"/>
          <w:b/>
          <w:sz w:val="20"/>
          <w:szCs w:val="20"/>
        </w:rPr>
        <w:t>: minimum 24 miesiące</w:t>
      </w:r>
    </w:p>
    <w:p w14:paraId="75F5BEB4" w14:textId="77777777" w:rsidR="00474AD9" w:rsidRDefault="00474AD9" w:rsidP="00474AD9">
      <w:pPr>
        <w:spacing w:line="360" w:lineRule="auto"/>
        <w:jc w:val="both"/>
        <w:rPr>
          <w:rFonts w:ascii="Arial" w:hAnsi="Arial" w:cs="Arial"/>
          <w:b/>
          <w:sz w:val="20"/>
          <w:szCs w:val="20"/>
        </w:rPr>
      </w:pPr>
    </w:p>
    <w:p w14:paraId="6FA20523" w14:textId="77777777" w:rsidR="00474AD9" w:rsidRDefault="00474AD9" w:rsidP="00474AD9">
      <w:pPr>
        <w:spacing w:line="360" w:lineRule="auto"/>
        <w:jc w:val="both"/>
        <w:rPr>
          <w:rFonts w:ascii="Arial" w:hAnsi="Arial" w:cs="Arial"/>
          <w:b/>
          <w:sz w:val="20"/>
          <w:szCs w:val="20"/>
        </w:rPr>
      </w:pPr>
      <w:r>
        <w:rPr>
          <w:rFonts w:ascii="Arial" w:hAnsi="Arial" w:cs="Arial"/>
          <w:b/>
          <w:sz w:val="20"/>
          <w:szCs w:val="20"/>
        </w:rPr>
        <w:t>CZ</w:t>
      </w:r>
      <w:r w:rsidRPr="00AD56A1">
        <w:rPr>
          <w:rFonts w:ascii="Arial" w:hAnsi="Arial" w:cs="Arial"/>
          <w:b/>
          <w:sz w:val="20"/>
          <w:szCs w:val="20"/>
        </w:rPr>
        <w:t>ĘŚĆ II</w:t>
      </w:r>
    </w:p>
    <w:tbl>
      <w:tblPr>
        <w:tblW w:w="107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089"/>
        <w:gridCol w:w="4110"/>
      </w:tblGrid>
      <w:tr w:rsidR="00474AD9" w:rsidRPr="00BB07C1" w14:paraId="40A67256" w14:textId="77777777" w:rsidTr="00DE3A6F">
        <w:trPr>
          <w:trHeight w:val="148"/>
        </w:trPr>
        <w:tc>
          <w:tcPr>
            <w:tcW w:w="6657" w:type="dxa"/>
            <w:gridSpan w:val="2"/>
            <w:shd w:val="clear" w:color="auto" w:fill="D9D9D9"/>
            <w:tcMar>
              <w:top w:w="113" w:type="dxa"/>
              <w:bottom w:w="113" w:type="dxa"/>
            </w:tcMar>
            <w:vAlign w:val="center"/>
          </w:tcPr>
          <w:p w14:paraId="35ABF265" w14:textId="77777777" w:rsidR="00474AD9" w:rsidRPr="00BB07C1" w:rsidRDefault="00474AD9" w:rsidP="00DE3A6F">
            <w:pPr>
              <w:spacing w:after="0" w:line="360" w:lineRule="auto"/>
              <w:jc w:val="both"/>
              <w:rPr>
                <w:rFonts w:ascii="Arial" w:eastAsiaTheme="minorHAnsi" w:hAnsi="Arial" w:cs="Arial"/>
                <w:color w:val="auto"/>
                <w:sz w:val="20"/>
                <w:szCs w:val="20"/>
              </w:rPr>
            </w:pPr>
            <w:r w:rsidRPr="00BB07C1">
              <w:rPr>
                <w:rFonts w:ascii="Arial" w:eastAsiaTheme="minorHAnsi" w:hAnsi="Arial" w:cs="Arial"/>
                <w:color w:val="auto"/>
                <w:sz w:val="20"/>
                <w:szCs w:val="20"/>
              </w:rPr>
              <w:t>Autoklaw   z oprzyrządowaniem – 1 komplet</w:t>
            </w:r>
          </w:p>
        </w:tc>
        <w:tc>
          <w:tcPr>
            <w:tcW w:w="4110" w:type="dxa"/>
            <w:shd w:val="clear" w:color="auto" w:fill="D9D9D9"/>
          </w:tcPr>
          <w:p w14:paraId="207EEF13" w14:textId="77777777" w:rsidR="00474AD9" w:rsidRPr="00BB07C1" w:rsidRDefault="00474AD9" w:rsidP="00DE3A6F">
            <w:pPr>
              <w:spacing w:after="0" w:line="360" w:lineRule="auto"/>
              <w:jc w:val="both"/>
              <w:rPr>
                <w:rFonts w:ascii="Arial" w:eastAsiaTheme="minorHAnsi" w:hAnsi="Arial" w:cs="Arial"/>
                <w:color w:val="auto"/>
                <w:sz w:val="20"/>
                <w:szCs w:val="20"/>
              </w:rPr>
            </w:pPr>
          </w:p>
        </w:tc>
      </w:tr>
      <w:tr w:rsidR="00474AD9" w:rsidRPr="00BB07C1" w14:paraId="676E7D14" w14:textId="77777777" w:rsidTr="00DE3A6F">
        <w:trPr>
          <w:trHeight w:val="104"/>
        </w:trPr>
        <w:tc>
          <w:tcPr>
            <w:tcW w:w="568" w:type="dxa"/>
            <w:shd w:val="clear" w:color="auto" w:fill="D9D9D9"/>
            <w:tcMar>
              <w:top w:w="113" w:type="dxa"/>
              <w:bottom w:w="113" w:type="dxa"/>
            </w:tcMar>
            <w:vAlign w:val="center"/>
          </w:tcPr>
          <w:p w14:paraId="4C7D1D31" w14:textId="77777777" w:rsidR="00474AD9" w:rsidRPr="00BB07C1" w:rsidRDefault="00474AD9" w:rsidP="00DE3A6F">
            <w:pPr>
              <w:spacing w:after="0" w:line="360" w:lineRule="auto"/>
              <w:jc w:val="both"/>
              <w:rPr>
                <w:rFonts w:ascii="Arial" w:eastAsiaTheme="minorHAnsi" w:hAnsi="Arial" w:cs="Arial"/>
                <w:color w:val="auto"/>
                <w:sz w:val="20"/>
                <w:szCs w:val="20"/>
              </w:rPr>
            </w:pPr>
            <w:r w:rsidRPr="00BB07C1">
              <w:rPr>
                <w:rFonts w:ascii="Arial" w:eastAsiaTheme="minorHAnsi" w:hAnsi="Arial" w:cs="Arial"/>
                <w:color w:val="auto"/>
                <w:sz w:val="20"/>
                <w:szCs w:val="20"/>
              </w:rPr>
              <w:t>L.p.</w:t>
            </w:r>
          </w:p>
        </w:tc>
        <w:tc>
          <w:tcPr>
            <w:tcW w:w="6089" w:type="dxa"/>
            <w:shd w:val="clear" w:color="auto" w:fill="D9D9D9"/>
            <w:tcMar>
              <w:top w:w="113" w:type="dxa"/>
              <w:bottom w:w="113" w:type="dxa"/>
            </w:tcMar>
            <w:vAlign w:val="center"/>
          </w:tcPr>
          <w:p w14:paraId="76D5B35E" w14:textId="77777777" w:rsidR="00474AD9" w:rsidRPr="00BB07C1" w:rsidRDefault="00474AD9" w:rsidP="00DE3A6F">
            <w:pPr>
              <w:spacing w:after="0" w:line="360" w:lineRule="auto"/>
              <w:jc w:val="both"/>
              <w:rPr>
                <w:rFonts w:ascii="Arial" w:eastAsiaTheme="minorHAnsi" w:hAnsi="Arial" w:cs="Arial"/>
                <w:color w:val="auto"/>
                <w:sz w:val="20"/>
                <w:szCs w:val="20"/>
              </w:rPr>
            </w:pPr>
            <w:r w:rsidRPr="00BB07C1">
              <w:rPr>
                <w:rFonts w:ascii="Arial" w:eastAsiaTheme="minorHAnsi" w:hAnsi="Arial" w:cs="Arial"/>
                <w:color w:val="auto"/>
                <w:sz w:val="20"/>
                <w:szCs w:val="20"/>
              </w:rPr>
              <w:t xml:space="preserve">Specyfikacja techniczna </w:t>
            </w:r>
            <w:r w:rsidRPr="00BB07C1">
              <w:rPr>
                <w:rFonts w:ascii="Arial" w:hAnsi="Arial" w:cs="Arial"/>
                <w:sz w:val="20"/>
                <w:szCs w:val="20"/>
              </w:rPr>
              <w:t>– wymagane parametry/funkcjonalności</w:t>
            </w:r>
          </w:p>
        </w:tc>
        <w:tc>
          <w:tcPr>
            <w:tcW w:w="4110" w:type="dxa"/>
            <w:shd w:val="clear" w:color="auto" w:fill="D9D9D9"/>
          </w:tcPr>
          <w:p w14:paraId="7F4F23CB" w14:textId="77777777" w:rsidR="00474AD9" w:rsidRPr="00BB07C1" w:rsidRDefault="00474AD9" w:rsidP="00DE3A6F">
            <w:pPr>
              <w:spacing w:after="0" w:line="360" w:lineRule="auto"/>
              <w:jc w:val="both"/>
              <w:rPr>
                <w:rFonts w:ascii="Arial" w:hAnsi="Arial" w:cs="Arial"/>
                <w:sz w:val="20"/>
                <w:szCs w:val="20"/>
              </w:rPr>
            </w:pPr>
            <w:r w:rsidRPr="00BB07C1">
              <w:rPr>
                <w:rFonts w:ascii="Arial" w:hAnsi="Arial" w:cs="Arial"/>
                <w:sz w:val="20"/>
                <w:szCs w:val="20"/>
              </w:rPr>
              <w:t>OFEROWANE parametry/ funkcjonalności</w:t>
            </w:r>
          </w:p>
          <w:p w14:paraId="1A1D0C53" w14:textId="77777777" w:rsidR="00474AD9" w:rsidRPr="00BB07C1" w:rsidRDefault="00474AD9" w:rsidP="00DE3A6F">
            <w:pPr>
              <w:spacing w:after="0" w:line="360" w:lineRule="auto"/>
              <w:jc w:val="both"/>
              <w:rPr>
                <w:rFonts w:ascii="Arial" w:eastAsiaTheme="minorHAnsi" w:hAnsi="Arial" w:cs="Arial"/>
                <w:color w:val="auto"/>
                <w:sz w:val="20"/>
                <w:szCs w:val="20"/>
              </w:rPr>
            </w:pPr>
            <w:r w:rsidRPr="00BB07C1">
              <w:rPr>
                <w:rFonts w:ascii="Arial" w:hAnsi="Arial" w:cs="Arial"/>
                <w:i/>
                <w:sz w:val="20"/>
                <w:szCs w:val="20"/>
              </w:rPr>
              <w:t>(wpisać TAK lub NIE poniżej) lub wpisać parametry</w:t>
            </w:r>
          </w:p>
        </w:tc>
      </w:tr>
      <w:tr w:rsidR="00474AD9" w:rsidRPr="00BB07C1" w14:paraId="56023016" w14:textId="77777777" w:rsidTr="00DE3A6F">
        <w:trPr>
          <w:trHeight w:val="104"/>
        </w:trPr>
        <w:tc>
          <w:tcPr>
            <w:tcW w:w="568" w:type="dxa"/>
            <w:shd w:val="clear" w:color="auto" w:fill="auto"/>
            <w:tcMar>
              <w:top w:w="113" w:type="dxa"/>
              <w:bottom w:w="113" w:type="dxa"/>
            </w:tcMar>
            <w:vAlign w:val="center"/>
          </w:tcPr>
          <w:p w14:paraId="14C1598F" w14:textId="77777777" w:rsidR="00474AD9" w:rsidRPr="00BB07C1" w:rsidRDefault="00474AD9" w:rsidP="00DE3A6F">
            <w:pPr>
              <w:spacing w:after="0" w:line="360" w:lineRule="auto"/>
              <w:jc w:val="both"/>
              <w:rPr>
                <w:rFonts w:ascii="Arial" w:eastAsiaTheme="minorHAnsi" w:hAnsi="Arial" w:cs="Arial"/>
                <w:color w:val="auto"/>
                <w:sz w:val="20"/>
                <w:szCs w:val="20"/>
              </w:rPr>
            </w:pPr>
            <w:r w:rsidRPr="00BB07C1">
              <w:rPr>
                <w:rFonts w:ascii="Arial" w:eastAsiaTheme="minorHAnsi" w:hAnsi="Arial" w:cs="Arial"/>
                <w:color w:val="auto"/>
                <w:sz w:val="20"/>
                <w:szCs w:val="20"/>
              </w:rPr>
              <w:lastRenderedPageBreak/>
              <w:t>1</w:t>
            </w:r>
          </w:p>
        </w:tc>
        <w:tc>
          <w:tcPr>
            <w:tcW w:w="6089" w:type="dxa"/>
            <w:shd w:val="clear" w:color="auto" w:fill="auto"/>
            <w:tcMar>
              <w:top w:w="113" w:type="dxa"/>
              <w:bottom w:w="113" w:type="dxa"/>
            </w:tcMar>
            <w:vAlign w:val="center"/>
          </w:tcPr>
          <w:p w14:paraId="58958F00"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Wymagany Autoklaw automatyczny o pojemności min 40 litrów wersja pozioma</w:t>
            </w:r>
          </w:p>
          <w:p w14:paraId="7C9BDAD9" w14:textId="77777777" w:rsidR="00474AD9" w:rsidRPr="00BB07C1" w:rsidRDefault="00474AD9" w:rsidP="00DE3A6F">
            <w:pPr>
              <w:autoSpaceDE w:val="0"/>
              <w:autoSpaceDN w:val="0"/>
              <w:adjustRightInd w:val="0"/>
              <w:spacing w:after="0" w:line="360" w:lineRule="auto"/>
              <w:jc w:val="both"/>
              <w:rPr>
                <w:rFonts w:ascii="Arial" w:eastAsiaTheme="minorHAnsi" w:hAnsi="Arial" w:cs="Arial"/>
                <w:strike/>
                <w:color w:val="000000"/>
                <w:sz w:val="20"/>
                <w:szCs w:val="20"/>
              </w:rPr>
            </w:pPr>
            <w:r w:rsidRPr="00BB07C1">
              <w:rPr>
                <w:rFonts w:ascii="Arial" w:eastAsiaTheme="minorHAnsi" w:hAnsi="Arial" w:cs="Arial"/>
                <w:color w:val="000000"/>
                <w:sz w:val="20"/>
                <w:szCs w:val="20"/>
              </w:rPr>
              <w:t>Wym</w:t>
            </w:r>
            <w:r>
              <w:rPr>
                <w:rFonts w:ascii="Arial" w:eastAsiaTheme="minorHAnsi" w:hAnsi="Arial" w:cs="Arial"/>
                <w:color w:val="000000"/>
                <w:sz w:val="20"/>
                <w:szCs w:val="20"/>
              </w:rPr>
              <w:t>agana komora prostopadłościenna</w:t>
            </w:r>
          </w:p>
          <w:p w14:paraId="0227AD99"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Wymiary komory (+/-10%) 295 x 295 x 460 mm (szerokość x wysokość x głębokość).</w:t>
            </w:r>
            <w:r w:rsidRPr="00BB07C1">
              <w:rPr>
                <w:rFonts w:ascii="Arial" w:eastAsiaTheme="minorHAnsi" w:hAnsi="Arial" w:cs="Arial"/>
                <w:color w:val="000000"/>
                <w:sz w:val="20"/>
                <w:szCs w:val="20"/>
              </w:rPr>
              <w:br/>
              <w:t>Wymiary zewnętrzne autoklawu (+/-10%)  523 x 570 x 620 mm (szer. x wys. x gł.).</w:t>
            </w:r>
            <w:r w:rsidRPr="00BB07C1">
              <w:rPr>
                <w:rFonts w:ascii="Arial" w:eastAsiaTheme="minorHAnsi" w:hAnsi="Arial" w:cs="Arial"/>
                <w:color w:val="000000"/>
                <w:sz w:val="20"/>
                <w:szCs w:val="20"/>
              </w:rPr>
              <w:br/>
              <w:t>Wymagana komora autoklawu ze stali nierdzewnej 316 Ti, elektropolerowanej.</w:t>
            </w:r>
            <w:r w:rsidRPr="00BB07C1">
              <w:rPr>
                <w:rFonts w:ascii="Arial" w:eastAsiaTheme="minorHAnsi" w:hAnsi="Arial" w:cs="Arial"/>
                <w:color w:val="000000"/>
                <w:sz w:val="20"/>
                <w:szCs w:val="20"/>
              </w:rPr>
              <w:br/>
              <w:t>Wymagana obudowa autoklawu umożliwiająca łatwe czyszczenie, ze stali nierdzewnej 304, drzwi</w:t>
            </w:r>
            <w:r w:rsidRPr="00BB07C1">
              <w:rPr>
                <w:rFonts w:ascii="Arial" w:eastAsiaTheme="minorHAnsi" w:hAnsi="Arial" w:cs="Arial"/>
                <w:color w:val="000000"/>
                <w:sz w:val="20"/>
                <w:szCs w:val="20"/>
              </w:rPr>
              <w:br/>
              <w:t>wykonane ze stali nierdzewnej 316L.</w:t>
            </w:r>
          </w:p>
          <w:p w14:paraId="473B7650"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Wymagane sterowanie w pełni automatyczne mikroprocesorowe</w:t>
            </w:r>
          </w:p>
          <w:p w14:paraId="4F36A997"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Pokrywa autoklawu wyposażona musi być w bezobsługową uszczelkę wargową</w:t>
            </w:r>
          </w:p>
          <w:p w14:paraId="7F14DE1E"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Wymagana wewnętrzna elastyczna</w:t>
            </w:r>
            <w:r>
              <w:rPr>
                <w:rFonts w:ascii="Arial" w:eastAsiaTheme="minorHAnsi" w:hAnsi="Arial" w:cs="Arial"/>
                <w:color w:val="000000"/>
                <w:sz w:val="20"/>
                <w:szCs w:val="20"/>
              </w:rPr>
              <w:t xml:space="preserve"> sonda temperaturowa do pomiaru </w:t>
            </w:r>
            <w:r w:rsidRPr="00BB07C1">
              <w:rPr>
                <w:rFonts w:ascii="Arial" w:eastAsiaTheme="minorHAnsi" w:hAnsi="Arial" w:cs="Arial"/>
                <w:color w:val="000000"/>
                <w:sz w:val="20"/>
                <w:szCs w:val="20"/>
              </w:rPr>
              <w:t>temperatury</w:t>
            </w:r>
            <w:r>
              <w:rPr>
                <w:rFonts w:ascii="Arial" w:eastAsiaTheme="minorHAnsi" w:hAnsi="Arial" w:cs="Arial"/>
                <w:color w:val="000000"/>
                <w:sz w:val="20"/>
                <w:szCs w:val="20"/>
              </w:rPr>
              <w:t xml:space="preserve"> </w:t>
            </w:r>
            <w:r w:rsidRPr="00BB07C1">
              <w:rPr>
                <w:rFonts w:ascii="Arial" w:eastAsiaTheme="minorHAnsi" w:hAnsi="Arial" w:cs="Arial"/>
                <w:color w:val="000000"/>
                <w:sz w:val="20"/>
                <w:szCs w:val="20"/>
              </w:rPr>
              <w:t>sterylizowanych materiałów zgodnie z normą PN-EN 61010-2-040:2015-</w:t>
            </w:r>
            <w:r w:rsidRPr="00E7181A">
              <w:rPr>
                <w:rFonts w:ascii="Arial" w:eastAsiaTheme="minorHAnsi" w:hAnsi="Arial" w:cs="Arial"/>
                <w:color w:val="000000"/>
                <w:sz w:val="20"/>
                <w:szCs w:val="20"/>
              </w:rPr>
              <w:t>10 lub równoważną</w:t>
            </w:r>
          </w:p>
          <w:p w14:paraId="5E9A240D"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Zakres temperatury sterylizacji 103-135°C.</w:t>
            </w:r>
            <w:r w:rsidRPr="00BB07C1">
              <w:rPr>
                <w:rFonts w:ascii="Arial" w:eastAsiaTheme="minorHAnsi" w:hAnsi="Arial" w:cs="Arial"/>
                <w:color w:val="000000"/>
                <w:sz w:val="20"/>
                <w:szCs w:val="20"/>
              </w:rPr>
              <w:br/>
              <w:t>Wymagana możliwość ustawienia czasu sterylizacji od 1 do 60 min.</w:t>
            </w:r>
            <w:r w:rsidRPr="00BB07C1">
              <w:rPr>
                <w:rFonts w:ascii="Arial" w:eastAsiaTheme="minorHAnsi" w:hAnsi="Arial" w:cs="Arial"/>
                <w:color w:val="000000"/>
                <w:sz w:val="20"/>
                <w:szCs w:val="20"/>
              </w:rPr>
              <w:br/>
              <w:t>Program do sterylizacji płynów, sterylizacji szkła oraz sterylizacji sprzętu.</w:t>
            </w:r>
            <w:r w:rsidRPr="00BB07C1">
              <w:rPr>
                <w:rFonts w:ascii="Arial" w:eastAsiaTheme="minorHAnsi" w:hAnsi="Arial" w:cs="Arial"/>
                <w:color w:val="000000"/>
                <w:sz w:val="20"/>
                <w:szCs w:val="20"/>
              </w:rPr>
              <w:br/>
              <w:t>Wymagany dotykowy, intuicyjny panel sterowania o przekątnej 4,3” z Menu w języku polskim.</w:t>
            </w:r>
            <w:r w:rsidRPr="00BB07C1">
              <w:rPr>
                <w:rFonts w:ascii="Arial" w:eastAsiaTheme="minorHAnsi" w:hAnsi="Arial" w:cs="Arial"/>
                <w:color w:val="000000"/>
                <w:sz w:val="20"/>
                <w:szCs w:val="20"/>
              </w:rPr>
              <w:br/>
              <w:t>System schładzania pary/ kondensatu</w:t>
            </w:r>
            <w:r>
              <w:rPr>
                <w:rFonts w:ascii="Arial" w:eastAsiaTheme="minorHAnsi" w:hAnsi="Arial" w:cs="Arial"/>
                <w:color w:val="000000"/>
                <w:sz w:val="20"/>
                <w:szCs w:val="20"/>
              </w:rPr>
              <w:t xml:space="preserve"> do temperatury bezpiecznej dla kanalizacji </w:t>
            </w:r>
            <w:r w:rsidRPr="00BB07C1">
              <w:rPr>
                <w:rFonts w:ascii="Arial" w:eastAsiaTheme="minorHAnsi" w:hAnsi="Arial" w:cs="Arial"/>
                <w:color w:val="000000"/>
                <w:sz w:val="20"/>
                <w:szCs w:val="20"/>
              </w:rPr>
              <w:t>regulowany</w:t>
            </w:r>
            <w:r>
              <w:rPr>
                <w:rFonts w:ascii="Arial" w:eastAsiaTheme="minorHAnsi" w:hAnsi="Arial" w:cs="Arial"/>
                <w:color w:val="000000"/>
                <w:sz w:val="20"/>
                <w:szCs w:val="20"/>
              </w:rPr>
              <w:t xml:space="preserve"> </w:t>
            </w:r>
            <w:r w:rsidRPr="00BB07C1">
              <w:rPr>
                <w:rFonts w:ascii="Arial" w:eastAsiaTheme="minorHAnsi" w:hAnsi="Arial" w:cs="Arial"/>
                <w:color w:val="000000"/>
                <w:sz w:val="20"/>
                <w:szCs w:val="20"/>
              </w:rPr>
              <w:t>w zakresie 60-80 stC.</w:t>
            </w:r>
            <w:r w:rsidRPr="00BB07C1">
              <w:rPr>
                <w:rFonts w:ascii="Arial" w:eastAsiaTheme="minorHAnsi" w:hAnsi="Arial" w:cs="Arial"/>
                <w:color w:val="000000"/>
                <w:sz w:val="20"/>
                <w:szCs w:val="20"/>
              </w:rPr>
              <w:br/>
              <w:t xml:space="preserve">Sygnalizacja alarmowa w przypadku nieprawidłowego przebiegu procesu. </w:t>
            </w:r>
          </w:p>
          <w:p w14:paraId="5A65EA00"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Wymagany alarm zbyt wysokiego ciśnienia w komorze, awarii zamykania i otwierania pokrywy, awarii czujnika ciśnienia.</w:t>
            </w:r>
            <w:r w:rsidRPr="00BB07C1">
              <w:rPr>
                <w:rFonts w:ascii="Arial" w:eastAsiaTheme="minorHAnsi" w:hAnsi="Arial" w:cs="Arial"/>
                <w:color w:val="000000"/>
                <w:sz w:val="20"/>
                <w:szCs w:val="20"/>
              </w:rPr>
              <w:br/>
              <w:t>System do archiwizacji parametrów procesu – wbudowana drukarka lub możliwość podpięcia</w:t>
            </w:r>
            <w:r w:rsidRPr="00BB07C1">
              <w:rPr>
                <w:rFonts w:ascii="Arial" w:eastAsiaTheme="minorHAnsi" w:hAnsi="Arial" w:cs="Arial"/>
                <w:color w:val="000000"/>
                <w:sz w:val="20"/>
                <w:szCs w:val="20"/>
              </w:rPr>
              <w:br/>
              <w:t>urządzenia do sieci Ethernet, kontroli oraz archiwizacji przeprowadzonych procesów za pomocą dedykowanego oprogramowania na zewnętrznym PC.</w:t>
            </w:r>
            <w:r w:rsidRPr="00BB07C1">
              <w:rPr>
                <w:rFonts w:ascii="Arial" w:eastAsiaTheme="minorHAnsi" w:hAnsi="Arial" w:cs="Arial"/>
                <w:color w:val="000000"/>
                <w:sz w:val="20"/>
                <w:szCs w:val="20"/>
              </w:rPr>
              <w:br/>
              <w:t>W zestawie min 2 półki ze stali nierdzewnej wewnątrz komory</w:t>
            </w:r>
          </w:p>
          <w:p w14:paraId="12CEF5B1"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br/>
              <w:t>Urządzenie niewymagające podłączenia do źródła wody demineralizowanej i odpływu</w:t>
            </w:r>
            <w:r w:rsidRPr="00BB07C1">
              <w:rPr>
                <w:rFonts w:ascii="Arial" w:eastAsiaTheme="minorHAnsi" w:hAnsi="Arial" w:cs="Arial"/>
                <w:color w:val="000000"/>
                <w:sz w:val="20"/>
                <w:szCs w:val="20"/>
              </w:rPr>
              <w:br/>
              <w:t xml:space="preserve">(wyposażone zbiornik do ręcznego uzupełniania) </w:t>
            </w:r>
            <w:r w:rsidRPr="00BB07C1">
              <w:rPr>
                <w:rFonts w:ascii="Arial" w:eastAsiaTheme="minorHAnsi" w:hAnsi="Arial" w:cs="Arial"/>
                <w:strike/>
                <w:color w:val="000000"/>
                <w:sz w:val="20"/>
                <w:szCs w:val="20"/>
              </w:rPr>
              <w:br/>
            </w:r>
            <w:r w:rsidRPr="00BB07C1">
              <w:rPr>
                <w:rFonts w:ascii="Arial" w:eastAsiaTheme="minorHAnsi" w:hAnsi="Arial" w:cs="Arial"/>
                <w:color w:val="000000"/>
                <w:sz w:val="20"/>
                <w:szCs w:val="20"/>
              </w:rPr>
              <w:lastRenderedPageBreak/>
              <w:t>Możliwość umieszczenia 12 butelek typu Schott-Duran o pojemności 1000 ml.</w:t>
            </w:r>
          </w:p>
          <w:p w14:paraId="28B44C29"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p>
          <w:p w14:paraId="27DA97F7"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System chłodzenia – wymagany do sterylizacji płynów szczelnie zamkniętych </w:t>
            </w:r>
          </w:p>
          <w:p w14:paraId="080494C2"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Wymagany system chłodzenia cieczy w nadciśnieniu, wspomagany musi być wentylatorem z dodatkowym wymiennikiem ciepła co ma zapewniać skrócenie czasu całego procesu sterylizacji płynów </w:t>
            </w:r>
            <w:r w:rsidRPr="00E7181A">
              <w:rPr>
                <w:rFonts w:ascii="Arial" w:eastAsiaTheme="minorHAnsi" w:hAnsi="Arial" w:cs="Arial"/>
                <w:color w:val="000000"/>
                <w:sz w:val="20"/>
                <w:szCs w:val="20"/>
              </w:rPr>
              <w:t>o min.</w:t>
            </w:r>
            <w:r>
              <w:rPr>
                <w:rFonts w:ascii="Arial" w:eastAsiaTheme="minorHAnsi" w:hAnsi="Arial" w:cs="Arial"/>
                <w:color w:val="000000"/>
                <w:sz w:val="20"/>
                <w:szCs w:val="20"/>
              </w:rPr>
              <w:t xml:space="preserve"> </w:t>
            </w:r>
            <w:r w:rsidRPr="00BB07C1">
              <w:rPr>
                <w:rFonts w:ascii="Arial" w:eastAsiaTheme="minorHAnsi" w:hAnsi="Arial" w:cs="Arial"/>
                <w:color w:val="000000"/>
                <w:sz w:val="20"/>
                <w:szCs w:val="20"/>
              </w:rPr>
              <w:t xml:space="preserve"> 80%). </w:t>
            </w:r>
          </w:p>
          <w:p w14:paraId="32CB8888"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Pompa próżniowa  - wymagana do sterylizacji materiałów opakowanych np. końcówek pipet, Typu membranowego do skutecznego odpowietrzenia i suszenia wsadów porowatych </w:t>
            </w:r>
          </w:p>
          <w:p w14:paraId="454189C5"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sprężarka olejowa cichobieżna - </w:t>
            </w:r>
            <w:r w:rsidRPr="00BB07C1">
              <w:rPr>
                <w:rFonts w:ascii="Arial" w:eastAsiaTheme="minorHAnsi" w:hAnsi="Arial" w:cs="Arial"/>
                <w:color w:val="auto"/>
                <w:sz w:val="20"/>
                <w:szCs w:val="20"/>
              </w:rPr>
              <w:t xml:space="preserve">Do systemu </w:t>
            </w:r>
            <w:r w:rsidRPr="00BB07C1">
              <w:rPr>
                <w:rFonts w:ascii="Arial" w:eastAsiaTheme="minorHAnsi" w:hAnsi="Arial" w:cs="Arial"/>
                <w:color w:val="000000"/>
                <w:sz w:val="20"/>
                <w:szCs w:val="20"/>
              </w:rPr>
              <w:t>wymaga</w:t>
            </w:r>
            <w:r w:rsidRPr="00BB07C1">
              <w:rPr>
                <w:rFonts w:ascii="Arial" w:eastAsiaTheme="minorHAnsi" w:hAnsi="Arial" w:cs="Arial"/>
                <w:color w:val="auto"/>
                <w:sz w:val="20"/>
                <w:szCs w:val="20"/>
              </w:rPr>
              <w:t>na</w:t>
            </w:r>
            <w:r w:rsidRPr="00BB07C1">
              <w:rPr>
                <w:rFonts w:ascii="Arial" w:eastAsiaTheme="minorHAnsi" w:hAnsi="Arial" w:cs="Arial"/>
                <w:color w:val="000000"/>
                <w:sz w:val="20"/>
                <w:szCs w:val="20"/>
              </w:rPr>
              <w:t xml:space="preserve"> </w:t>
            </w:r>
            <w:r w:rsidRPr="00BB07C1">
              <w:rPr>
                <w:rFonts w:ascii="Arial" w:eastAsiaTheme="minorHAnsi" w:hAnsi="Arial" w:cs="Arial"/>
                <w:color w:val="auto"/>
                <w:sz w:val="20"/>
                <w:szCs w:val="20"/>
              </w:rPr>
              <w:t xml:space="preserve">sprężarka </w:t>
            </w:r>
            <w:r w:rsidRPr="00BB07C1">
              <w:rPr>
                <w:rFonts w:ascii="Arial" w:eastAsiaTheme="minorHAnsi" w:hAnsi="Arial" w:cs="Arial"/>
                <w:color w:val="000000"/>
                <w:sz w:val="20"/>
                <w:szCs w:val="20"/>
              </w:rPr>
              <w:t>powietrza</w:t>
            </w:r>
            <w:r w:rsidRPr="00BB07C1">
              <w:rPr>
                <w:rFonts w:ascii="Arial" w:eastAsiaTheme="minorHAnsi" w:hAnsi="Arial" w:cs="Arial"/>
                <w:color w:val="auto"/>
                <w:sz w:val="20"/>
                <w:szCs w:val="20"/>
              </w:rPr>
              <w:t xml:space="preserve"> wraz z montażem dedykowana do zamawianego modelu sterylizatora.</w:t>
            </w:r>
          </w:p>
          <w:p w14:paraId="7E4F2587"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wymagany system osmoza wraz ze zbiornikiem ciśnieniowym </w:t>
            </w:r>
          </w:p>
          <w:p w14:paraId="3D5F9984"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wymagany zmiękczacz wody dedykowany przez producenta </w:t>
            </w:r>
          </w:p>
          <w:p w14:paraId="17911EF8" w14:textId="77777777" w:rsidR="00474AD9"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 Wymagany System do archiwizacji parametrów procesu z wbudowaną drukarką lub możliwość zgrywania na nośnik typu USB, kontroli oraz archiwizacji przeprowadzonych procesów za pomocą dedykowanego oprogramowania na zewnętrznym PC. </w:t>
            </w:r>
          </w:p>
          <w:p w14:paraId="355DC48B"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p>
          <w:p w14:paraId="6949E807"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r w:rsidRPr="00BB07C1">
              <w:rPr>
                <w:rFonts w:ascii="Arial" w:eastAsiaTheme="minorHAnsi" w:hAnsi="Arial" w:cs="Arial"/>
                <w:color w:val="000000"/>
                <w:sz w:val="20"/>
                <w:szCs w:val="20"/>
              </w:rPr>
              <w:t xml:space="preserve">Wymagany montaż i szkolenie min 3 pracowników Zamawiającego </w:t>
            </w:r>
          </w:p>
        </w:tc>
        <w:tc>
          <w:tcPr>
            <w:tcW w:w="4110" w:type="dxa"/>
          </w:tcPr>
          <w:p w14:paraId="53574516" w14:textId="77777777" w:rsidR="00474AD9" w:rsidRPr="00BB07C1" w:rsidRDefault="00474AD9" w:rsidP="00DE3A6F">
            <w:pPr>
              <w:autoSpaceDE w:val="0"/>
              <w:autoSpaceDN w:val="0"/>
              <w:adjustRightInd w:val="0"/>
              <w:spacing w:after="0" w:line="360" w:lineRule="auto"/>
              <w:jc w:val="both"/>
              <w:rPr>
                <w:rFonts w:ascii="Arial" w:eastAsiaTheme="minorHAnsi" w:hAnsi="Arial" w:cs="Arial"/>
                <w:color w:val="000000"/>
                <w:sz w:val="20"/>
                <w:szCs w:val="20"/>
              </w:rPr>
            </w:pPr>
          </w:p>
        </w:tc>
      </w:tr>
    </w:tbl>
    <w:p w14:paraId="2CFBA6B1" w14:textId="77777777" w:rsidR="00474AD9" w:rsidRPr="00BB07C1" w:rsidRDefault="00474AD9" w:rsidP="00474AD9">
      <w:pPr>
        <w:spacing w:line="360" w:lineRule="auto"/>
        <w:jc w:val="both"/>
        <w:rPr>
          <w:rFonts w:ascii="Arial" w:hAnsi="Arial" w:cs="Arial"/>
          <w:b/>
          <w:sz w:val="20"/>
          <w:szCs w:val="20"/>
        </w:rPr>
      </w:pPr>
    </w:p>
    <w:p w14:paraId="4D36A0F4" w14:textId="77777777" w:rsidR="00474AD9" w:rsidRPr="00AD56A1" w:rsidRDefault="00474AD9" w:rsidP="00474AD9">
      <w:pPr>
        <w:spacing w:line="360" w:lineRule="auto"/>
        <w:jc w:val="both"/>
        <w:rPr>
          <w:rFonts w:ascii="Arial" w:hAnsi="Arial" w:cs="Arial"/>
          <w:b/>
          <w:sz w:val="20"/>
          <w:szCs w:val="20"/>
        </w:rPr>
      </w:pPr>
      <w:r w:rsidRPr="00AD56A1">
        <w:rPr>
          <w:rFonts w:ascii="Arial" w:hAnsi="Arial" w:cs="Arial"/>
          <w:b/>
          <w:sz w:val="20"/>
          <w:szCs w:val="20"/>
        </w:rPr>
        <w:t xml:space="preserve">WYMAGANA GWARANCJA i RĘKOJMIA </w:t>
      </w:r>
      <w:r>
        <w:rPr>
          <w:rFonts w:ascii="Arial" w:hAnsi="Arial" w:cs="Arial"/>
          <w:b/>
          <w:sz w:val="20"/>
          <w:szCs w:val="20"/>
        </w:rPr>
        <w:t xml:space="preserve"> na część II </w:t>
      </w:r>
      <w:r w:rsidRPr="00AD56A1">
        <w:rPr>
          <w:rFonts w:ascii="Arial" w:hAnsi="Arial" w:cs="Arial"/>
          <w:b/>
          <w:sz w:val="20"/>
          <w:szCs w:val="20"/>
        </w:rPr>
        <w:t>: minimum 24 miesiące</w:t>
      </w:r>
    </w:p>
    <w:p w14:paraId="43C98383" w14:textId="77777777" w:rsidR="00474AD9" w:rsidRDefault="00474AD9" w:rsidP="00474AD9">
      <w:pPr>
        <w:spacing w:line="360" w:lineRule="auto"/>
        <w:jc w:val="both"/>
        <w:rPr>
          <w:rFonts w:ascii="Arial" w:hAnsi="Arial" w:cs="Arial"/>
          <w:b/>
          <w:sz w:val="20"/>
          <w:szCs w:val="20"/>
        </w:rPr>
      </w:pPr>
    </w:p>
    <w:p w14:paraId="24C70E62" w14:textId="77777777" w:rsidR="00474AD9" w:rsidRDefault="00474AD9" w:rsidP="00474AD9">
      <w:pPr>
        <w:spacing w:line="360" w:lineRule="auto"/>
        <w:jc w:val="both"/>
        <w:rPr>
          <w:rFonts w:ascii="Arial" w:hAnsi="Arial" w:cs="Arial"/>
          <w:b/>
          <w:sz w:val="20"/>
          <w:szCs w:val="20"/>
        </w:rPr>
      </w:pPr>
      <w:r>
        <w:rPr>
          <w:rFonts w:ascii="Arial" w:hAnsi="Arial" w:cs="Arial"/>
          <w:b/>
          <w:sz w:val="20"/>
          <w:szCs w:val="20"/>
        </w:rPr>
        <w:t xml:space="preserve">CZĘŚĆ III: </w:t>
      </w:r>
    </w:p>
    <w:tbl>
      <w:tblPr>
        <w:tblW w:w="104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63"/>
        <w:gridCol w:w="4253"/>
      </w:tblGrid>
      <w:tr w:rsidR="00474AD9" w:rsidRPr="00574BFA" w14:paraId="51F4E525" w14:textId="77777777" w:rsidTr="00DE3A6F">
        <w:trPr>
          <w:trHeight w:val="148"/>
        </w:trPr>
        <w:tc>
          <w:tcPr>
            <w:tcW w:w="10484" w:type="dxa"/>
            <w:gridSpan w:val="3"/>
            <w:shd w:val="clear" w:color="auto" w:fill="D9D9D9"/>
            <w:tcMar>
              <w:top w:w="113" w:type="dxa"/>
              <w:bottom w:w="113" w:type="dxa"/>
            </w:tcMar>
            <w:vAlign w:val="center"/>
          </w:tcPr>
          <w:p w14:paraId="037F9E9F" w14:textId="77777777" w:rsidR="00474AD9" w:rsidRPr="00574BFA" w:rsidRDefault="00474AD9" w:rsidP="0010622C">
            <w:pPr>
              <w:pStyle w:val="Akapitzlist"/>
              <w:numPr>
                <w:ilvl w:val="0"/>
                <w:numId w:val="6"/>
              </w:numPr>
              <w:spacing w:after="0"/>
              <w:jc w:val="both"/>
              <w:rPr>
                <w:rFonts w:ascii="Arial" w:hAnsi="Arial" w:cs="Arial"/>
                <w:sz w:val="20"/>
                <w:szCs w:val="20"/>
              </w:rPr>
            </w:pPr>
            <w:r w:rsidRPr="00574BFA">
              <w:rPr>
                <w:rFonts w:ascii="Arial" w:hAnsi="Arial" w:cs="Arial"/>
                <w:sz w:val="20"/>
                <w:szCs w:val="20"/>
              </w:rPr>
              <w:t>Zestaw pipet jednokanałowych –  1 komplet</w:t>
            </w:r>
          </w:p>
        </w:tc>
      </w:tr>
      <w:tr w:rsidR="00474AD9" w:rsidRPr="00574BFA" w14:paraId="4CA62895" w14:textId="77777777" w:rsidTr="00DE3A6F">
        <w:trPr>
          <w:trHeight w:val="104"/>
        </w:trPr>
        <w:tc>
          <w:tcPr>
            <w:tcW w:w="568" w:type="dxa"/>
            <w:shd w:val="clear" w:color="auto" w:fill="D9D9D9"/>
            <w:tcMar>
              <w:top w:w="113" w:type="dxa"/>
              <w:bottom w:w="113" w:type="dxa"/>
            </w:tcMar>
            <w:vAlign w:val="center"/>
          </w:tcPr>
          <w:p w14:paraId="3B079CCD"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L.p.</w:t>
            </w:r>
          </w:p>
        </w:tc>
        <w:tc>
          <w:tcPr>
            <w:tcW w:w="5663" w:type="dxa"/>
            <w:shd w:val="clear" w:color="auto" w:fill="D9D9D9"/>
            <w:tcMar>
              <w:top w:w="113" w:type="dxa"/>
              <w:bottom w:w="113" w:type="dxa"/>
            </w:tcMar>
            <w:vAlign w:val="center"/>
          </w:tcPr>
          <w:p w14:paraId="2E172E94"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Specyfikacja techniczna – wymagane parametry/funkcjonalności</w:t>
            </w:r>
          </w:p>
        </w:tc>
        <w:tc>
          <w:tcPr>
            <w:tcW w:w="4253" w:type="dxa"/>
            <w:shd w:val="clear" w:color="auto" w:fill="D9D9D9"/>
            <w:tcMar>
              <w:top w:w="113" w:type="dxa"/>
              <w:bottom w:w="113" w:type="dxa"/>
            </w:tcMar>
            <w:vAlign w:val="center"/>
          </w:tcPr>
          <w:p w14:paraId="4A62AFE4"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OFEROWANE parametry/ funkcjonalności</w:t>
            </w:r>
          </w:p>
          <w:p w14:paraId="4702ACA6" w14:textId="77777777" w:rsidR="00474AD9" w:rsidRPr="00574BFA" w:rsidRDefault="00474AD9" w:rsidP="00DE3A6F">
            <w:pPr>
              <w:spacing w:after="0"/>
              <w:jc w:val="both"/>
              <w:rPr>
                <w:rFonts w:ascii="Arial" w:hAnsi="Arial" w:cs="Arial"/>
                <w:sz w:val="20"/>
                <w:szCs w:val="20"/>
              </w:rPr>
            </w:pPr>
            <w:r w:rsidRPr="00574BFA">
              <w:rPr>
                <w:rFonts w:ascii="Arial" w:hAnsi="Arial" w:cs="Arial"/>
                <w:i/>
                <w:sz w:val="20"/>
                <w:szCs w:val="20"/>
              </w:rPr>
              <w:t>(wpisać TAK lub NIE poniżej) lub wpisać parametry</w:t>
            </w:r>
          </w:p>
        </w:tc>
      </w:tr>
      <w:tr w:rsidR="00474AD9" w:rsidRPr="00574BFA" w14:paraId="73DEB0F9" w14:textId="77777777" w:rsidTr="00DE3A6F">
        <w:trPr>
          <w:trHeight w:val="104"/>
        </w:trPr>
        <w:tc>
          <w:tcPr>
            <w:tcW w:w="568" w:type="dxa"/>
            <w:shd w:val="clear" w:color="auto" w:fill="auto"/>
            <w:tcMar>
              <w:top w:w="113" w:type="dxa"/>
              <w:bottom w:w="113" w:type="dxa"/>
            </w:tcMar>
            <w:vAlign w:val="center"/>
          </w:tcPr>
          <w:p w14:paraId="1D6FB286"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1</w:t>
            </w:r>
          </w:p>
        </w:tc>
        <w:tc>
          <w:tcPr>
            <w:tcW w:w="5663" w:type="dxa"/>
            <w:shd w:val="clear" w:color="auto" w:fill="auto"/>
            <w:tcMar>
              <w:top w:w="113" w:type="dxa"/>
              <w:bottom w:w="113" w:type="dxa"/>
            </w:tcMar>
            <w:vAlign w:val="center"/>
          </w:tcPr>
          <w:p w14:paraId="612082B6" w14:textId="77777777" w:rsidR="00474AD9" w:rsidRPr="00574BFA" w:rsidRDefault="00474AD9" w:rsidP="00DE3A6F">
            <w:pPr>
              <w:autoSpaceDE w:val="0"/>
              <w:autoSpaceDN w:val="0"/>
              <w:adjustRightInd w:val="0"/>
              <w:spacing w:after="0" w:line="360" w:lineRule="auto"/>
              <w:jc w:val="both"/>
              <w:rPr>
                <w:rFonts w:ascii="Arial" w:hAnsi="Arial" w:cs="Arial"/>
                <w:color w:val="000000"/>
                <w:sz w:val="20"/>
                <w:szCs w:val="20"/>
              </w:rPr>
            </w:pPr>
            <w:r w:rsidRPr="00574BFA">
              <w:rPr>
                <w:rFonts w:ascii="Arial" w:hAnsi="Arial" w:cs="Arial"/>
                <w:color w:val="000000"/>
                <w:sz w:val="20"/>
                <w:szCs w:val="20"/>
              </w:rPr>
              <w:t xml:space="preserve">Zestaw pipet jednokanałowych zmiennoobjętościowych o pojemnościach </w:t>
            </w:r>
            <w:r>
              <w:rPr>
                <w:rFonts w:ascii="Arial" w:hAnsi="Arial" w:cs="Arial"/>
                <w:color w:val="000000"/>
                <w:sz w:val="20"/>
                <w:szCs w:val="20"/>
              </w:rPr>
              <w:t xml:space="preserve">:  </w:t>
            </w:r>
            <w:r w:rsidRPr="00574BFA">
              <w:rPr>
                <w:rFonts w:ascii="Arial" w:hAnsi="Arial" w:cs="Arial"/>
                <w:color w:val="000000"/>
                <w:sz w:val="20"/>
                <w:szCs w:val="20"/>
              </w:rPr>
              <w:t>(0,5–10 μl, 10–100 μl, 100–1000 μl) dodatkowo stojak na zamawiane pipety min 1 szt.</w:t>
            </w:r>
          </w:p>
          <w:p w14:paraId="37437D9F" w14:textId="77777777" w:rsidR="00474AD9" w:rsidRPr="00574BFA" w:rsidRDefault="00474AD9" w:rsidP="00DE3A6F">
            <w:pPr>
              <w:spacing w:after="0" w:line="360" w:lineRule="auto"/>
              <w:jc w:val="both"/>
              <w:rPr>
                <w:rFonts w:ascii="Arial" w:hAnsi="Arial" w:cs="Arial"/>
                <w:sz w:val="20"/>
                <w:szCs w:val="20"/>
              </w:rPr>
            </w:pPr>
            <w:r w:rsidRPr="00574BFA">
              <w:rPr>
                <w:rFonts w:ascii="Arial" w:hAnsi="Arial" w:cs="Arial"/>
                <w:sz w:val="20"/>
                <w:szCs w:val="20"/>
              </w:rPr>
              <w:t xml:space="preserve">Wymagane pipety jednokanałowe o regulowanej pojemności  i kalibrowanej dokładności. Pipety typu eppendorf lub równoważne spełniające poniższe wymagania: </w:t>
            </w:r>
          </w:p>
          <w:p w14:paraId="3337201E" w14:textId="77777777" w:rsidR="00474AD9" w:rsidRPr="00574BFA" w:rsidRDefault="00474AD9" w:rsidP="00DE3A6F">
            <w:pPr>
              <w:spacing w:after="0" w:line="360" w:lineRule="auto"/>
              <w:jc w:val="both"/>
              <w:rPr>
                <w:rFonts w:ascii="Arial" w:hAnsi="Arial" w:cs="Arial"/>
                <w:sz w:val="20"/>
                <w:szCs w:val="20"/>
              </w:rPr>
            </w:pPr>
            <w:r w:rsidRPr="00574BFA">
              <w:rPr>
                <w:rFonts w:ascii="Arial" w:hAnsi="Arial" w:cs="Arial"/>
                <w:sz w:val="20"/>
                <w:szCs w:val="20"/>
              </w:rPr>
              <w:lastRenderedPageBreak/>
              <w:t>Muszą posiadać tłok wykonany z tworzywa. Muszą być wyposażone w mechanizm amortyzujący, chroniący trzonek na końcówki do pipet oraz zacisk szybkiego montowania, który ułatwia usunięcie dolnej części pipety. Musz</w:t>
            </w:r>
            <w:r>
              <w:rPr>
                <w:rFonts w:ascii="Arial" w:hAnsi="Arial" w:cs="Arial"/>
                <w:sz w:val="20"/>
                <w:szCs w:val="20"/>
              </w:rPr>
              <w:t>ą</w:t>
            </w:r>
            <w:r w:rsidRPr="00574BFA">
              <w:rPr>
                <w:rFonts w:ascii="Arial" w:hAnsi="Arial" w:cs="Arial"/>
                <w:sz w:val="20"/>
                <w:szCs w:val="20"/>
              </w:rPr>
              <w:t xml:space="preserve"> posiadać możliwość regulacji pojemności. Muszą być trwałe i odporne chemicznie, termicznie i mechanicznie.</w:t>
            </w:r>
            <w:r w:rsidRPr="00574BFA">
              <w:rPr>
                <w:rFonts w:ascii="Arial" w:hAnsi="Arial" w:cs="Arial"/>
                <w:sz w:val="20"/>
                <w:szCs w:val="20"/>
              </w:rPr>
              <w:br/>
              <w:t>Muszą być kalibrowane na poniższe pojemności:</w:t>
            </w:r>
          </w:p>
          <w:p w14:paraId="64D7F331" w14:textId="77777777" w:rsidR="00474AD9" w:rsidRPr="00574BFA" w:rsidRDefault="00474AD9" w:rsidP="00DE3A6F">
            <w:pPr>
              <w:spacing w:after="0" w:line="360" w:lineRule="auto"/>
              <w:jc w:val="both"/>
              <w:rPr>
                <w:rFonts w:ascii="Arial" w:hAnsi="Arial" w:cs="Arial"/>
                <w:sz w:val="20"/>
                <w:szCs w:val="20"/>
              </w:rPr>
            </w:pPr>
            <w:r w:rsidRPr="00574BFA">
              <w:rPr>
                <w:rFonts w:ascii="Arial" w:hAnsi="Arial" w:cs="Arial"/>
                <w:sz w:val="20"/>
                <w:szCs w:val="20"/>
              </w:rPr>
              <w:t xml:space="preserve">Pipeta regulowana poj. 0,5-10 μl, </w:t>
            </w:r>
            <w:r w:rsidRPr="00574BFA">
              <w:rPr>
                <w:rFonts w:ascii="Arial" w:hAnsi="Arial" w:cs="Arial"/>
                <w:sz w:val="20"/>
                <w:szCs w:val="20"/>
              </w:rPr>
              <w:br/>
              <w:t xml:space="preserve">Pipeta regulowana poj. 10-100 µl, </w:t>
            </w:r>
          </w:p>
          <w:p w14:paraId="4B9985E7" w14:textId="77777777" w:rsidR="00474AD9" w:rsidRPr="00574BFA" w:rsidRDefault="00474AD9" w:rsidP="00DE3A6F">
            <w:pPr>
              <w:spacing w:after="0" w:line="360" w:lineRule="auto"/>
              <w:jc w:val="both"/>
              <w:rPr>
                <w:rFonts w:ascii="Arial" w:hAnsi="Arial" w:cs="Arial"/>
                <w:sz w:val="20"/>
                <w:szCs w:val="20"/>
              </w:rPr>
            </w:pPr>
            <w:r w:rsidRPr="00574BFA">
              <w:rPr>
                <w:rFonts w:ascii="Arial" w:hAnsi="Arial" w:cs="Arial"/>
                <w:sz w:val="20"/>
                <w:szCs w:val="20"/>
              </w:rPr>
              <w:t>Pipeta regulowana poj. 20-200 µl,</w:t>
            </w:r>
            <w:r w:rsidRPr="00574BFA">
              <w:rPr>
                <w:rFonts w:ascii="Arial" w:hAnsi="Arial" w:cs="Arial"/>
                <w:sz w:val="20"/>
                <w:szCs w:val="20"/>
              </w:rPr>
              <w:br/>
              <w:t xml:space="preserve">Pipeta regulowana poj. 100-1000 µl, </w:t>
            </w:r>
          </w:p>
          <w:p w14:paraId="5BB2C65C" w14:textId="77777777" w:rsidR="00474AD9" w:rsidRPr="00574BFA" w:rsidRDefault="00474AD9" w:rsidP="00DE3A6F">
            <w:pPr>
              <w:autoSpaceDE w:val="0"/>
              <w:autoSpaceDN w:val="0"/>
              <w:adjustRightInd w:val="0"/>
              <w:spacing w:after="0" w:line="360" w:lineRule="auto"/>
              <w:jc w:val="both"/>
              <w:rPr>
                <w:rFonts w:ascii="Arial" w:hAnsi="Arial" w:cs="Arial"/>
                <w:sz w:val="20"/>
                <w:szCs w:val="20"/>
              </w:rPr>
            </w:pPr>
            <w:r w:rsidRPr="00574BFA">
              <w:rPr>
                <w:rFonts w:ascii="Arial" w:hAnsi="Arial" w:cs="Arial"/>
                <w:sz w:val="20"/>
                <w:szCs w:val="20"/>
              </w:rPr>
              <w:t>Wymagany również w zestawie statyw karuzelowy na maksymalnie sześć pipet manualnych typu Eppendorf lub równoważnych. Pipety umieszczone na statywie nie mogą dotykać podłoża, co zapobiega kontaminacjom. Uchwyty na statywie muszą być ustawiane w dwóch orientacjach (obracane o 180 stopni) (dedykowany do zamawianych pipet jednokanałowych).</w:t>
            </w:r>
          </w:p>
          <w:p w14:paraId="74709049" w14:textId="77777777" w:rsidR="00474AD9" w:rsidRPr="00574BFA" w:rsidRDefault="00474AD9" w:rsidP="00DE3A6F">
            <w:pPr>
              <w:autoSpaceDE w:val="0"/>
              <w:autoSpaceDN w:val="0"/>
              <w:adjustRightInd w:val="0"/>
              <w:spacing w:after="0" w:line="360" w:lineRule="auto"/>
              <w:jc w:val="both"/>
              <w:rPr>
                <w:rFonts w:ascii="Arial" w:hAnsi="Arial" w:cs="Arial"/>
                <w:sz w:val="20"/>
                <w:szCs w:val="20"/>
              </w:rPr>
            </w:pPr>
            <w:r w:rsidRPr="00574BFA">
              <w:rPr>
                <w:rFonts w:ascii="Arial" w:hAnsi="Arial" w:cs="Arial"/>
                <w:sz w:val="20"/>
                <w:szCs w:val="20"/>
              </w:rPr>
              <w:t>Do każdego rodzaju zamawianej pipety dedykowane końcówki jednorazowe w ilości min 2 opakowań (pakowane po min 1000szt.)</w:t>
            </w:r>
          </w:p>
        </w:tc>
        <w:tc>
          <w:tcPr>
            <w:tcW w:w="4253" w:type="dxa"/>
            <w:shd w:val="clear" w:color="auto" w:fill="auto"/>
            <w:tcMar>
              <w:top w:w="113" w:type="dxa"/>
              <w:bottom w:w="113" w:type="dxa"/>
            </w:tcMar>
            <w:vAlign w:val="center"/>
          </w:tcPr>
          <w:p w14:paraId="1D5C2AB2" w14:textId="77777777" w:rsidR="00474AD9" w:rsidRPr="00574BFA" w:rsidRDefault="00474AD9" w:rsidP="00DE3A6F">
            <w:pPr>
              <w:spacing w:after="0"/>
              <w:jc w:val="both"/>
              <w:rPr>
                <w:rFonts w:ascii="Arial" w:hAnsi="Arial" w:cs="Arial"/>
                <w:sz w:val="20"/>
                <w:szCs w:val="20"/>
              </w:rPr>
            </w:pPr>
          </w:p>
        </w:tc>
      </w:tr>
    </w:tbl>
    <w:p w14:paraId="41383725" w14:textId="77777777" w:rsidR="00474AD9" w:rsidRPr="00574BFA" w:rsidRDefault="00474AD9" w:rsidP="00474AD9">
      <w:pPr>
        <w:jc w:val="both"/>
        <w:rPr>
          <w:rFonts w:ascii="Arial" w:hAnsi="Arial" w:cs="Arial"/>
          <w:sz w:val="20"/>
          <w:szCs w:val="20"/>
        </w:rPr>
      </w:pPr>
    </w:p>
    <w:tbl>
      <w:tblPr>
        <w:tblW w:w="103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38"/>
        <w:gridCol w:w="4536"/>
      </w:tblGrid>
      <w:tr w:rsidR="00474AD9" w:rsidRPr="00574BFA" w14:paraId="68E48E73" w14:textId="77777777" w:rsidTr="00DE3A6F">
        <w:trPr>
          <w:trHeight w:val="148"/>
        </w:trPr>
        <w:tc>
          <w:tcPr>
            <w:tcW w:w="10342" w:type="dxa"/>
            <w:gridSpan w:val="3"/>
            <w:shd w:val="clear" w:color="auto" w:fill="D9D9D9"/>
            <w:tcMar>
              <w:top w:w="113" w:type="dxa"/>
              <w:bottom w:w="113" w:type="dxa"/>
            </w:tcMar>
            <w:vAlign w:val="center"/>
          </w:tcPr>
          <w:p w14:paraId="24A8557E" w14:textId="77777777" w:rsidR="00474AD9" w:rsidRPr="00574BFA" w:rsidRDefault="00474AD9" w:rsidP="0010622C">
            <w:pPr>
              <w:pStyle w:val="Akapitzlist"/>
              <w:numPr>
                <w:ilvl w:val="0"/>
                <w:numId w:val="6"/>
              </w:numPr>
              <w:spacing w:after="0"/>
              <w:jc w:val="both"/>
              <w:rPr>
                <w:rFonts w:ascii="Arial" w:hAnsi="Arial" w:cs="Arial"/>
                <w:sz w:val="20"/>
                <w:szCs w:val="20"/>
              </w:rPr>
            </w:pPr>
            <w:r>
              <w:rPr>
                <w:rFonts w:ascii="Arial" w:hAnsi="Arial" w:cs="Arial"/>
                <w:sz w:val="20"/>
                <w:szCs w:val="20"/>
              </w:rPr>
              <w:t>Pipetor elektroniczny  - 1 sztuka</w:t>
            </w:r>
          </w:p>
        </w:tc>
      </w:tr>
      <w:tr w:rsidR="00474AD9" w:rsidRPr="00574BFA" w14:paraId="383DB8FB" w14:textId="77777777" w:rsidTr="00DE3A6F">
        <w:trPr>
          <w:trHeight w:val="104"/>
        </w:trPr>
        <w:tc>
          <w:tcPr>
            <w:tcW w:w="568" w:type="dxa"/>
            <w:shd w:val="clear" w:color="auto" w:fill="D9D9D9"/>
            <w:tcMar>
              <w:top w:w="113" w:type="dxa"/>
              <w:bottom w:w="113" w:type="dxa"/>
            </w:tcMar>
            <w:vAlign w:val="center"/>
          </w:tcPr>
          <w:p w14:paraId="2339BD27"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L.p.</w:t>
            </w:r>
          </w:p>
        </w:tc>
        <w:tc>
          <w:tcPr>
            <w:tcW w:w="5238" w:type="dxa"/>
            <w:shd w:val="clear" w:color="auto" w:fill="D9D9D9"/>
            <w:tcMar>
              <w:top w:w="113" w:type="dxa"/>
              <w:bottom w:w="113" w:type="dxa"/>
            </w:tcMar>
            <w:vAlign w:val="center"/>
          </w:tcPr>
          <w:p w14:paraId="791A3FCE" w14:textId="77777777" w:rsidR="00474AD9" w:rsidRPr="00574BFA" w:rsidRDefault="00474AD9" w:rsidP="00DE3A6F">
            <w:pPr>
              <w:spacing w:after="0"/>
              <w:jc w:val="both"/>
              <w:rPr>
                <w:rFonts w:ascii="Arial" w:hAnsi="Arial" w:cs="Arial"/>
                <w:sz w:val="20"/>
                <w:szCs w:val="20"/>
              </w:rPr>
            </w:pPr>
            <w:r>
              <w:rPr>
                <w:rFonts w:ascii="Arial" w:hAnsi="Arial" w:cs="Arial"/>
                <w:sz w:val="20"/>
                <w:szCs w:val="20"/>
              </w:rPr>
              <w:t xml:space="preserve">Specyfikacja techniczna </w:t>
            </w:r>
            <w:r w:rsidRPr="00574BFA">
              <w:rPr>
                <w:rFonts w:ascii="Arial" w:hAnsi="Arial" w:cs="Arial"/>
                <w:sz w:val="20"/>
                <w:szCs w:val="20"/>
              </w:rPr>
              <w:t>– wymagane parametry/funkcjonalności</w:t>
            </w:r>
          </w:p>
        </w:tc>
        <w:tc>
          <w:tcPr>
            <w:tcW w:w="4536" w:type="dxa"/>
            <w:shd w:val="clear" w:color="auto" w:fill="D9D9D9"/>
            <w:tcMar>
              <w:top w:w="113" w:type="dxa"/>
              <w:bottom w:w="113" w:type="dxa"/>
            </w:tcMar>
            <w:vAlign w:val="center"/>
          </w:tcPr>
          <w:p w14:paraId="7F0EBC57"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OFEROWANE parametry/ funkcjonalności</w:t>
            </w:r>
          </w:p>
          <w:p w14:paraId="735C5535" w14:textId="77777777" w:rsidR="00474AD9" w:rsidRPr="00574BFA" w:rsidRDefault="00474AD9" w:rsidP="00DE3A6F">
            <w:pPr>
              <w:spacing w:after="0"/>
              <w:jc w:val="both"/>
              <w:rPr>
                <w:rFonts w:ascii="Arial" w:hAnsi="Arial" w:cs="Arial"/>
                <w:sz w:val="20"/>
                <w:szCs w:val="20"/>
              </w:rPr>
            </w:pPr>
            <w:r w:rsidRPr="00574BFA">
              <w:rPr>
                <w:rFonts w:ascii="Arial" w:hAnsi="Arial" w:cs="Arial"/>
                <w:i/>
                <w:sz w:val="20"/>
                <w:szCs w:val="20"/>
              </w:rPr>
              <w:t>(wpisać TAK lub NIE poniżej) lub wpisać parametry</w:t>
            </w:r>
          </w:p>
        </w:tc>
      </w:tr>
      <w:tr w:rsidR="00474AD9" w:rsidRPr="00574BFA" w14:paraId="36C21DF4" w14:textId="77777777" w:rsidTr="00DE3A6F">
        <w:trPr>
          <w:trHeight w:val="104"/>
        </w:trPr>
        <w:tc>
          <w:tcPr>
            <w:tcW w:w="568" w:type="dxa"/>
            <w:shd w:val="clear" w:color="auto" w:fill="auto"/>
            <w:tcMar>
              <w:top w:w="113" w:type="dxa"/>
              <w:bottom w:w="113" w:type="dxa"/>
            </w:tcMar>
            <w:vAlign w:val="center"/>
          </w:tcPr>
          <w:p w14:paraId="32EE5039" w14:textId="77777777" w:rsidR="00474AD9" w:rsidRPr="00574BFA" w:rsidRDefault="00474AD9" w:rsidP="00DE3A6F">
            <w:pPr>
              <w:spacing w:after="0"/>
              <w:jc w:val="both"/>
              <w:rPr>
                <w:rFonts w:ascii="Arial" w:hAnsi="Arial" w:cs="Arial"/>
                <w:sz w:val="20"/>
                <w:szCs w:val="20"/>
              </w:rPr>
            </w:pPr>
            <w:r w:rsidRPr="00574BFA">
              <w:rPr>
                <w:rFonts w:ascii="Arial" w:hAnsi="Arial" w:cs="Arial"/>
                <w:sz w:val="20"/>
                <w:szCs w:val="20"/>
              </w:rPr>
              <w:t>1</w:t>
            </w:r>
          </w:p>
        </w:tc>
        <w:tc>
          <w:tcPr>
            <w:tcW w:w="5238" w:type="dxa"/>
            <w:shd w:val="clear" w:color="auto" w:fill="auto"/>
            <w:tcMar>
              <w:top w:w="113" w:type="dxa"/>
              <w:bottom w:w="113" w:type="dxa"/>
            </w:tcMar>
            <w:vAlign w:val="center"/>
          </w:tcPr>
          <w:p w14:paraId="7B8868C7" w14:textId="77777777" w:rsidR="00474AD9" w:rsidRPr="00574BFA" w:rsidRDefault="00474AD9" w:rsidP="00DE3A6F">
            <w:pPr>
              <w:pStyle w:val="NormalnyWeb"/>
              <w:spacing w:beforeAutospacing="0" w:after="0" w:afterAutospacing="0" w:line="360" w:lineRule="auto"/>
              <w:jc w:val="both"/>
              <w:rPr>
                <w:rFonts w:ascii="Arial" w:hAnsi="Arial" w:cs="Arial"/>
                <w:sz w:val="20"/>
                <w:szCs w:val="20"/>
              </w:rPr>
            </w:pPr>
            <w:r w:rsidRPr="00574BFA">
              <w:rPr>
                <w:rFonts w:ascii="Arial" w:hAnsi="Arial" w:cs="Arial"/>
                <w:sz w:val="20"/>
                <w:szCs w:val="20"/>
              </w:rPr>
              <w:t xml:space="preserve">Wymagany pipetor elektroniczny, charakteryzujący się lekką, dobrze wyważoną konstrukcją. Wymagany do seryjnego dozowania cieczy o różnych objętościach z wykorzystaniem pipet serologicznych typu Eppendorf lub równoważnych o pojemności 0,1–100 ml. Prędkość pipetowania musi być płynnie regulowana czubkami palców. Pipetor wyposażony ma być w akumulator litowo-jonowy zapewniający długą, pracę min 5 godzin. Musi Istnieć również możliwość pipetowania podczas ładowania urządzenia. Musi być wyposażony w dobrze widoczny, diodowy wskaźnik stanu baterii. </w:t>
            </w:r>
          </w:p>
          <w:p w14:paraId="3B28A4D6" w14:textId="77777777" w:rsidR="00474AD9" w:rsidRPr="00574BFA" w:rsidRDefault="00474AD9" w:rsidP="00DE3A6F">
            <w:pPr>
              <w:pStyle w:val="NormalnyWeb"/>
              <w:spacing w:beforeAutospacing="0" w:after="0" w:afterAutospacing="0" w:line="360" w:lineRule="auto"/>
              <w:jc w:val="both"/>
              <w:rPr>
                <w:rFonts w:ascii="Arial" w:hAnsi="Arial" w:cs="Arial"/>
                <w:sz w:val="20"/>
                <w:szCs w:val="20"/>
              </w:rPr>
            </w:pPr>
            <w:r>
              <w:rPr>
                <w:rFonts w:ascii="Arial" w:hAnsi="Arial" w:cs="Arial"/>
                <w:sz w:val="20"/>
                <w:szCs w:val="20"/>
              </w:rPr>
              <w:t>Ma być w</w:t>
            </w:r>
            <w:r w:rsidRPr="00574BFA">
              <w:rPr>
                <w:rFonts w:ascii="Arial" w:hAnsi="Arial" w:cs="Arial"/>
                <w:sz w:val="20"/>
                <w:szCs w:val="20"/>
              </w:rPr>
              <w:t>yposażony w wymienne filtry membranowe 0,45 µm - min 5 szt.</w:t>
            </w:r>
            <w:r>
              <w:rPr>
                <w:rFonts w:ascii="Arial" w:hAnsi="Arial" w:cs="Arial"/>
                <w:sz w:val="20"/>
                <w:szCs w:val="20"/>
              </w:rPr>
              <w:t xml:space="preserve">  </w:t>
            </w:r>
            <w:r w:rsidRPr="00574BFA">
              <w:rPr>
                <w:rFonts w:ascii="Arial" w:hAnsi="Arial" w:cs="Arial"/>
                <w:sz w:val="20"/>
                <w:szCs w:val="20"/>
              </w:rPr>
              <w:t xml:space="preserve">Oraz 0,20 µm - min 5 szt.. W przypadku </w:t>
            </w:r>
            <w:r w:rsidRPr="00574BFA">
              <w:rPr>
                <w:rFonts w:ascii="Arial" w:hAnsi="Arial" w:cs="Arial"/>
                <w:sz w:val="20"/>
                <w:szCs w:val="20"/>
              </w:rPr>
              <w:lastRenderedPageBreak/>
              <w:t>zastosowań wymagających sterylności dostępny musi być adapter do pipety serologicznej, który można autoklawować.</w:t>
            </w:r>
          </w:p>
          <w:p w14:paraId="21487A0A" w14:textId="77777777" w:rsidR="00474AD9" w:rsidRPr="00574BFA" w:rsidRDefault="00474AD9" w:rsidP="00DE3A6F">
            <w:pPr>
              <w:autoSpaceDE w:val="0"/>
              <w:autoSpaceDN w:val="0"/>
              <w:adjustRightInd w:val="0"/>
              <w:spacing w:after="0" w:line="360" w:lineRule="auto"/>
              <w:jc w:val="both"/>
              <w:rPr>
                <w:rFonts w:ascii="Arial" w:hAnsi="Arial" w:cs="Arial"/>
                <w:sz w:val="20"/>
                <w:szCs w:val="20"/>
              </w:rPr>
            </w:pPr>
            <w:r w:rsidRPr="00574BFA">
              <w:rPr>
                <w:rFonts w:ascii="Arial" w:hAnsi="Arial" w:cs="Arial"/>
                <w:sz w:val="20"/>
                <w:szCs w:val="20"/>
              </w:rPr>
              <w:t xml:space="preserve">Zestaw ma zawierać pipetor z zasilaczem, statyw, uchwyt na ścianę </w:t>
            </w:r>
          </w:p>
        </w:tc>
        <w:tc>
          <w:tcPr>
            <w:tcW w:w="4536" w:type="dxa"/>
            <w:shd w:val="clear" w:color="auto" w:fill="auto"/>
            <w:tcMar>
              <w:top w:w="113" w:type="dxa"/>
              <w:bottom w:w="113" w:type="dxa"/>
            </w:tcMar>
            <w:vAlign w:val="center"/>
          </w:tcPr>
          <w:p w14:paraId="747E925E" w14:textId="77777777" w:rsidR="00474AD9" w:rsidRPr="00574BFA" w:rsidRDefault="00474AD9" w:rsidP="00DE3A6F">
            <w:pPr>
              <w:spacing w:after="0"/>
              <w:jc w:val="both"/>
              <w:rPr>
                <w:rFonts w:ascii="Arial" w:hAnsi="Arial" w:cs="Arial"/>
                <w:sz w:val="20"/>
                <w:szCs w:val="20"/>
              </w:rPr>
            </w:pPr>
          </w:p>
        </w:tc>
      </w:tr>
    </w:tbl>
    <w:p w14:paraId="5003F294" w14:textId="77777777" w:rsidR="00474AD9" w:rsidRPr="00574BFA" w:rsidRDefault="00474AD9" w:rsidP="00474AD9">
      <w:pPr>
        <w:jc w:val="both"/>
        <w:rPr>
          <w:rFonts w:ascii="Arial" w:hAnsi="Arial" w:cs="Arial"/>
          <w:b/>
          <w:sz w:val="20"/>
          <w:szCs w:val="20"/>
        </w:rPr>
      </w:pPr>
    </w:p>
    <w:p w14:paraId="427E08E8" w14:textId="77777777" w:rsidR="00474AD9" w:rsidRPr="00AD56A1" w:rsidRDefault="00474AD9" w:rsidP="00474AD9">
      <w:pPr>
        <w:spacing w:line="360" w:lineRule="auto"/>
        <w:jc w:val="both"/>
        <w:rPr>
          <w:rFonts w:ascii="Arial" w:hAnsi="Arial" w:cs="Arial"/>
          <w:b/>
          <w:sz w:val="20"/>
          <w:szCs w:val="20"/>
        </w:rPr>
      </w:pPr>
      <w:r w:rsidRPr="00AD56A1">
        <w:rPr>
          <w:rFonts w:ascii="Arial" w:hAnsi="Arial" w:cs="Arial"/>
          <w:b/>
          <w:sz w:val="20"/>
          <w:szCs w:val="20"/>
        </w:rPr>
        <w:t xml:space="preserve">WYMAGANA GWARANCJA i RĘKOJMIA </w:t>
      </w:r>
      <w:r>
        <w:rPr>
          <w:rFonts w:ascii="Arial" w:hAnsi="Arial" w:cs="Arial"/>
          <w:b/>
          <w:sz w:val="20"/>
          <w:szCs w:val="20"/>
        </w:rPr>
        <w:t xml:space="preserve"> na część III </w:t>
      </w:r>
      <w:r w:rsidRPr="00AD56A1">
        <w:rPr>
          <w:rFonts w:ascii="Arial" w:hAnsi="Arial" w:cs="Arial"/>
          <w:b/>
          <w:sz w:val="20"/>
          <w:szCs w:val="20"/>
        </w:rPr>
        <w:t>: minimum 24 miesiące</w:t>
      </w:r>
    </w:p>
    <w:p w14:paraId="782890C2" w14:textId="77777777" w:rsidR="00474AD9" w:rsidRDefault="00474AD9" w:rsidP="00474AD9">
      <w:pPr>
        <w:spacing w:line="360" w:lineRule="auto"/>
        <w:jc w:val="both"/>
        <w:rPr>
          <w:rFonts w:ascii="Arial" w:hAnsi="Arial" w:cs="Arial"/>
          <w:b/>
          <w:sz w:val="20"/>
          <w:szCs w:val="20"/>
        </w:rPr>
      </w:pPr>
    </w:p>
    <w:p w14:paraId="47465292" w14:textId="77777777" w:rsidR="00474AD9" w:rsidRDefault="00474AD9" w:rsidP="00474AD9">
      <w:pPr>
        <w:spacing w:line="360" w:lineRule="auto"/>
        <w:jc w:val="both"/>
        <w:rPr>
          <w:rFonts w:ascii="Arial" w:hAnsi="Arial" w:cs="Arial"/>
          <w:b/>
          <w:sz w:val="20"/>
          <w:szCs w:val="20"/>
        </w:rPr>
      </w:pPr>
      <w:r>
        <w:rPr>
          <w:rFonts w:ascii="Arial" w:hAnsi="Arial" w:cs="Arial"/>
          <w:b/>
          <w:sz w:val="20"/>
          <w:szCs w:val="20"/>
        </w:rPr>
        <w:t xml:space="preserve"> CZĘŚĆ IV</w:t>
      </w:r>
    </w:p>
    <w:tbl>
      <w:tblPr>
        <w:tblW w:w="99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3"/>
        <w:gridCol w:w="4536"/>
      </w:tblGrid>
      <w:tr w:rsidR="00474AD9" w:rsidRPr="00653572" w14:paraId="2BA18F00" w14:textId="77777777" w:rsidTr="00DE3A6F">
        <w:trPr>
          <w:gridAfter w:val="1"/>
          <w:wAfter w:w="4536" w:type="dxa"/>
          <w:trHeight w:val="148"/>
        </w:trPr>
        <w:tc>
          <w:tcPr>
            <w:tcW w:w="5381" w:type="dxa"/>
            <w:gridSpan w:val="2"/>
            <w:shd w:val="clear" w:color="auto" w:fill="D9D9D9"/>
            <w:tcMar>
              <w:top w:w="113" w:type="dxa"/>
              <w:bottom w:w="113" w:type="dxa"/>
            </w:tcMar>
            <w:vAlign w:val="center"/>
          </w:tcPr>
          <w:p w14:paraId="6FDA7AAF"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rPr>
              <w:t>Komora laminarna z wyposażeniem</w:t>
            </w:r>
            <w:r w:rsidRPr="00653572">
              <w:rPr>
                <w:rFonts w:ascii="Arial" w:hAnsi="Arial" w:cs="Arial"/>
                <w:sz w:val="20"/>
                <w:szCs w:val="20"/>
              </w:rPr>
              <w:t xml:space="preserve"> – 1  komplet </w:t>
            </w:r>
          </w:p>
        </w:tc>
      </w:tr>
      <w:tr w:rsidR="00474AD9" w:rsidRPr="00653572" w14:paraId="7FCE3FBA" w14:textId="77777777" w:rsidTr="00DE3A6F">
        <w:trPr>
          <w:trHeight w:val="104"/>
        </w:trPr>
        <w:tc>
          <w:tcPr>
            <w:tcW w:w="568" w:type="dxa"/>
            <w:shd w:val="clear" w:color="auto" w:fill="D9D9D9"/>
            <w:tcMar>
              <w:top w:w="113" w:type="dxa"/>
              <w:bottom w:w="113" w:type="dxa"/>
            </w:tcMar>
            <w:vAlign w:val="center"/>
          </w:tcPr>
          <w:p w14:paraId="6FF7BD8D"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L.p.</w:t>
            </w:r>
          </w:p>
        </w:tc>
        <w:tc>
          <w:tcPr>
            <w:tcW w:w="4813" w:type="dxa"/>
            <w:shd w:val="clear" w:color="auto" w:fill="D9D9D9"/>
            <w:tcMar>
              <w:top w:w="113" w:type="dxa"/>
              <w:bottom w:w="113" w:type="dxa"/>
            </w:tcMar>
            <w:vAlign w:val="center"/>
          </w:tcPr>
          <w:p w14:paraId="0E2FC02A"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Specyfikacja techniczna – wymagane parametry/funkcjonalności</w:t>
            </w:r>
          </w:p>
        </w:tc>
        <w:tc>
          <w:tcPr>
            <w:tcW w:w="4536" w:type="dxa"/>
            <w:shd w:val="clear" w:color="auto" w:fill="D9D9D9"/>
            <w:tcMar>
              <w:top w:w="113" w:type="dxa"/>
              <w:bottom w:w="113" w:type="dxa"/>
            </w:tcMar>
            <w:vAlign w:val="center"/>
          </w:tcPr>
          <w:p w14:paraId="58EBBB23"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OFEROWANE parametry/ funkcjonalności</w:t>
            </w:r>
          </w:p>
          <w:p w14:paraId="66770A2D"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i/>
                <w:sz w:val="20"/>
                <w:szCs w:val="20"/>
              </w:rPr>
              <w:t>(wpisać TAK lub NIE poniżej) lub wpisać parametry</w:t>
            </w:r>
          </w:p>
        </w:tc>
      </w:tr>
      <w:tr w:rsidR="00474AD9" w:rsidRPr="00653572" w14:paraId="344656C5" w14:textId="77777777" w:rsidTr="00DE3A6F">
        <w:trPr>
          <w:trHeight w:val="104"/>
        </w:trPr>
        <w:tc>
          <w:tcPr>
            <w:tcW w:w="568" w:type="dxa"/>
            <w:shd w:val="clear" w:color="auto" w:fill="auto"/>
            <w:tcMar>
              <w:top w:w="113" w:type="dxa"/>
              <w:bottom w:w="113" w:type="dxa"/>
            </w:tcMar>
            <w:vAlign w:val="center"/>
          </w:tcPr>
          <w:p w14:paraId="266FCB8B"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1</w:t>
            </w:r>
          </w:p>
        </w:tc>
        <w:tc>
          <w:tcPr>
            <w:tcW w:w="4813" w:type="dxa"/>
            <w:shd w:val="clear" w:color="auto" w:fill="auto"/>
            <w:tcMar>
              <w:top w:w="113" w:type="dxa"/>
              <w:bottom w:w="113" w:type="dxa"/>
            </w:tcMar>
            <w:vAlign w:val="center"/>
          </w:tcPr>
          <w:p w14:paraId="29E04879" w14:textId="77777777" w:rsidR="00474AD9" w:rsidRPr="00653572" w:rsidRDefault="00474AD9" w:rsidP="00DE3A6F">
            <w:pPr>
              <w:pStyle w:val="NormalnyWeb"/>
              <w:spacing w:beforeAutospacing="0" w:after="0" w:afterAutospacing="0" w:line="360" w:lineRule="auto"/>
              <w:jc w:val="both"/>
              <w:rPr>
                <w:rFonts w:ascii="Arial" w:hAnsi="Arial" w:cs="Arial"/>
                <w:sz w:val="20"/>
                <w:szCs w:val="20"/>
              </w:rPr>
            </w:pPr>
            <w:r w:rsidRPr="00653572">
              <w:rPr>
                <w:rFonts w:ascii="Arial" w:hAnsi="Arial" w:cs="Arial"/>
                <w:sz w:val="20"/>
                <w:szCs w:val="20"/>
              </w:rPr>
              <w:t>Wymagana Komora laminarna z pionowym przepływem powietrza, II klasa bezpieczeństwa mikrobiologicznego</w:t>
            </w:r>
            <w:r>
              <w:rPr>
                <w:rFonts w:ascii="Arial" w:hAnsi="Arial" w:cs="Arial"/>
                <w:sz w:val="20"/>
                <w:szCs w:val="20"/>
              </w:rPr>
              <w:t xml:space="preserve">, </w:t>
            </w:r>
            <w:r w:rsidRPr="00653572">
              <w:rPr>
                <w:rFonts w:ascii="Arial" w:hAnsi="Arial" w:cs="Arial"/>
                <w:b/>
                <w:sz w:val="20"/>
                <w:szCs w:val="20"/>
              </w:rPr>
              <w:t xml:space="preserve"> </w:t>
            </w:r>
            <w:r w:rsidRPr="00653572">
              <w:rPr>
                <w:rFonts w:ascii="Arial" w:hAnsi="Arial" w:cs="Arial"/>
                <w:sz w:val="20"/>
                <w:szCs w:val="20"/>
              </w:rPr>
              <w:t>szerokość blatu roboczego min 14</w:t>
            </w:r>
            <w:r>
              <w:rPr>
                <w:rFonts w:ascii="Arial" w:hAnsi="Arial" w:cs="Arial"/>
                <w:sz w:val="20"/>
                <w:szCs w:val="20"/>
              </w:rPr>
              <w:t>9</w:t>
            </w:r>
            <w:r w:rsidRPr="00653572">
              <w:rPr>
                <w:rFonts w:ascii="Arial" w:hAnsi="Arial" w:cs="Arial"/>
                <w:sz w:val="20"/>
                <w:szCs w:val="20"/>
              </w:rPr>
              <w:t xml:space="preserve"> cm</w:t>
            </w:r>
            <w:r w:rsidRPr="00653572">
              <w:rPr>
                <w:rFonts w:ascii="Arial" w:hAnsi="Arial" w:cs="Arial"/>
                <w:b/>
                <w:sz w:val="20"/>
                <w:szCs w:val="20"/>
              </w:rPr>
              <w:t xml:space="preserve"> </w:t>
            </w:r>
            <w:r w:rsidRPr="00653572">
              <w:rPr>
                <w:rFonts w:ascii="Arial" w:hAnsi="Arial" w:cs="Arial"/>
                <w:sz w:val="20"/>
                <w:szCs w:val="20"/>
              </w:rPr>
              <w:t>przeznaczona do pracy z materiałem patogennym, oznaczona znakiem „BIOHAZARD” gwarantująca wysoki poziom ochrony Użytkownika, otoczenia i produktu.</w:t>
            </w:r>
          </w:p>
          <w:p w14:paraId="1C490D8B"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Komora laminarna z automatycznie przesuwaną pochyłą szybą, zgodną z wymogami EN 12469 </w:t>
            </w:r>
            <w:r w:rsidRPr="00653572">
              <w:rPr>
                <w:rFonts w:ascii="Arial" w:hAnsi="Arial" w:cs="Arial"/>
                <w:sz w:val="20"/>
                <w:szCs w:val="20"/>
                <w:lang w:eastAsia="pl-PL"/>
              </w:rPr>
              <w:t xml:space="preserve"> lub równoważnej</w:t>
            </w:r>
            <w:r w:rsidRPr="00653572">
              <w:rPr>
                <w:rFonts w:ascii="Arial" w:eastAsia="Times New Roman" w:hAnsi="Arial" w:cs="Arial"/>
                <w:sz w:val="20"/>
                <w:szCs w:val="24"/>
                <w:lang w:eastAsia="pl-PL"/>
              </w:rPr>
              <w:t xml:space="preserve">. </w:t>
            </w:r>
          </w:p>
          <w:p w14:paraId="39996131"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hAnsi="Arial" w:cs="Arial"/>
                <w:sz w:val="20"/>
                <w:szCs w:val="20"/>
              </w:rPr>
              <w:t>Komora ma być wyposażona w manualny mechanizm otwierania panelu czołowego</w:t>
            </w:r>
            <w:r w:rsidRPr="00653572">
              <w:rPr>
                <w:rFonts w:ascii="Arial" w:hAnsi="Arial" w:cs="Arial"/>
                <w:sz w:val="20"/>
                <w:szCs w:val="20"/>
              </w:rPr>
              <w:br/>
              <w:t>umożliwiający na pełny dostęp do przestrzeni roboczej.</w:t>
            </w:r>
          </w:p>
          <w:p w14:paraId="4C326A85"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Wyposażenie – min 2 gniazda 230 V, podpory przedramion oraz wyposażona w otwory technologiczne 2x2 (prawa i lewa strona w ścianach bocznych),  </w:t>
            </w:r>
          </w:p>
          <w:p w14:paraId="452D425D"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Wymagana poziomowana podstawa oraz Lampa UV</w:t>
            </w:r>
          </w:p>
          <w:p w14:paraId="7457BFA6"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Wymagany Filtr główny  HEPA H, Filtr wylotowy  HEPA H, </w:t>
            </w:r>
            <w:r w:rsidRPr="00653572">
              <w:rPr>
                <w:rFonts w:ascii="Arial" w:hAnsi="Arial" w:cs="Arial"/>
                <w:sz w:val="20"/>
                <w:szCs w:val="20"/>
              </w:rPr>
              <w:t xml:space="preserve">zapewniające czystość powietrza ISO4 ISO 4 zgodne z ISO CD 14644-1: 353 (lub z równoważną normą / dokumentem) cząst. ≥ 0.5 </w:t>
            </w:r>
            <w:r w:rsidRPr="00653572">
              <w:rPr>
                <w:rFonts w:ascii="Arial" w:hAnsi="Arial" w:cs="Arial"/>
                <w:sz w:val="20"/>
                <w:szCs w:val="20"/>
              </w:rPr>
              <w:lastRenderedPageBreak/>
              <w:t>μm/m3 ; 10000 cząst. ≥ 0.1 μm/m3)</w:t>
            </w:r>
            <w:r w:rsidRPr="00653572">
              <w:rPr>
                <w:rFonts w:ascii="Arial" w:hAnsi="Arial" w:cs="Arial"/>
              </w:rPr>
              <w:br/>
            </w:r>
            <w:r w:rsidRPr="00653572">
              <w:rPr>
                <w:rFonts w:ascii="Arial" w:hAnsi="Arial" w:cs="Arial"/>
                <w:sz w:val="20"/>
                <w:szCs w:val="20"/>
              </w:rPr>
              <w:t>Wymagany prefiltr klasy min G3</w:t>
            </w:r>
          </w:p>
          <w:p w14:paraId="656049A6"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Komora będzie używana w procesie naukowo-dydaktycznym</w:t>
            </w:r>
          </w:p>
          <w:p w14:paraId="39F6595F"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Deklaracja Zgodności z normą europejską EN 12469:2000 lub równoważną</w:t>
            </w:r>
          </w:p>
          <w:p w14:paraId="3ACF52DA"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Blat roboczy dzielony, autoklawowalny, wykonany ze stali nierdzewnej o wymiarach wewnętrznych : 540 mm głębokość </w:t>
            </w:r>
            <w:r w:rsidRPr="00E7181A">
              <w:rPr>
                <w:rFonts w:ascii="Arial" w:eastAsia="Times New Roman" w:hAnsi="Arial" w:cs="Arial"/>
                <w:sz w:val="20"/>
                <w:szCs w:val="24"/>
                <w:lang w:eastAsia="pl-PL"/>
              </w:rPr>
              <w:t>x 1490 mm szerokość</w:t>
            </w:r>
            <w:r w:rsidRPr="00653572">
              <w:rPr>
                <w:rFonts w:ascii="Arial" w:eastAsia="Times New Roman" w:hAnsi="Arial" w:cs="Arial"/>
                <w:sz w:val="20"/>
                <w:szCs w:val="24"/>
                <w:lang w:eastAsia="pl-PL"/>
              </w:rPr>
              <w:t xml:space="preserve"> x wysokość 660 mm (+/- 20 mm )</w:t>
            </w:r>
          </w:p>
          <w:p w14:paraId="3EAA37A8"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Wymiary zewnętrzne (+/- 20mm): 800 mm </w:t>
            </w:r>
            <w:r w:rsidRPr="00E7181A">
              <w:rPr>
                <w:rFonts w:ascii="Arial" w:eastAsia="Times New Roman" w:hAnsi="Arial" w:cs="Arial"/>
                <w:sz w:val="20"/>
                <w:szCs w:val="24"/>
                <w:lang w:eastAsia="pl-PL"/>
              </w:rPr>
              <w:t>głębokość x 1640 mm szerokość, x wysokość</w:t>
            </w:r>
            <w:r w:rsidRPr="00653572">
              <w:rPr>
                <w:rFonts w:ascii="Arial" w:eastAsia="Times New Roman" w:hAnsi="Arial" w:cs="Arial"/>
                <w:sz w:val="20"/>
                <w:szCs w:val="24"/>
                <w:lang w:eastAsia="pl-PL"/>
              </w:rPr>
              <w:t xml:space="preserve"> 2250  mm całkowita</w:t>
            </w:r>
          </w:p>
          <w:p w14:paraId="2326064B"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Zasilanie 220-240 V</w:t>
            </w:r>
          </w:p>
          <w:p w14:paraId="04CC320F" w14:textId="77777777" w:rsidR="00474AD9" w:rsidRPr="00653572" w:rsidRDefault="00474AD9" w:rsidP="00DE3A6F">
            <w:pPr>
              <w:spacing w:after="0" w:line="360" w:lineRule="auto"/>
              <w:jc w:val="both"/>
              <w:rPr>
                <w:rFonts w:ascii="Arial" w:hAnsi="Arial" w:cs="Arial"/>
                <w:sz w:val="20"/>
                <w:szCs w:val="20"/>
              </w:rPr>
            </w:pPr>
            <w:r w:rsidRPr="00653572">
              <w:rPr>
                <w:rFonts w:ascii="Arial" w:eastAsia="Times New Roman" w:hAnsi="Arial" w:cs="Arial"/>
                <w:sz w:val="20"/>
                <w:szCs w:val="24"/>
                <w:lang w:eastAsia="pl-PL"/>
              </w:rPr>
              <w:t xml:space="preserve">Panel sterujący na zewnątrz komory, mikroprocesorowa kontrola stanu pracy i stanów alarmowych, </w:t>
            </w:r>
            <w:r w:rsidRPr="00653572">
              <w:rPr>
                <w:rFonts w:ascii="Arial" w:hAnsi="Arial" w:cs="Arial"/>
                <w:sz w:val="20"/>
                <w:szCs w:val="20"/>
              </w:rPr>
              <w:t xml:space="preserve">dostęp do panelu sterowania zabezpieczony hasłem. </w:t>
            </w:r>
          </w:p>
          <w:p w14:paraId="28A90F84"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 xml:space="preserve">Wyposażona w tryb pracy ECO, stand by i programy sterylizacji dla lampy UV i dla formaldehydu lub nadtlenku wodoru. </w:t>
            </w:r>
          </w:p>
          <w:p w14:paraId="78C4F8EA"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hAnsi="Arial" w:cs="Arial"/>
                <w:sz w:val="20"/>
                <w:szCs w:val="20"/>
              </w:rPr>
              <w:t>Wyposażona w liczniki pracy dla komory, wentylatorów, lampy UV i filtrów.</w:t>
            </w:r>
          </w:p>
          <w:p w14:paraId="378E3187"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Alarm wizualny i akustyczny sygnalizujący nieprawidłową pracę komory, informacja o zaburzeniach parametrów pracy, identyfikacja usterki, zapełnienie filtra HEPA. </w:t>
            </w:r>
          </w:p>
          <w:p w14:paraId="650EE015"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Szybkość przepływu powietrza w komorze 0,36 m/s (+/- 10%) - (regulacja automatyczna do wartości 0,36m/s)</w:t>
            </w:r>
          </w:p>
          <w:p w14:paraId="06B76FE2"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Komora laminarna powinna być wykonana z materiałów odpornych na środki czyszczące i dezynfekujące, UV</w:t>
            </w:r>
          </w:p>
          <w:p w14:paraId="464BD3F1"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Szyba frontowa pochylona (min. 7°) przesuwana elektronicznie  </w:t>
            </w:r>
          </w:p>
          <w:p w14:paraId="660EB025"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Ściany boczne urządzenia przeszklone, wykonane ze szkła bezpiecznego nieprzepuszczające promieni UV</w:t>
            </w:r>
          </w:p>
          <w:p w14:paraId="5C887559"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Wysokość szczeliny roboczej 20cm +/- 10% </w:t>
            </w:r>
          </w:p>
          <w:p w14:paraId="7A0AC579"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Komora laminarna powinna mieć podstawę z regulacją w zakresie co najmniej 80-85 cm</w:t>
            </w:r>
          </w:p>
          <w:p w14:paraId="0A46B39D"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lastRenderedPageBreak/>
              <w:t xml:space="preserve">Komora </w:t>
            </w:r>
            <w:r>
              <w:rPr>
                <w:rFonts w:ascii="Arial" w:eastAsia="Times New Roman" w:hAnsi="Arial" w:cs="Arial"/>
                <w:sz w:val="20"/>
                <w:szCs w:val="24"/>
                <w:lang w:eastAsia="pl-PL"/>
              </w:rPr>
              <w:t xml:space="preserve">ma być </w:t>
            </w:r>
            <w:r w:rsidRPr="00653572">
              <w:rPr>
                <w:rFonts w:ascii="Arial" w:eastAsia="Times New Roman" w:hAnsi="Arial" w:cs="Arial"/>
                <w:sz w:val="20"/>
                <w:szCs w:val="24"/>
                <w:lang w:eastAsia="pl-PL"/>
              </w:rPr>
              <w:t>wyposażona w trzy wentylatory typu cyfrowego w celu lepszego wyrównania przepływu powietrza oraz lepszej ochrony produktu</w:t>
            </w:r>
          </w:p>
          <w:p w14:paraId="55653CDD"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Wlot powietrza z przodu  komory  powinien być w kształcie litery V eliminując zaburzenia przepływu powietrza, które mogą być spowodowane przedmiotami ustawianymi przy przedniej krawędzi blatu </w:t>
            </w:r>
          </w:p>
          <w:p w14:paraId="27DCD848"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Komora </w:t>
            </w:r>
            <w:r>
              <w:rPr>
                <w:rFonts w:ascii="Arial" w:eastAsia="Times New Roman" w:hAnsi="Arial" w:cs="Arial"/>
                <w:sz w:val="20"/>
                <w:szCs w:val="24"/>
                <w:lang w:eastAsia="pl-PL"/>
              </w:rPr>
              <w:t xml:space="preserve">ma być </w:t>
            </w:r>
            <w:r w:rsidRPr="00653572">
              <w:rPr>
                <w:rFonts w:ascii="Arial" w:eastAsia="Times New Roman" w:hAnsi="Arial" w:cs="Arial"/>
                <w:sz w:val="20"/>
                <w:szCs w:val="24"/>
                <w:lang w:eastAsia="pl-PL"/>
              </w:rPr>
              <w:t xml:space="preserve">wyposażona w oświetlenie wewnętrzne około 1000 lux, bezodblaskowe </w:t>
            </w:r>
          </w:p>
          <w:p w14:paraId="5E620E82" w14:textId="77777777" w:rsidR="00474AD9" w:rsidRPr="00653572" w:rsidRDefault="00474AD9" w:rsidP="00DE3A6F">
            <w:pPr>
              <w:spacing w:after="0" w:line="360" w:lineRule="auto"/>
              <w:jc w:val="both"/>
              <w:rPr>
                <w:rFonts w:ascii="Arial" w:eastAsia="Times New Roman" w:hAnsi="Arial" w:cs="Arial"/>
                <w:sz w:val="20"/>
                <w:szCs w:val="24"/>
                <w:lang w:eastAsia="pl-PL"/>
              </w:rPr>
            </w:pPr>
            <w:r w:rsidRPr="00653572">
              <w:rPr>
                <w:rFonts w:ascii="Arial" w:eastAsia="Times New Roman" w:hAnsi="Arial" w:cs="Arial"/>
                <w:sz w:val="20"/>
                <w:szCs w:val="24"/>
                <w:lang w:eastAsia="pl-PL"/>
              </w:rPr>
              <w:t xml:space="preserve">Komora </w:t>
            </w:r>
            <w:r>
              <w:rPr>
                <w:rFonts w:ascii="Arial" w:eastAsia="Times New Roman" w:hAnsi="Arial" w:cs="Arial"/>
                <w:sz w:val="20"/>
                <w:szCs w:val="24"/>
                <w:lang w:eastAsia="pl-PL"/>
              </w:rPr>
              <w:t xml:space="preserve">ma być </w:t>
            </w:r>
            <w:r w:rsidRPr="00653572">
              <w:rPr>
                <w:rFonts w:ascii="Arial" w:eastAsia="Times New Roman" w:hAnsi="Arial" w:cs="Arial"/>
                <w:sz w:val="20"/>
                <w:szCs w:val="24"/>
                <w:lang w:eastAsia="pl-PL"/>
              </w:rPr>
              <w:t>wyposażona w lampę UV z timerem.</w:t>
            </w:r>
          </w:p>
        </w:tc>
        <w:tc>
          <w:tcPr>
            <w:tcW w:w="4536" w:type="dxa"/>
            <w:shd w:val="clear" w:color="auto" w:fill="auto"/>
            <w:tcMar>
              <w:top w:w="113" w:type="dxa"/>
              <w:bottom w:w="113" w:type="dxa"/>
            </w:tcMar>
            <w:vAlign w:val="center"/>
          </w:tcPr>
          <w:p w14:paraId="72D36E96" w14:textId="77777777" w:rsidR="00474AD9" w:rsidRPr="00653572" w:rsidRDefault="00474AD9" w:rsidP="00DE3A6F">
            <w:pPr>
              <w:spacing w:after="0" w:line="360" w:lineRule="auto"/>
              <w:jc w:val="both"/>
              <w:rPr>
                <w:rFonts w:ascii="Arial" w:hAnsi="Arial" w:cs="Arial"/>
                <w:sz w:val="16"/>
                <w:szCs w:val="20"/>
              </w:rPr>
            </w:pPr>
          </w:p>
        </w:tc>
      </w:tr>
    </w:tbl>
    <w:p w14:paraId="097B9B29" w14:textId="77777777" w:rsidR="00474AD9" w:rsidRPr="00653572" w:rsidRDefault="00474AD9" w:rsidP="00474AD9">
      <w:pPr>
        <w:spacing w:line="360" w:lineRule="auto"/>
        <w:jc w:val="both"/>
        <w:rPr>
          <w:rFonts w:ascii="Arial" w:hAnsi="Arial" w:cs="Arial"/>
          <w:b/>
          <w:sz w:val="20"/>
          <w:szCs w:val="20"/>
        </w:rPr>
      </w:pPr>
    </w:p>
    <w:p w14:paraId="436362C5" w14:textId="16CD1EA2" w:rsidR="00474AD9" w:rsidRDefault="00474AD9" w:rsidP="00474AD9">
      <w:pPr>
        <w:spacing w:line="360" w:lineRule="auto"/>
        <w:jc w:val="both"/>
        <w:rPr>
          <w:rFonts w:ascii="Arial" w:hAnsi="Arial" w:cs="Arial"/>
          <w:b/>
          <w:sz w:val="20"/>
          <w:szCs w:val="20"/>
        </w:rPr>
      </w:pPr>
      <w:r w:rsidRPr="00653572">
        <w:rPr>
          <w:rFonts w:ascii="Arial" w:hAnsi="Arial" w:cs="Arial"/>
          <w:b/>
          <w:sz w:val="20"/>
          <w:szCs w:val="20"/>
        </w:rPr>
        <w:t>WYMAGANA GWARANCJA i RĘKOJMIA  na część IV : minimum 24 miesiące</w:t>
      </w:r>
    </w:p>
    <w:p w14:paraId="56D0EB3E" w14:textId="77777777" w:rsidR="00474AD9" w:rsidRDefault="00474AD9" w:rsidP="00474AD9">
      <w:pPr>
        <w:spacing w:line="360" w:lineRule="auto"/>
        <w:jc w:val="both"/>
        <w:rPr>
          <w:rFonts w:ascii="Arial" w:hAnsi="Arial" w:cs="Arial"/>
          <w:b/>
          <w:sz w:val="20"/>
          <w:szCs w:val="20"/>
        </w:rPr>
      </w:pPr>
    </w:p>
    <w:p w14:paraId="27DD94E6" w14:textId="77777777" w:rsidR="00474AD9" w:rsidRPr="00653572" w:rsidRDefault="00474AD9" w:rsidP="00474AD9">
      <w:pPr>
        <w:spacing w:line="360" w:lineRule="auto"/>
        <w:jc w:val="both"/>
        <w:rPr>
          <w:rFonts w:ascii="Arial" w:hAnsi="Arial" w:cs="Arial"/>
          <w:b/>
          <w:sz w:val="20"/>
          <w:szCs w:val="20"/>
        </w:rPr>
      </w:pPr>
      <w:r w:rsidRPr="00653572">
        <w:rPr>
          <w:rFonts w:ascii="Arial" w:hAnsi="Arial" w:cs="Arial"/>
          <w:b/>
          <w:sz w:val="20"/>
          <w:szCs w:val="20"/>
        </w:rPr>
        <w:t>CZĘŚĆ V</w:t>
      </w: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820"/>
        <w:gridCol w:w="4252"/>
      </w:tblGrid>
      <w:tr w:rsidR="00474AD9" w:rsidRPr="00653572" w14:paraId="4C7C244F" w14:textId="77777777" w:rsidTr="00DE3A6F">
        <w:tc>
          <w:tcPr>
            <w:tcW w:w="9633" w:type="dxa"/>
            <w:gridSpan w:val="3"/>
            <w:shd w:val="clear" w:color="auto" w:fill="D9D9D9"/>
            <w:tcMar>
              <w:top w:w="113" w:type="dxa"/>
              <w:bottom w:w="113" w:type="dxa"/>
            </w:tcMar>
            <w:vAlign w:val="center"/>
          </w:tcPr>
          <w:p w14:paraId="7AA5FA31" w14:textId="77777777" w:rsidR="00474AD9" w:rsidRPr="00653572" w:rsidRDefault="00474AD9" w:rsidP="00DE3A6F">
            <w:pPr>
              <w:spacing w:after="0" w:line="360" w:lineRule="auto"/>
              <w:jc w:val="both"/>
              <w:rPr>
                <w:rFonts w:ascii="Arial" w:hAnsi="Arial" w:cs="Arial"/>
                <w:sz w:val="20"/>
                <w:szCs w:val="20"/>
              </w:rPr>
            </w:pPr>
            <w:r w:rsidRPr="00653572">
              <w:rPr>
                <w:rFonts w:ascii="Arial" w:eastAsia="Times New Roman" w:hAnsi="Arial" w:cs="Arial"/>
                <w:sz w:val="20"/>
                <w:szCs w:val="20"/>
              </w:rPr>
              <w:t xml:space="preserve">Specjalistyczna Drukarka do kasetek histopatologicznych z wyposażeniem </w:t>
            </w:r>
            <w:r w:rsidRPr="00653572">
              <w:rPr>
                <w:rFonts w:ascii="Arial" w:hAnsi="Arial" w:cs="Arial"/>
                <w:sz w:val="20"/>
                <w:szCs w:val="20"/>
              </w:rPr>
              <w:t>– 1 komplet</w:t>
            </w:r>
          </w:p>
        </w:tc>
      </w:tr>
      <w:tr w:rsidR="00474AD9" w:rsidRPr="00653572" w14:paraId="6AC560AC" w14:textId="77777777" w:rsidTr="00DE3A6F">
        <w:trPr>
          <w:trHeight w:val="312"/>
        </w:trPr>
        <w:tc>
          <w:tcPr>
            <w:tcW w:w="5381" w:type="dxa"/>
            <w:gridSpan w:val="2"/>
            <w:shd w:val="clear" w:color="auto" w:fill="D9D9D9"/>
            <w:tcMar>
              <w:top w:w="113" w:type="dxa"/>
              <w:bottom w:w="113" w:type="dxa"/>
            </w:tcMar>
            <w:vAlign w:val="center"/>
          </w:tcPr>
          <w:p w14:paraId="5189C3F0"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Specyfikacja techniczna – wymagane parametry/funkcjonalności</w:t>
            </w:r>
          </w:p>
        </w:tc>
        <w:tc>
          <w:tcPr>
            <w:tcW w:w="4252" w:type="dxa"/>
            <w:shd w:val="clear" w:color="auto" w:fill="D9D9D9"/>
            <w:tcMar>
              <w:top w:w="113" w:type="dxa"/>
              <w:bottom w:w="113" w:type="dxa"/>
            </w:tcMar>
            <w:vAlign w:val="center"/>
          </w:tcPr>
          <w:p w14:paraId="2D2EB4D7"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OFEROWANE parametry/ funkcjonalności</w:t>
            </w:r>
          </w:p>
          <w:p w14:paraId="73DC7019"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i/>
                <w:sz w:val="20"/>
                <w:szCs w:val="20"/>
              </w:rPr>
              <w:t>(wpisać TAK lub NIE poniżej) lub wpisać parametry</w:t>
            </w:r>
          </w:p>
        </w:tc>
      </w:tr>
      <w:tr w:rsidR="00474AD9" w:rsidRPr="00653572" w14:paraId="07470A1A" w14:textId="77777777" w:rsidTr="00DE3A6F">
        <w:trPr>
          <w:trHeight w:val="170"/>
        </w:trPr>
        <w:tc>
          <w:tcPr>
            <w:tcW w:w="561" w:type="dxa"/>
            <w:tcMar>
              <w:top w:w="113" w:type="dxa"/>
              <w:bottom w:w="113" w:type="dxa"/>
            </w:tcMar>
            <w:vAlign w:val="center"/>
          </w:tcPr>
          <w:p w14:paraId="311A8E69" w14:textId="77777777" w:rsidR="00474AD9" w:rsidRPr="00653572" w:rsidRDefault="00474AD9" w:rsidP="00DE3A6F">
            <w:pPr>
              <w:suppressAutoHyphens/>
              <w:spacing w:after="0" w:line="360" w:lineRule="auto"/>
              <w:ind w:left="142"/>
              <w:jc w:val="both"/>
              <w:rPr>
                <w:rFonts w:ascii="Arial" w:hAnsi="Arial" w:cs="Arial"/>
                <w:sz w:val="20"/>
                <w:szCs w:val="20"/>
              </w:rPr>
            </w:pPr>
            <w:r w:rsidRPr="00653572">
              <w:rPr>
                <w:rFonts w:ascii="Arial" w:hAnsi="Arial" w:cs="Arial"/>
                <w:sz w:val="20"/>
                <w:szCs w:val="20"/>
              </w:rPr>
              <w:t>1.</w:t>
            </w:r>
          </w:p>
        </w:tc>
        <w:tc>
          <w:tcPr>
            <w:tcW w:w="4820" w:type="dxa"/>
            <w:tcMar>
              <w:top w:w="113" w:type="dxa"/>
              <w:bottom w:w="113" w:type="dxa"/>
            </w:tcMar>
          </w:tcPr>
          <w:p w14:paraId="62D62996"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Wymagana Drukarka laserowa umożliwiająca wykonywanie nadruku na kasetkach histopatologicznych, spełniająca poniższe parametry:</w:t>
            </w:r>
          </w:p>
          <w:p w14:paraId="4D06385B"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nadruk na 1 stronie kasetki - od frontu</w:t>
            </w:r>
          </w:p>
          <w:p w14:paraId="02ACE53C"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Całkowity czas nadruku do 5 sekund (dla 4 linii tekstu i kodu Data MATRIX lub kodu QR)</w:t>
            </w:r>
          </w:p>
          <w:p w14:paraId="3DE2F109"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Możliwość użycia do 100 znaków w kodzie Data MATRIX lub kodu QR</w:t>
            </w:r>
          </w:p>
          <w:p w14:paraId="4645AFA0"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nadruk odporny na odczynniki chemiczne stosowane w procesie, nadruk laserowy </w:t>
            </w:r>
          </w:p>
          <w:p w14:paraId="7A6F774C"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kolor ciemno szary lub czarny (</w:t>
            </w:r>
            <w:r>
              <w:rPr>
                <w:rFonts w:ascii="Arial" w:hAnsi="Arial" w:cs="Arial"/>
                <w:sz w:val="20"/>
                <w:szCs w:val="20"/>
              </w:rPr>
              <w:t xml:space="preserve">ma być </w:t>
            </w:r>
            <w:r w:rsidRPr="00653572">
              <w:rPr>
                <w:rFonts w:ascii="Arial" w:hAnsi="Arial" w:cs="Arial"/>
                <w:sz w:val="20"/>
                <w:szCs w:val="20"/>
              </w:rPr>
              <w:t xml:space="preserve">bardzo czytelny i wyraźny) na kasetkach dedykowanych do drukarki </w:t>
            </w:r>
          </w:p>
          <w:p w14:paraId="21408736"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podajnik na min 60 kasetek </w:t>
            </w:r>
          </w:p>
          <w:p w14:paraId="438FEBF9"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rozdzielczość min 600 dpi </w:t>
            </w:r>
          </w:p>
          <w:p w14:paraId="035C82A2"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lastRenderedPageBreak/>
              <w:t xml:space="preserve">Musi być bezwonna, bez ozonu, cicha praca urządzenia (nadruk bezszmerowy) </w:t>
            </w:r>
          </w:p>
          <w:p w14:paraId="0F0C25CB" w14:textId="77777777" w:rsidR="00474AD9" w:rsidRPr="00E7181A" w:rsidRDefault="00474AD9" w:rsidP="00DE3A6F">
            <w:pPr>
              <w:pStyle w:val="Tekstkomentarza"/>
            </w:pPr>
            <w:r w:rsidRPr="00653572">
              <w:rPr>
                <w:rFonts w:ascii="Arial" w:hAnsi="Arial" w:cs="Arial"/>
              </w:rPr>
              <w:t xml:space="preserve">Możliwość adaptacji programu drukarki do oprogramowania na pracowni </w:t>
            </w:r>
            <w:r w:rsidRPr="00E7181A">
              <w:rPr>
                <w:rFonts w:ascii="Arial" w:hAnsi="Arial" w:cs="Arial"/>
              </w:rPr>
              <w:t>posiadanego przez</w:t>
            </w:r>
            <w:r>
              <w:rPr>
                <w:rFonts w:ascii="Arial" w:hAnsi="Arial" w:cs="Arial"/>
              </w:rPr>
              <w:t xml:space="preserve"> Zamawiającego </w:t>
            </w:r>
            <w:r w:rsidRPr="00E7181A">
              <w:rPr>
                <w:rFonts w:ascii="Arial" w:hAnsi="Arial" w:cs="Arial"/>
                <w:i/>
                <w:sz w:val="18"/>
              </w:rPr>
              <w:t>(Zamawiający posiada czytniki kodów typu Zebra dostosowane do pracy z systemem obsługi pracowni typu Patomorfolog)</w:t>
            </w:r>
          </w:p>
          <w:p w14:paraId="6012A546" w14:textId="77777777" w:rsidR="00474AD9" w:rsidRPr="00653572" w:rsidRDefault="00474AD9" w:rsidP="00DE3A6F">
            <w:pPr>
              <w:tabs>
                <w:tab w:val="left" w:pos="248"/>
              </w:tabs>
              <w:spacing w:after="0" w:line="360" w:lineRule="auto"/>
              <w:jc w:val="both"/>
              <w:rPr>
                <w:rFonts w:ascii="Arial" w:hAnsi="Arial" w:cs="Arial"/>
                <w:sz w:val="20"/>
                <w:szCs w:val="20"/>
              </w:rPr>
            </w:pPr>
            <w:r w:rsidRPr="00A53226">
              <w:rPr>
                <w:rFonts w:ascii="Arial" w:hAnsi="Arial" w:cs="Arial"/>
                <w:sz w:val="20"/>
                <w:szCs w:val="20"/>
                <w:u w:val="single"/>
              </w:rPr>
              <w:t>Wyposażenie podstawowe</w:t>
            </w:r>
            <w:r w:rsidRPr="00653572">
              <w:rPr>
                <w:rFonts w:ascii="Arial" w:hAnsi="Arial" w:cs="Arial"/>
                <w:sz w:val="20"/>
                <w:szCs w:val="20"/>
              </w:rPr>
              <w:t xml:space="preserve">: drukarka wraz z </w:t>
            </w:r>
            <w:r w:rsidRPr="00F2710B">
              <w:rPr>
                <w:rFonts w:ascii="Arial" w:hAnsi="Arial" w:cs="Arial"/>
                <w:sz w:val="20"/>
                <w:szCs w:val="20"/>
              </w:rPr>
              <w:t>oprogramowaniem (</w:t>
            </w:r>
            <w:r w:rsidRPr="00F2710B">
              <w:rPr>
                <w:rFonts w:ascii="Arial" w:hAnsi="Arial" w:cs="Arial"/>
                <w:sz w:val="20"/>
                <w:szCs w:val="20"/>
                <w:u w:val="single"/>
              </w:rPr>
              <w:t>zintegrowana z komputerem stacjonarnym</w:t>
            </w:r>
            <w:r w:rsidRPr="00F2710B">
              <w:rPr>
                <w:rFonts w:ascii="Arial" w:hAnsi="Arial" w:cs="Arial"/>
                <w:sz w:val="20"/>
                <w:szCs w:val="20"/>
              </w:rPr>
              <w:t xml:space="preserve"> z min</w:t>
            </w:r>
            <w:r w:rsidRPr="00653572">
              <w:rPr>
                <w:rFonts w:ascii="Arial" w:hAnsi="Arial" w:cs="Arial"/>
                <w:sz w:val="20"/>
                <w:szCs w:val="20"/>
              </w:rPr>
              <w:t xml:space="preserve"> Windows 10</w:t>
            </w:r>
            <w:r>
              <w:rPr>
                <w:rFonts w:ascii="Arial" w:hAnsi="Arial" w:cs="Arial"/>
                <w:sz w:val="20"/>
                <w:szCs w:val="20"/>
              </w:rPr>
              <w:t xml:space="preserve"> (lub równoważnym)</w:t>
            </w:r>
            <w:r w:rsidRPr="00653572">
              <w:rPr>
                <w:rFonts w:ascii="Arial" w:hAnsi="Arial" w:cs="Arial"/>
                <w:sz w:val="20"/>
                <w:szCs w:val="20"/>
              </w:rPr>
              <w:t xml:space="preserve">, urządzenie komputerowe musi spełniać wymogi producenta drukarki i musi być dostarczone w zestawie z drukarką). </w:t>
            </w:r>
          </w:p>
          <w:p w14:paraId="465B680A"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Możliwość stosowania kilku wymiennych podajników ( w celu nadruku na różnych typach, kolorach kasetek , bez potrzeby przekładania kasetek) w komplecie min cztery podajniki</w:t>
            </w:r>
          </w:p>
          <w:p w14:paraId="3BB319E8"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Drukarka wyposażona musi być w czujnik pozycji kasetki pozwalający na równomierne rozmieszczenie nadruku na powierzchni przedniej kasetki </w:t>
            </w:r>
          </w:p>
          <w:p w14:paraId="60F59DB0"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Wymagane: </w:t>
            </w:r>
          </w:p>
          <w:p w14:paraId="49AF62EC" w14:textId="77777777" w:rsidR="00474AD9" w:rsidRPr="00A53226" w:rsidRDefault="00474AD9" w:rsidP="00DE3A6F">
            <w:pPr>
              <w:tabs>
                <w:tab w:val="left" w:pos="248"/>
              </w:tabs>
              <w:spacing w:after="0" w:line="360" w:lineRule="auto"/>
              <w:jc w:val="both"/>
              <w:rPr>
                <w:rFonts w:ascii="Arial" w:hAnsi="Arial" w:cs="Arial"/>
                <w:strike/>
                <w:sz w:val="20"/>
                <w:szCs w:val="20"/>
              </w:rPr>
            </w:pPr>
            <w:r w:rsidRPr="00653572">
              <w:rPr>
                <w:rFonts w:ascii="Arial" w:hAnsi="Arial" w:cs="Arial"/>
                <w:sz w:val="20"/>
                <w:szCs w:val="20"/>
              </w:rPr>
              <w:t xml:space="preserve">– trwałość lasera – min 72 mln kasetek, </w:t>
            </w:r>
          </w:p>
          <w:p w14:paraId="6872C67B"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Drukarka pozwalać musi na nadruk pojedynczych kasetek, oraz drukowanie całych serii kasetek w zależności od bieżących potrzeb użytkownika. </w:t>
            </w:r>
          </w:p>
          <w:p w14:paraId="16355938"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 xml:space="preserve">Oprogramowanie pozwalać ma na zastosowanie dowolnych szablonów wydruku. </w:t>
            </w:r>
          </w:p>
          <w:p w14:paraId="17AC687A" w14:textId="77777777" w:rsidR="00474AD9" w:rsidRPr="00653572" w:rsidRDefault="00474AD9" w:rsidP="00DE3A6F">
            <w:pPr>
              <w:tabs>
                <w:tab w:val="left" w:pos="248"/>
              </w:tabs>
              <w:spacing w:after="0" w:line="360" w:lineRule="auto"/>
              <w:jc w:val="both"/>
              <w:rPr>
                <w:rFonts w:ascii="Arial" w:hAnsi="Arial" w:cs="Arial"/>
                <w:sz w:val="20"/>
                <w:szCs w:val="20"/>
              </w:rPr>
            </w:pPr>
            <w:r w:rsidRPr="00653572">
              <w:rPr>
                <w:rFonts w:ascii="Arial" w:hAnsi="Arial" w:cs="Arial"/>
                <w:sz w:val="20"/>
                <w:szCs w:val="20"/>
              </w:rPr>
              <w:t>Druka</w:t>
            </w:r>
            <w:r>
              <w:rPr>
                <w:rFonts w:ascii="Arial" w:hAnsi="Arial" w:cs="Arial"/>
                <w:sz w:val="20"/>
                <w:szCs w:val="20"/>
              </w:rPr>
              <w:t>rka posiadać musi certyfikat CE lub równoważny</w:t>
            </w:r>
          </w:p>
        </w:tc>
        <w:tc>
          <w:tcPr>
            <w:tcW w:w="4252" w:type="dxa"/>
            <w:tcMar>
              <w:top w:w="113" w:type="dxa"/>
              <w:bottom w:w="113" w:type="dxa"/>
            </w:tcMar>
            <w:vAlign w:val="center"/>
          </w:tcPr>
          <w:p w14:paraId="4C30CD76" w14:textId="77777777" w:rsidR="00474AD9" w:rsidRPr="00653572" w:rsidRDefault="00474AD9" w:rsidP="00DE3A6F">
            <w:pPr>
              <w:spacing w:after="0" w:line="360" w:lineRule="auto"/>
              <w:jc w:val="both"/>
              <w:rPr>
                <w:rFonts w:ascii="Arial" w:hAnsi="Arial" w:cs="Arial"/>
                <w:sz w:val="20"/>
                <w:szCs w:val="20"/>
              </w:rPr>
            </w:pPr>
          </w:p>
        </w:tc>
      </w:tr>
    </w:tbl>
    <w:p w14:paraId="4B5B3FF1" w14:textId="77777777" w:rsidR="00474AD9" w:rsidRDefault="00474AD9" w:rsidP="00474AD9">
      <w:pPr>
        <w:spacing w:line="360" w:lineRule="auto"/>
        <w:jc w:val="both"/>
        <w:rPr>
          <w:rFonts w:ascii="Arial" w:hAnsi="Arial" w:cs="Arial"/>
          <w:b/>
          <w:sz w:val="20"/>
          <w:szCs w:val="20"/>
        </w:rPr>
      </w:pPr>
    </w:p>
    <w:p w14:paraId="06B0D8BF" w14:textId="77777777" w:rsidR="00474AD9" w:rsidRPr="00AD56A1" w:rsidRDefault="00474AD9" w:rsidP="00474AD9">
      <w:pPr>
        <w:spacing w:line="360" w:lineRule="auto"/>
        <w:jc w:val="both"/>
        <w:rPr>
          <w:rFonts w:ascii="Arial" w:hAnsi="Arial" w:cs="Arial"/>
          <w:b/>
          <w:sz w:val="20"/>
          <w:szCs w:val="20"/>
        </w:rPr>
      </w:pPr>
      <w:r w:rsidRPr="00653572">
        <w:rPr>
          <w:rFonts w:ascii="Arial" w:hAnsi="Arial" w:cs="Arial"/>
          <w:b/>
          <w:sz w:val="20"/>
          <w:szCs w:val="20"/>
        </w:rPr>
        <w:t>WYMAGANA GWARANCJA i RĘKOJMIA  na część V : minimum 24 miesiące</w:t>
      </w:r>
    </w:p>
    <w:p w14:paraId="4977C2D8" w14:textId="77777777" w:rsidR="00474AD9" w:rsidRPr="00A53226" w:rsidRDefault="00474AD9" w:rsidP="00474AD9">
      <w:pPr>
        <w:spacing w:line="360" w:lineRule="auto"/>
        <w:jc w:val="both"/>
        <w:rPr>
          <w:rFonts w:ascii="Arial" w:hAnsi="Arial" w:cs="Arial"/>
          <w:b/>
          <w:sz w:val="20"/>
          <w:szCs w:val="20"/>
        </w:rPr>
      </w:pPr>
      <w:r w:rsidRPr="00A53226">
        <w:rPr>
          <w:rFonts w:ascii="Arial" w:hAnsi="Arial" w:cs="Arial"/>
          <w:b/>
          <w:sz w:val="20"/>
          <w:szCs w:val="20"/>
        </w:rPr>
        <w:t>CZĘŚĆ VI</w:t>
      </w:r>
    </w:p>
    <w:tbl>
      <w:tblPr>
        <w:tblW w:w="94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678"/>
        <w:gridCol w:w="4253"/>
      </w:tblGrid>
      <w:tr w:rsidR="00474AD9" w:rsidRPr="00A53226" w14:paraId="0A1CBB19" w14:textId="77777777" w:rsidTr="00DE3A6F">
        <w:tc>
          <w:tcPr>
            <w:tcW w:w="9492" w:type="dxa"/>
            <w:gridSpan w:val="3"/>
            <w:shd w:val="clear" w:color="auto" w:fill="D9D9D9"/>
            <w:tcMar>
              <w:top w:w="113" w:type="dxa"/>
              <w:bottom w:w="113" w:type="dxa"/>
            </w:tcMar>
            <w:vAlign w:val="center"/>
          </w:tcPr>
          <w:p w14:paraId="127ABFCC" w14:textId="77777777" w:rsidR="00474AD9" w:rsidRPr="00A53226" w:rsidRDefault="00474AD9" w:rsidP="00DE3A6F">
            <w:pPr>
              <w:spacing w:after="0" w:line="360" w:lineRule="auto"/>
              <w:jc w:val="both"/>
              <w:rPr>
                <w:rFonts w:ascii="Arial" w:hAnsi="Arial" w:cs="Arial"/>
                <w:sz w:val="20"/>
                <w:szCs w:val="20"/>
              </w:rPr>
            </w:pPr>
            <w:r w:rsidRPr="00A53226">
              <w:rPr>
                <w:rFonts w:ascii="Arial" w:eastAsia="Times New Roman" w:hAnsi="Arial" w:cs="Arial"/>
                <w:sz w:val="20"/>
                <w:szCs w:val="20"/>
              </w:rPr>
              <w:t xml:space="preserve">Specjalistyczna drukarka do szkiełek mikroskopowych </w:t>
            </w:r>
            <w:r w:rsidRPr="00A53226">
              <w:rPr>
                <w:rFonts w:ascii="Arial" w:hAnsi="Arial" w:cs="Arial"/>
                <w:sz w:val="20"/>
                <w:szCs w:val="20"/>
              </w:rPr>
              <w:t>– 1 komplet</w:t>
            </w:r>
          </w:p>
        </w:tc>
      </w:tr>
      <w:tr w:rsidR="00474AD9" w:rsidRPr="00A53226" w14:paraId="3C7E174D" w14:textId="77777777" w:rsidTr="00DE3A6F">
        <w:trPr>
          <w:trHeight w:val="312"/>
        </w:trPr>
        <w:tc>
          <w:tcPr>
            <w:tcW w:w="5239" w:type="dxa"/>
            <w:gridSpan w:val="2"/>
            <w:shd w:val="clear" w:color="auto" w:fill="D9D9D9"/>
            <w:tcMar>
              <w:top w:w="113" w:type="dxa"/>
              <w:bottom w:w="113" w:type="dxa"/>
            </w:tcMar>
            <w:vAlign w:val="center"/>
          </w:tcPr>
          <w:p w14:paraId="0B425439"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Specyfikacja techniczna – wymagane parametry/funkcjonalności</w:t>
            </w:r>
          </w:p>
        </w:tc>
        <w:tc>
          <w:tcPr>
            <w:tcW w:w="4253" w:type="dxa"/>
            <w:shd w:val="clear" w:color="auto" w:fill="D9D9D9"/>
            <w:tcMar>
              <w:top w:w="113" w:type="dxa"/>
              <w:bottom w:w="113" w:type="dxa"/>
            </w:tcMar>
            <w:vAlign w:val="center"/>
          </w:tcPr>
          <w:p w14:paraId="0AA5D3A5"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OFEROWANE parametry/ funkcjonalności</w:t>
            </w:r>
          </w:p>
          <w:p w14:paraId="16B5189E"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i/>
                <w:sz w:val="20"/>
                <w:szCs w:val="20"/>
              </w:rPr>
              <w:t>(wpisać TAK lub NIE poniżej) lub wpisać parametry</w:t>
            </w:r>
          </w:p>
        </w:tc>
      </w:tr>
      <w:tr w:rsidR="00474AD9" w:rsidRPr="00A53226" w14:paraId="2F33571D" w14:textId="77777777" w:rsidTr="00DE3A6F">
        <w:trPr>
          <w:trHeight w:val="170"/>
        </w:trPr>
        <w:tc>
          <w:tcPr>
            <w:tcW w:w="561" w:type="dxa"/>
            <w:tcMar>
              <w:top w:w="113" w:type="dxa"/>
              <w:bottom w:w="113" w:type="dxa"/>
            </w:tcMar>
            <w:vAlign w:val="center"/>
          </w:tcPr>
          <w:p w14:paraId="4C50BDC3" w14:textId="77777777" w:rsidR="00474AD9" w:rsidRPr="00A53226" w:rsidRDefault="00474AD9" w:rsidP="00DE3A6F">
            <w:pPr>
              <w:suppressAutoHyphens/>
              <w:spacing w:after="0" w:line="360" w:lineRule="auto"/>
              <w:ind w:left="142"/>
              <w:jc w:val="both"/>
              <w:rPr>
                <w:rFonts w:ascii="Arial" w:hAnsi="Arial" w:cs="Arial"/>
                <w:sz w:val="20"/>
                <w:szCs w:val="20"/>
              </w:rPr>
            </w:pPr>
            <w:r w:rsidRPr="00A53226">
              <w:rPr>
                <w:rFonts w:ascii="Arial" w:hAnsi="Arial" w:cs="Arial"/>
                <w:sz w:val="20"/>
                <w:szCs w:val="20"/>
              </w:rPr>
              <w:lastRenderedPageBreak/>
              <w:t>1.</w:t>
            </w:r>
          </w:p>
        </w:tc>
        <w:tc>
          <w:tcPr>
            <w:tcW w:w="4678" w:type="dxa"/>
            <w:tcMar>
              <w:top w:w="113" w:type="dxa"/>
              <w:bottom w:w="113" w:type="dxa"/>
            </w:tcMar>
          </w:tcPr>
          <w:p w14:paraId="508CC50B" w14:textId="77777777" w:rsidR="00474AD9" w:rsidRPr="00A53226" w:rsidRDefault="00474AD9" w:rsidP="00DE3A6F">
            <w:pPr>
              <w:spacing w:after="0" w:line="360" w:lineRule="auto"/>
              <w:jc w:val="both"/>
              <w:rPr>
                <w:rFonts w:ascii="Arial" w:hAnsi="Arial" w:cs="Arial"/>
                <w:color w:val="000000"/>
                <w:sz w:val="20"/>
                <w:szCs w:val="20"/>
              </w:rPr>
            </w:pPr>
            <w:r w:rsidRPr="00A53226">
              <w:rPr>
                <w:rFonts w:ascii="Arial" w:hAnsi="Arial" w:cs="Arial"/>
                <w:color w:val="000000"/>
                <w:sz w:val="20"/>
                <w:szCs w:val="20"/>
              </w:rPr>
              <w:t>Wymagane urządzenie do trwałego znakowania szkiełek mikroskopowych,</w:t>
            </w:r>
            <w:r w:rsidRPr="00A53226">
              <w:rPr>
                <w:rFonts w:ascii="Arial" w:hAnsi="Arial" w:cs="Arial"/>
                <w:sz w:val="20"/>
                <w:szCs w:val="20"/>
              </w:rPr>
              <w:t xml:space="preserve"> fabrycznie nowe, nieregenerowane, nienaprawiane. Spełniające poniższe parametry:</w:t>
            </w:r>
          </w:p>
          <w:p w14:paraId="437023B8"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color w:val="000000"/>
                <w:sz w:val="20"/>
                <w:szCs w:val="20"/>
              </w:rPr>
              <w:t>Bezpośredni nadruk na szkiełku podstawowym (na lakierowanym polu do opisu)</w:t>
            </w:r>
          </w:p>
          <w:p w14:paraId="401712D3"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color w:val="000000"/>
                <w:sz w:val="20"/>
                <w:szCs w:val="20"/>
              </w:rPr>
              <w:t>Nadruk na szkiełko podstawowe przy zastosowaniu taśmy termotransferowej</w:t>
            </w:r>
          </w:p>
          <w:p w14:paraId="5039FF58" w14:textId="77777777" w:rsidR="00474AD9" w:rsidRPr="00A53226" w:rsidRDefault="00474AD9" w:rsidP="00DE3A6F">
            <w:pPr>
              <w:autoSpaceDE w:val="0"/>
              <w:autoSpaceDN w:val="0"/>
              <w:spacing w:after="0" w:line="360" w:lineRule="auto"/>
              <w:jc w:val="both"/>
              <w:textAlignment w:val="center"/>
              <w:rPr>
                <w:rFonts w:ascii="Arial" w:eastAsiaTheme="minorEastAsia" w:hAnsi="Arial" w:cs="Arial"/>
                <w:color w:val="000000"/>
                <w:sz w:val="20"/>
                <w:szCs w:val="20"/>
                <w:lang w:eastAsia="ja-JP"/>
              </w:rPr>
            </w:pPr>
            <w:r w:rsidRPr="00A53226">
              <w:rPr>
                <w:rFonts w:ascii="Arial" w:hAnsi="Arial" w:cs="Arial"/>
                <w:color w:val="000000"/>
                <w:sz w:val="20"/>
                <w:szCs w:val="20"/>
              </w:rPr>
              <w:t>Możliwość stosowania różnych metod znakowania ( kody kreskowe, kody 2 D, opisy, znaki specjalne, numeracja indywidualna)</w:t>
            </w:r>
          </w:p>
          <w:p w14:paraId="5C05B2E0" w14:textId="77777777" w:rsidR="00474AD9" w:rsidRPr="00A53226" w:rsidRDefault="00474AD9" w:rsidP="00DE3A6F">
            <w:pPr>
              <w:autoSpaceDE w:val="0"/>
              <w:autoSpaceDN w:val="0"/>
              <w:spacing w:after="0" w:line="360" w:lineRule="auto"/>
              <w:jc w:val="both"/>
              <w:textAlignment w:val="center"/>
              <w:rPr>
                <w:rFonts w:ascii="Arial" w:hAnsi="Arial" w:cs="Arial"/>
                <w:color w:val="000000"/>
                <w:sz w:val="20"/>
                <w:szCs w:val="20"/>
              </w:rPr>
            </w:pPr>
            <w:r w:rsidRPr="00A53226">
              <w:rPr>
                <w:rFonts w:ascii="Arial" w:hAnsi="Arial" w:cs="Arial"/>
                <w:color w:val="000000"/>
                <w:sz w:val="20"/>
                <w:szCs w:val="20"/>
              </w:rPr>
              <w:t>Odporność na odczynniki stosowane w procesie barwienia preparatów</w:t>
            </w:r>
          </w:p>
          <w:p w14:paraId="61AC2865"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Możliwość definiowania własnych szablonów wydruku ( np.: różne rodzaje barwienia, IHC)</w:t>
            </w:r>
          </w:p>
          <w:p w14:paraId="24968F8C"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Jakość druku min 300 dpi</w:t>
            </w:r>
          </w:p>
          <w:p w14:paraId="3F0DB411"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Skaner wbudowany w drukarkę</w:t>
            </w:r>
          </w:p>
          <w:p w14:paraId="0BC1D196" w14:textId="77777777" w:rsidR="00474AD9" w:rsidRPr="00A53226" w:rsidRDefault="00474AD9" w:rsidP="00DE3A6F">
            <w:pPr>
              <w:autoSpaceDE w:val="0"/>
              <w:autoSpaceDN w:val="0"/>
              <w:spacing w:after="0" w:line="360" w:lineRule="auto"/>
              <w:ind w:left="35" w:hanging="35"/>
              <w:jc w:val="both"/>
              <w:textAlignment w:val="center"/>
              <w:rPr>
                <w:rFonts w:ascii="Arial" w:hAnsi="Arial" w:cs="Arial"/>
                <w:color w:val="000000"/>
                <w:sz w:val="20"/>
                <w:szCs w:val="20"/>
              </w:rPr>
            </w:pPr>
            <w:r w:rsidRPr="00A53226">
              <w:rPr>
                <w:rFonts w:ascii="Arial" w:hAnsi="Arial" w:cs="Arial"/>
                <w:color w:val="000000"/>
                <w:sz w:val="20"/>
                <w:szCs w:val="20"/>
              </w:rPr>
              <w:t>Automatyczne przenoszenie danych po zeskanowaniu kasetki na szkiełko wraz z możliwością rozbudowy i edycji danych</w:t>
            </w:r>
          </w:p>
          <w:p w14:paraId="25922011"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Podajnik grawitacyjny na 72 szkiełka </w:t>
            </w:r>
          </w:p>
          <w:p w14:paraId="71E4E4F8" w14:textId="77777777" w:rsidR="00474AD9" w:rsidRPr="00A53226" w:rsidRDefault="00474AD9" w:rsidP="00DE3A6F">
            <w:pPr>
              <w:pStyle w:val="Default"/>
              <w:spacing w:line="360" w:lineRule="auto"/>
              <w:jc w:val="both"/>
              <w:rPr>
                <w:sz w:val="20"/>
                <w:szCs w:val="20"/>
              </w:rPr>
            </w:pPr>
            <w:r w:rsidRPr="00A53226">
              <w:rPr>
                <w:color w:val="auto"/>
                <w:sz w:val="20"/>
                <w:szCs w:val="20"/>
              </w:rPr>
              <w:t xml:space="preserve">System odbioru na 10 szkiełek </w:t>
            </w:r>
          </w:p>
          <w:p w14:paraId="7530F228"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Maksymalny czas nadruku jednego szkiełka do 5 sekund</w:t>
            </w:r>
          </w:p>
          <w:p w14:paraId="71C6D04E" w14:textId="77777777" w:rsidR="00474AD9" w:rsidRPr="00A53226" w:rsidRDefault="00474AD9" w:rsidP="00DE3A6F">
            <w:pPr>
              <w:autoSpaceDE w:val="0"/>
              <w:autoSpaceDN w:val="0"/>
              <w:spacing w:after="0" w:line="360" w:lineRule="auto"/>
              <w:ind w:left="35" w:hanging="35"/>
              <w:jc w:val="both"/>
              <w:textAlignment w:val="center"/>
              <w:rPr>
                <w:rFonts w:ascii="Arial" w:hAnsi="Arial" w:cs="Arial"/>
                <w:color w:val="000000"/>
                <w:sz w:val="20"/>
                <w:szCs w:val="20"/>
              </w:rPr>
            </w:pPr>
            <w:r w:rsidRPr="00A53226">
              <w:rPr>
                <w:rFonts w:ascii="Arial" w:hAnsi="Arial" w:cs="Arial"/>
                <w:color w:val="000000"/>
                <w:sz w:val="20"/>
                <w:szCs w:val="20"/>
              </w:rPr>
              <w:t>Drukarka musi drukować na szkiełkach lakierowanych dostępnych producentów ( szkiełka zgodne z normą ISO dotyczącą wymiarów szkiełek</w:t>
            </w:r>
            <w:r>
              <w:rPr>
                <w:rFonts w:ascii="Arial" w:hAnsi="Arial" w:cs="Arial"/>
                <w:color w:val="000000"/>
                <w:sz w:val="20"/>
                <w:szCs w:val="20"/>
              </w:rPr>
              <w:t>, lub równoważną</w:t>
            </w:r>
            <w:r w:rsidRPr="00A53226">
              <w:rPr>
                <w:rFonts w:ascii="Arial" w:hAnsi="Arial" w:cs="Arial"/>
                <w:color w:val="000000"/>
                <w:sz w:val="20"/>
                <w:szCs w:val="20"/>
              </w:rPr>
              <w:t>) 26 x 76 x 1mm/ 25 x 75 x 1 mm</w:t>
            </w:r>
          </w:p>
          <w:p w14:paraId="7332303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Możliwość druku na szkiełkach podstawowych z naklejonym szkiełkiem nakrywkowym; </w:t>
            </w:r>
          </w:p>
          <w:p w14:paraId="67701C12"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Nadruk termotransferowy – czarny</w:t>
            </w:r>
          </w:p>
          <w:p w14:paraId="52F1CF01"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Wymagane aby 1 rolka taśmy pozwala</w:t>
            </w:r>
            <w:r>
              <w:rPr>
                <w:rFonts w:ascii="Arial" w:hAnsi="Arial" w:cs="Arial"/>
                <w:color w:val="000000"/>
                <w:sz w:val="20"/>
                <w:szCs w:val="20"/>
              </w:rPr>
              <w:t xml:space="preserve">ła </w:t>
            </w:r>
            <w:r w:rsidRPr="00A53226">
              <w:rPr>
                <w:rFonts w:ascii="Arial" w:hAnsi="Arial" w:cs="Arial"/>
                <w:color w:val="000000"/>
                <w:sz w:val="20"/>
                <w:szCs w:val="20"/>
              </w:rPr>
              <w:t xml:space="preserve"> na zadruk około 12 000 szkiełek</w:t>
            </w:r>
          </w:p>
          <w:p w14:paraId="219F4BDB"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Dotykowy ekr</w:t>
            </w:r>
            <w:r>
              <w:rPr>
                <w:rFonts w:ascii="Arial" w:hAnsi="Arial" w:cs="Arial"/>
                <w:color w:val="000000"/>
                <w:sz w:val="20"/>
                <w:szCs w:val="20"/>
              </w:rPr>
              <w:t>an pozwalać ma na szybką i łatwą</w:t>
            </w:r>
            <w:r w:rsidRPr="00A53226">
              <w:rPr>
                <w:rFonts w:ascii="Arial" w:hAnsi="Arial" w:cs="Arial"/>
                <w:color w:val="000000"/>
                <w:sz w:val="20"/>
                <w:szCs w:val="20"/>
              </w:rPr>
              <w:t xml:space="preserve"> obsługę drukarek</w:t>
            </w:r>
          </w:p>
          <w:p w14:paraId="772DD903"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Drukarka posiadać musi podłączenie WI- FI pozwalać to ma na szybką aktualizację oprogramowania (np. przy korzystaniu z większej ilości drukarek na pracowni)</w:t>
            </w:r>
          </w:p>
          <w:p w14:paraId="34EB3ABB" w14:textId="77777777" w:rsidR="00474AD9" w:rsidRPr="00A53226" w:rsidRDefault="00474AD9" w:rsidP="00DE3A6F">
            <w:pPr>
              <w:autoSpaceDE w:val="0"/>
              <w:autoSpaceDN w:val="0"/>
              <w:spacing w:after="0" w:line="360" w:lineRule="auto"/>
              <w:ind w:left="360" w:hanging="360"/>
              <w:jc w:val="both"/>
              <w:textAlignment w:val="center"/>
              <w:rPr>
                <w:rFonts w:ascii="Arial" w:hAnsi="Arial" w:cs="Arial"/>
                <w:color w:val="000000"/>
                <w:sz w:val="20"/>
                <w:szCs w:val="20"/>
              </w:rPr>
            </w:pPr>
            <w:r w:rsidRPr="00A53226">
              <w:rPr>
                <w:rFonts w:ascii="Arial" w:hAnsi="Arial" w:cs="Arial"/>
                <w:color w:val="000000"/>
                <w:sz w:val="20"/>
                <w:szCs w:val="20"/>
              </w:rPr>
              <w:t>Wymagane Złącze Ethernet, min 2 złącza USB</w:t>
            </w:r>
          </w:p>
          <w:p w14:paraId="3F38EE7A" w14:textId="77777777" w:rsidR="00474AD9" w:rsidRPr="00A53226" w:rsidRDefault="00474AD9" w:rsidP="00DE3A6F">
            <w:pPr>
              <w:pStyle w:val="Default"/>
              <w:spacing w:line="360" w:lineRule="auto"/>
              <w:jc w:val="both"/>
              <w:rPr>
                <w:sz w:val="20"/>
                <w:szCs w:val="20"/>
              </w:rPr>
            </w:pPr>
            <w:r w:rsidRPr="00A53226">
              <w:rPr>
                <w:color w:val="auto"/>
                <w:sz w:val="20"/>
                <w:szCs w:val="20"/>
              </w:rPr>
              <w:lastRenderedPageBreak/>
              <w:t xml:space="preserve">Wymiary: 140 x 230 x 300 mm (+/- 15%) (szerokość x głębokość x wysokość). </w:t>
            </w:r>
          </w:p>
          <w:p w14:paraId="0621904C"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Deklaracja CE</w:t>
            </w:r>
            <w:r>
              <w:rPr>
                <w:color w:val="auto"/>
                <w:sz w:val="20"/>
                <w:szCs w:val="20"/>
              </w:rPr>
              <w:t xml:space="preserve"> lub równoważna</w:t>
            </w:r>
          </w:p>
          <w:p w14:paraId="50A95C25" w14:textId="77777777" w:rsidR="00474AD9" w:rsidRPr="00A53226" w:rsidRDefault="00474AD9" w:rsidP="00DE3A6F">
            <w:pPr>
              <w:tabs>
                <w:tab w:val="left" w:pos="248"/>
              </w:tabs>
              <w:spacing w:after="0" w:line="360" w:lineRule="auto"/>
              <w:jc w:val="both"/>
              <w:rPr>
                <w:rFonts w:ascii="Arial" w:hAnsi="Arial" w:cs="Arial"/>
                <w:sz w:val="20"/>
                <w:szCs w:val="20"/>
              </w:rPr>
            </w:pPr>
            <w:r w:rsidRPr="00A53226">
              <w:rPr>
                <w:rFonts w:ascii="Arial" w:hAnsi="Arial" w:cs="Arial"/>
                <w:sz w:val="20"/>
                <w:szCs w:val="20"/>
              </w:rPr>
              <w:t>Zasilanie: 230V</w:t>
            </w:r>
          </w:p>
        </w:tc>
        <w:tc>
          <w:tcPr>
            <w:tcW w:w="4253" w:type="dxa"/>
            <w:tcMar>
              <w:top w:w="113" w:type="dxa"/>
              <w:bottom w:w="113" w:type="dxa"/>
            </w:tcMar>
            <w:vAlign w:val="center"/>
          </w:tcPr>
          <w:p w14:paraId="0C40DB8D" w14:textId="77777777" w:rsidR="00474AD9" w:rsidRPr="00A53226" w:rsidRDefault="00474AD9" w:rsidP="00DE3A6F">
            <w:pPr>
              <w:spacing w:after="0" w:line="360" w:lineRule="auto"/>
              <w:jc w:val="both"/>
              <w:rPr>
                <w:rFonts w:ascii="Arial" w:hAnsi="Arial" w:cs="Arial"/>
                <w:sz w:val="20"/>
                <w:szCs w:val="20"/>
              </w:rPr>
            </w:pPr>
          </w:p>
        </w:tc>
      </w:tr>
    </w:tbl>
    <w:p w14:paraId="5FA1B16D" w14:textId="77777777" w:rsidR="00474AD9" w:rsidRPr="00AD56A1" w:rsidRDefault="00474AD9" w:rsidP="00474AD9">
      <w:pPr>
        <w:spacing w:line="360" w:lineRule="auto"/>
        <w:jc w:val="both"/>
        <w:rPr>
          <w:rFonts w:ascii="Arial" w:hAnsi="Arial" w:cs="Arial"/>
          <w:b/>
          <w:sz w:val="20"/>
          <w:szCs w:val="20"/>
        </w:rPr>
      </w:pPr>
      <w:r w:rsidRPr="00653572">
        <w:rPr>
          <w:rFonts w:ascii="Arial" w:hAnsi="Arial" w:cs="Arial"/>
          <w:b/>
          <w:sz w:val="20"/>
          <w:szCs w:val="20"/>
        </w:rPr>
        <w:lastRenderedPageBreak/>
        <w:t>WYMAGANA GWARANCJA i RĘKOJMIA  na część V</w:t>
      </w:r>
      <w:r>
        <w:rPr>
          <w:rFonts w:ascii="Arial" w:hAnsi="Arial" w:cs="Arial"/>
          <w:b/>
          <w:sz w:val="20"/>
          <w:szCs w:val="20"/>
        </w:rPr>
        <w:t>I</w:t>
      </w:r>
      <w:r w:rsidRPr="00653572">
        <w:rPr>
          <w:rFonts w:ascii="Arial" w:hAnsi="Arial" w:cs="Arial"/>
          <w:b/>
          <w:sz w:val="20"/>
          <w:szCs w:val="20"/>
        </w:rPr>
        <w:t xml:space="preserve"> : minimum 24 miesiące</w:t>
      </w:r>
    </w:p>
    <w:p w14:paraId="59207DC9" w14:textId="77777777" w:rsidR="00474AD9" w:rsidRPr="001E4BEB" w:rsidRDefault="00474AD9" w:rsidP="00474AD9">
      <w:pPr>
        <w:spacing w:line="360" w:lineRule="auto"/>
        <w:jc w:val="both"/>
        <w:rPr>
          <w:rFonts w:ascii="Arial" w:hAnsi="Arial" w:cs="Arial"/>
          <w:b/>
          <w:sz w:val="20"/>
          <w:szCs w:val="20"/>
        </w:rPr>
      </w:pPr>
      <w:r w:rsidRPr="001E4BEB">
        <w:rPr>
          <w:rFonts w:ascii="Arial" w:hAnsi="Arial" w:cs="Arial"/>
          <w:b/>
          <w:sz w:val="20"/>
          <w:szCs w:val="20"/>
        </w:rPr>
        <w:t>CZĘŚĆ VII</w:t>
      </w: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395"/>
        <w:gridCol w:w="4394"/>
      </w:tblGrid>
      <w:tr w:rsidR="00474AD9" w:rsidRPr="00A53226" w14:paraId="14B862D9" w14:textId="77777777" w:rsidTr="00DE3A6F">
        <w:trPr>
          <w:gridAfter w:val="1"/>
          <w:wAfter w:w="4394" w:type="dxa"/>
        </w:trPr>
        <w:tc>
          <w:tcPr>
            <w:tcW w:w="4956" w:type="dxa"/>
            <w:gridSpan w:val="2"/>
            <w:shd w:val="clear" w:color="auto" w:fill="D9D9D9"/>
            <w:tcMar>
              <w:top w:w="113" w:type="dxa"/>
              <w:bottom w:w="113" w:type="dxa"/>
            </w:tcMar>
            <w:vAlign w:val="center"/>
          </w:tcPr>
          <w:p w14:paraId="4E866408" w14:textId="77777777" w:rsidR="00474AD9" w:rsidRPr="001E4BEB" w:rsidRDefault="00474AD9" w:rsidP="0010622C">
            <w:pPr>
              <w:pStyle w:val="Akapitzlist"/>
              <w:numPr>
                <w:ilvl w:val="0"/>
                <w:numId w:val="7"/>
              </w:numPr>
              <w:spacing w:after="0" w:line="360" w:lineRule="auto"/>
              <w:jc w:val="both"/>
              <w:rPr>
                <w:rFonts w:ascii="Arial" w:hAnsi="Arial" w:cs="Arial"/>
                <w:sz w:val="20"/>
                <w:szCs w:val="20"/>
              </w:rPr>
            </w:pPr>
            <w:r w:rsidRPr="001E4BEB">
              <w:rPr>
                <w:rFonts w:ascii="Arial" w:eastAsia="Times New Roman" w:hAnsi="Arial" w:cs="Arial"/>
                <w:sz w:val="20"/>
                <w:szCs w:val="20"/>
              </w:rPr>
              <w:t>Programowalna podwójna pompa strzykawkowa z wyposażeniem</w:t>
            </w:r>
            <w:r w:rsidRPr="001E4BEB">
              <w:rPr>
                <w:rFonts w:ascii="Arial" w:hAnsi="Arial" w:cs="Arial"/>
                <w:sz w:val="20"/>
                <w:szCs w:val="20"/>
              </w:rPr>
              <w:t>– 1 komplet</w:t>
            </w:r>
          </w:p>
        </w:tc>
      </w:tr>
      <w:tr w:rsidR="00474AD9" w:rsidRPr="00A53226" w14:paraId="52BFBD77" w14:textId="77777777" w:rsidTr="00DE3A6F">
        <w:trPr>
          <w:trHeight w:val="312"/>
        </w:trPr>
        <w:tc>
          <w:tcPr>
            <w:tcW w:w="4956" w:type="dxa"/>
            <w:gridSpan w:val="2"/>
            <w:shd w:val="clear" w:color="auto" w:fill="D9D9D9"/>
            <w:tcMar>
              <w:top w:w="113" w:type="dxa"/>
              <w:bottom w:w="113" w:type="dxa"/>
            </w:tcMar>
            <w:vAlign w:val="center"/>
          </w:tcPr>
          <w:p w14:paraId="00B4CD71" w14:textId="77777777" w:rsidR="00474AD9" w:rsidRPr="00A53226" w:rsidRDefault="00474AD9" w:rsidP="00DE3A6F">
            <w:pPr>
              <w:spacing w:after="0" w:line="360" w:lineRule="auto"/>
              <w:jc w:val="both"/>
              <w:rPr>
                <w:rFonts w:ascii="Arial" w:hAnsi="Arial" w:cs="Arial"/>
                <w:sz w:val="20"/>
                <w:szCs w:val="20"/>
              </w:rPr>
            </w:pPr>
            <w:r>
              <w:rPr>
                <w:rFonts w:ascii="Arial" w:hAnsi="Arial" w:cs="Arial"/>
                <w:sz w:val="20"/>
                <w:szCs w:val="20"/>
              </w:rPr>
              <w:t xml:space="preserve">Specyfikacja techniczna </w:t>
            </w:r>
            <w:r w:rsidRPr="00A53226">
              <w:rPr>
                <w:rFonts w:ascii="Arial" w:hAnsi="Arial" w:cs="Arial"/>
                <w:sz w:val="20"/>
                <w:szCs w:val="20"/>
              </w:rPr>
              <w:t>– wymagane parametry/funkcjonalności</w:t>
            </w:r>
          </w:p>
        </w:tc>
        <w:tc>
          <w:tcPr>
            <w:tcW w:w="4394" w:type="dxa"/>
            <w:shd w:val="clear" w:color="auto" w:fill="D9D9D9"/>
            <w:tcMar>
              <w:top w:w="113" w:type="dxa"/>
              <w:bottom w:w="113" w:type="dxa"/>
            </w:tcMar>
            <w:vAlign w:val="center"/>
          </w:tcPr>
          <w:p w14:paraId="333A1AC7" w14:textId="77777777" w:rsidR="00474AD9" w:rsidRPr="00653572" w:rsidRDefault="00474AD9" w:rsidP="00DE3A6F">
            <w:pPr>
              <w:spacing w:after="0" w:line="360" w:lineRule="auto"/>
              <w:jc w:val="both"/>
              <w:rPr>
                <w:rFonts w:ascii="Arial" w:hAnsi="Arial" w:cs="Arial"/>
                <w:sz w:val="20"/>
                <w:szCs w:val="20"/>
              </w:rPr>
            </w:pPr>
            <w:r w:rsidRPr="00653572">
              <w:rPr>
                <w:rFonts w:ascii="Arial" w:hAnsi="Arial" w:cs="Arial"/>
                <w:sz w:val="20"/>
                <w:szCs w:val="20"/>
              </w:rPr>
              <w:t>OFEROWANE parametry/ funkcjonalności</w:t>
            </w:r>
          </w:p>
          <w:p w14:paraId="57221D02" w14:textId="77777777" w:rsidR="00474AD9" w:rsidRPr="00A53226" w:rsidRDefault="00474AD9" w:rsidP="00DE3A6F">
            <w:pPr>
              <w:spacing w:after="0" w:line="360" w:lineRule="auto"/>
              <w:jc w:val="both"/>
              <w:rPr>
                <w:rFonts w:ascii="Arial" w:hAnsi="Arial" w:cs="Arial"/>
                <w:sz w:val="20"/>
                <w:szCs w:val="20"/>
              </w:rPr>
            </w:pPr>
            <w:r w:rsidRPr="00653572">
              <w:rPr>
                <w:rFonts w:ascii="Arial" w:hAnsi="Arial" w:cs="Arial"/>
                <w:i/>
                <w:sz w:val="20"/>
                <w:szCs w:val="20"/>
              </w:rPr>
              <w:t>(wpisać TAK lub NIE poniżej) lub wpisać parametry</w:t>
            </w:r>
          </w:p>
        </w:tc>
      </w:tr>
      <w:tr w:rsidR="00474AD9" w:rsidRPr="00A53226" w14:paraId="0DA48BCF" w14:textId="77777777" w:rsidTr="00DE3A6F">
        <w:trPr>
          <w:trHeight w:val="170"/>
        </w:trPr>
        <w:tc>
          <w:tcPr>
            <w:tcW w:w="561" w:type="dxa"/>
            <w:tcMar>
              <w:top w:w="113" w:type="dxa"/>
              <w:bottom w:w="113" w:type="dxa"/>
            </w:tcMar>
            <w:vAlign w:val="center"/>
          </w:tcPr>
          <w:p w14:paraId="20D45766" w14:textId="77777777" w:rsidR="00474AD9" w:rsidRPr="00A53226" w:rsidRDefault="00474AD9" w:rsidP="00DE3A6F">
            <w:pPr>
              <w:suppressAutoHyphens/>
              <w:spacing w:after="0" w:line="360" w:lineRule="auto"/>
              <w:ind w:left="142"/>
              <w:jc w:val="both"/>
              <w:rPr>
                <w:rFonts w:ascii="Arial" w:hAnsi="Arial" w:cs="Arial"/>
                <w:sz w:val="20"/>
                <w:szCs w:val="20"/>
              </w:rPr>
            </w:pPr>
            <w:r w:rsidRPr="00A53226">
              <w:rPr>
                <w:rFonts w:ascii="Arial" w:hAnsi="Arial" w:cs="Arial"/>
                <w:sz w:val="20"/>
                <w:szCs w:val="20"/>
              </w:rPr>
              <w:t>1.</w:t>
            </w:r>
          </w:p>
        </w:tc>
        <w:tc>
          <w:tcPr>
            <w:tcW w:w="4395" w:type="dxa"/>
            <w:tcMar>
              <w:top w:w="113" w:type="dxa"/>
              <w:bottom w:w="113" w:type="dxa"/>
            </w:tcMar>
          </w:tcPr>
          <w:p w14:paraId="0D299D6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Wymagana programowalna pompa strzykawkowa</w:t>
            </w:r>
          </w:p>
          <w:p w14:paraId="108743FE"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Wymagana wielkości strzykawek do poj 60 ml (140 ml częściowo napełniona)</w:t>
            </w:r>
          </w:p>
          <w:p w14:paraId="3048322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LICZBA STRZYKAWEK min 2 (mogą być różne rozmiary)</w:t>
            </w:r>
          </w:p>
          <w:p w14:paraId="5CB7E11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Wymagany silnik krokowy, tryby pracy od 1/8 do 1/2 kroku</w:t>
            </w:r>
          </w:p>
          <w:p w14:paraId="15425B8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Wymagana ilość kroków na obroty - 200</w:t>
            </w:r>
          </w:p>
          <w:p w14:paraId="2DBD809D"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Wymagany przesuw na krok 0,42522321 µm do 1,7009 µm, w zależności od prędkości silnika</w:t>
            </w:r>
          </w:p>
          <w:p w14:paraId="59FBE09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przełożenie śruby silnika do napędu 15/28</w:t>
            </w:r>
          </w:p>
          <w:p w14:paraId="2EE3439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napęd wkręt: pitch 20 obr/cal</w:t>
            </w:r>
          </w:p>
          <w:p w14:paraId="5FA3D52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Zasilacz sieciowy 12V DC o mocy 1000 mA</w:t>
            </w:r>
          </w:p>
          <w:p w14:paraId="2B365F2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Wymagane złącze zasilacza DC 2,5 mm, środek dodatni</w:t>
            </w:r>
          </w:p>
          <w:p w14:paraId="5FEDA81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WYMIARY 22,9 x 14,6 x 11,4 cm (+/-15%)</w:t>
            </w:r>
          </w:p>
          <w:p w14:paraId="3B5698C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Maksymalna prędkość 18.36964 cm/min</w:t>
            </w:r>
          </w:p>
          <w:p w14:paraId="042EFD8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Minimalna prędkość 0,008409 cm/godz.</w:t>
            </w:r>
          </w:p>
          <w:p w14:paraId="19C00C17"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Maksymalna szybkość pompowania 6120 ml/godz. Za pomocą strzykawki B-D 60 cm3</w:t>
            </w:r>
          </w:p>
          <w:p w14:paraId="779C9A1B"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Minimalna szybkość pompowania 1,459 μl/godz. Za pomocą strzykawki B-D 1 cm3</w:t>
            </w:r>
          </w:p>
          <w:p w14:paraId="4DD0F026" w14:textId="77777777" w:rsidR="00474AD9" w:rsidRPr="00F2710B" w:rsidRDefault="00474AD9" w:rsidP="00DE3A6F">
            <w:pPr>
              <w:pStyle w:val="Default"/>
              <w:spacing w:line="360" w:lineRule="auto"/>
              <w:jc w:val="both"/>
              <w:rPr>
                <w:color w:val="auto"/>
                <w:sz w:val="20"/>
                <w:szCs w:val="20"/>
              </w:rPr>
            </w:pPr>
            <w:r w:rsidRPr="00F2710B">
              <w:rPr>
                <w:color w:val="auto"/>
                <w:sz w:val="20"/>
                <w:szCs w:val="20"/>
              </w:rPr>
              <w:t xml:space="preserve">Maksymalna siła 100 funtów tj. ok 45,36 kg przy minimalnej prędkości </w:t>
            </w:r>
          </w:p>
          <w:p w14:paraId="6399C2D6" w14:textId="77777777" w:rsidR="00474AD9" w:rsidRPr="00F2710B" w:rsidRDefault="00474AD9" w:rsidP="00DE3A6F">
            <w:pPr>
              <w:pStyle w:val="Default"/>
              <w:spacing w:line="360" w:lineRule="auto"/>
              <w:jc w:val="both"/>
              <w:rPr>
                <w:color w:val="auto"/>
                <w:sz w:val="20"/>
                <w:szCs w:val="20"/>
              </w:rPr>
            </w:pPr>
            <w:r w:rsidRPr="00F2710B">
              <w:rPr>
                <w:color w:val="auto"/>
                <w:sz w:val="20"/>
                <w:szCs w:val="20"/>
              </w:rPr>
              <w:lastRenderedPageBreak/>
              <w:t>Max 15 funtów  tj ok ok 6,8 kg przy maksymalnej prędkości</w:t>
            </w:r>
          </w:p>
          <w:p w14:paraId="1CD46E3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Liczba faz programu min 41</w:t>
            </w:r>
          </w:p>
          <w:p w14:paraId="1C9467EE"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Waga max 2,6 kg </w:t>
            </w:r>
          </w:p>
          <w:p w14:paraId="0463E14B" w14:textId="77777777" w:rsidR="00474AD9" w:rsidRPr="00A53226" w:rsidRDefault="00474AD9" w:rsidP="00DE3A6F">
            <w:pPr>
              <w:pStyle w:val="Default"/>
              <w:spacing w:line="360" w:lineRule="auto"/>
              <w:jc w:val="both"/>
              <w:rPr>
                <w:color w:val="auto"/>
                <w:sz w:val="20"/>
                <w:szCs w:val="20"/>
              </w:rPr>
            </w:pPr>
          </w:p>
          <w:p w14:paraId="06C6A6D5"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Wymagane funkcje:</w:t>
            </w:r>
          </w:p>
          <w:p w14:paraId="0DFAEFC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Wykrywanie utknięcia: Automatycznie zatrzymuje pompę, gdy pompowanie jest utrudnione.</w:t>
            </w:r>
          </w:p>
          <w:p w14:paraId="6ECD7A2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Objętości wlewów i pobrań kumulowane oddzielnie.</w:t>
            </w:r>
          </w:p>
          <w:p w14:paraId="5BD5558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Programowalne objętości dozowania.</w:t>
            </w:r>
          </w:p>
          <w:p w14:paraId="22402BC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Programowalne fazy umożliwiające złożone zastosowania pompowania i interakcję z zewnętrznymi urządzeniami</w:t>
            </w:r>
          </w:p>
          <w:p w14:paraId="12DC99E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Programowe podprogramy, wybierane przez użytkownika.</w:t>
            </w:r>
          </w:p>
          <w:p w14:paraId="3408411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Pamięć wszystkich parametrów pracy i programu pompowania.</w:t>
            </w:r>
          </w:p>
          <w:p w14:paraId="3BB65FA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Dwukierunkowe sterowanie z komputera</w:t>
            </w:r>
          </w:p>
          <w:p w14:paraId="5E80885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Wbudowany sterownik sieciowy pompy. </w:t>
            </w:r>
          </w:p>
          <w:p w14:paraId="03FC8446"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Dwa tryby sterowania: podstawowy i bezpieczny. Tryb bezpieczny zapewniać ma wykrywanie błędów komunikacji, wykrywanie utraty komunikacji i automatyczne przesyłanie stanów alarmowych.</w:t>
            </w:r>
          </w:p>
          <w:p w14:paraId="096B2A27"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Logiczne wejścia/wyjścia TTL z wejściami sterującymi z filtrowaniem oprogramowania układowego w celu wyeliminowania zakłóceń i dzwonienia na sterowniku wejścia.</w:t>
            </w:r>
          </w:p>
          <w:p w14:paraId="6F3CE0E6"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Konfigurowalny i programowalny wyzwalacz operacyjny TTL dla elastycznego sterowania logicznego.</w:t>
            </w:r>
          </w:p>
          <w:p w14:paraId="0D8CC36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Tryb awarii zasilania: Ponownie uruchamiać ma program pompowania po przerwie w zasilaniu. Słyszalny alarm.</w:t>
            </w:r>
          </w:p>
        </w:tc>
        <w:tc>
          <w:tcPr>
            <w:tcW w:w="4394" w:type="dxa"/>
            <w:tcMar>
              <w:top w:w="113" w:type="dxa"/>
              <w:bottom w:w="113" w:type="dxa"/>
            </w:tcMar>
            <w:vAlign w:val="center"/>
          </w:tcPr>
          <w:p w14:paraId="6C302266" w14:textId="77777777" w:rsidR="00474AD9" w:rsidRPr="00A53226" w:rsidRDefault="00474AD9" w:rsidP="00DE3A6F">
            <w:pPr>
              <w:spacing w:after="0" w:line="360" w:lineRule="auto"/>
              <w:jc w:val="both"/>
              <w:rPr>
                <w:rFonts w:ascii="Arial" w:hAnsi="Arial" w:cs="Arial"/>
                <w:sz w:val="20"/>
                <w:szCs w:val="20"/>
              </w:rPr>
            </w:pPr>
          </w:p>
        </w:tc>
      </w:tr>
    </w:tbl>
    <w:p w14:paraId="7C943546" w14:textId="77777777" w:rsidR="00474AD9" w:rsidRPr="00A53226" w:rsidRDefault="00474AD9" w:rsidP="00474AD9">
      <w:pPr>
        <w:spacing w:line="360" w:lineRule="auto"/>
        <w:jc w:val="both"/>
        <w:rPr>
          <w:rFonts w:ascii="Arial" w:hAnsi="Arial" w:cs="Arial"/>
          <w:sz w:val="20"/>
          <w:szCs w:val="20"/>
        </w:rPr>
      </w:pPr>
    </w:p>
    <w:tbl>
      <w:tblPr>
        <w:tblW w:w="94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253"/>
        <w:gridCol w:w="4678"/>
      </w:tblGrid>
      <w:tr w:rsidR="00474AD9" w:rsidRPr="00A53226" w14:paraId="3594C05B" w14:textId="77777777" w:rsidTr="00DE3A6F">
        <w:tc>
          <w:tcPr>
            <w:tcW w:w="9492" w:type="dxa"/>
            <w:gridSpan w:val="3"/>
            <w:shd w:val="clear" w:color="auto" w:fill="D9D9D9"/>
            <w:tcMar>
              <w:top w:w="113" w:type="dxa"/>
              <w:bottom w:w="113" w:type="dxa"/>
            </w:tcMar>
            <w:vAlign w:val="center"/>
          </w:tcPr>
          <w:p w14:paraId="5CCCBDA8" w14:textId="77777777" w:rsidR="00474AD9" w:rsidRPr="001E4BEB" w:rsidRDefault="00474AD9" w:rsidP="0010622C">
            <w:pPr>
              <w:pStyle w:val="Akapitzlist"/>
              <w:numPr>
                <w:ilvl w:val="0"/>
                <w:numId w:val="7"/>
              </w:numPr>
              <w:spacing w:after="0" w:line="360" w:lineRule="auto"/>
              <w:jc w:val="both"/>
              <w:rPr>
                <w:rFonts w:ascii="Arial" w:hAnsi="Arial" w:cs="Arial"/>
                <w:sz w:val="20"/>
                <w:szCs w:val="20"/>
              </w:rPr>
            </w:pPr>
            <w:r w:rsidRPr="001E4BEB">
              <w:rPr>
                <w:rFonts w:ascii="Arial" w:hAnsi="Arial" w:cs="Arial"/>
                <w:sz w:val="20"/>
                <w:szCs w:val="20"/>
              </w:rPr>
              <w:t xml:space="preserve">Moduł montażowy wraz oprogramowaniem typu "Komórka do komórki- Analizy" do Identyfikacji pojedynczych komórek adherentnych i nieadherentnych wraz z akcesoriami. </w:t>
            </w:r>
            <w:r w:rsidRPr="001E4BEB">
              <w:rPr>
                <w:rFonts w:ascii="Arial" w:eastAsia="Times New Roman" w:hAnsi="Arial" w:cs="Arial"/>
                <w:sz w:val="20"/>
                <w:szCs w:val="20"/>
              </w:rPr>
              <w:t>-</w:t>
            </w:r>
            <w:r w:rsidRPr="001E4BEB">
              <w:rPr>
                <w:rFonts w:ascii="Arial" w:hAnsi="Arial" w:cs="Arial"/>
                <w:sz w:val="20"/>
                <w:szCs w:val="20"/>
              </w:rPr>
              <w:t xml:space="preserve"> 1 </w:t>
            </w:r>
            <w:r>
              <w:rPr>
                <w:rFonts w:ascii="Arial" w:hAnsi="Arial" w:cs="Arial"/>
                <w:sz w:val="20"/>
                <w:szCs w:val="20"/>
              </w:rPr>
              <w:t xml:space="preserve"> komplet </w:t>
            </w:r>
          </w:p>
        </w:tc>
      </w:tr>
      <w:tr w:rsidR="00474AD9" w:rsidRPr="00A53226" w14:paraId="3713B1F0" w14:textId="77777777" w:rsidTr="00DE3A6F">
        <w:trPr>
          <w:trHeight w:val="312"/>
        </w:trPr>
        <w:tc>
          <w:tcPr>
            <w:tcW w:w="4814" w:type="dxa"/>
            <w:gridSpan w:val="2"/>
            <w:shd w:val="clear" w:color="auto" w:fill="D9D9D9"/>
            <w:tcMar>
              <w:top w:w="113" w:type="dxa"/>
              <w:bottom w:w="113" w:type="dxa"/>
            </w:tcMar>
            <w:vAlign w:val="center"/>
          </w:tcPr>
          <w:p w14:paraId="26A4333C" w14:textId="77777777" w:rsidR="00474AD9" w:rsidRPr="00A53226" w:rsidRDefault="00474AD9" w:rsidP="00DE3A6F">
            <w:pPr>
              <w:spacing w:after="0" w:line="360" w:lineRule="auto"/>
              <w:jc w:val="both"/>
              <w:rPr>
                <w:rFonts w:ascii="Arial" w:hAnsi="Arial" w:cs="Arial"/>
                <w:sz w:val="20"/>
                <w:szCs w:val="20"/>
              </w:rPr>
            </w:pPr>
            <w:r>
              <w:rPr>
                <w:rFonts w:ascii="Arial" w:hAnsi="Arial" w:cs="Arial"/>
                <w:sz w:val="20"/>
                <w:szCs w:val="20"/>
              </w:rPr>
              <w:lastRenderedPageBreak/>
              <w:t xml:space="preserve">Specyfikacja techniczna </w:t>
            </w:r>
            <w:r w:rsidRPr="00A53226">
              <w:rPr>
                <w:rFonts w:ascii="Arial" w:hAnsi="Arial" w:cs="Arial"/>
                <w:sz w:val="20"/>
                <w:szCs w:val="20"/>
              </w:rPr>
              <w:t>– wymagane parametry/funkcjonalności</w:t>
            </w:r>
          </w:p>
        </w:tc>
        <w:tc>
          <w:tcPr>
            <w:tcW w:w="4678" w:type="dxa"/>
            <w:shd w:val="clear" w:color="auto" w:fill="D9D9D9"/>
            <w:tcMar>
              <w:top w:w="113" w:type="dxa"/>
              <w:bottom w:w="113" w:type="dxa"/>
            </w:tcMar>
            <w:vAlign w:val="center"/>
          </w:tcPr>
          <w:p w14:paraId="044E45EA"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OFEROWANE parametry/ funkcjonalności</w:t>
            </w:r>
          </w:p>
          <w:p w14:paraId="49DCCF90"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i/>
                <w:sz w:val="20"/>
                <w:szCs w:val="20"/>
              </w:rPr>
              <w:t>(wpisać TAK lub NIE poniżej) lub wpisać parametry</w:t>
            </w:r>
          </w:p>
        </w:tc>
      </w:tr>
      <w:tr w:rsidR="00474AD9" w:rsidRPr="00A53226" w14:paraId="323418AB" w14:textId="77777777" w:rsidTr="00DE3A6F">
        <w:trPr>
          <w:trHeight w:val="170"/>
        </w:trPr>
        <w:tc>
          <w:tcPr>
            <w:tcW w:w="561" w:type="dxa"/>
            <w:tcMar>
              <w:top w:w="113" w:type="dxa"/>
              <w:bottom w:w="113" w:type="dxa"/>
            </w:tcMar>
            <w:vAlign w:val="center"/>
          </w:tcPr>
          <w:p w14:paraId="099E09E0" w14:textId="77777777" w:rsidR="00474AD9" w:rsidRPr="00A53226" w:rsidRDefault="00474AD9" w:rsidP="00DE3A6F">
            <w:pPr>
              <w:suppressAutoHyphens/>
              <w:spacing w:after="0" w:line="360" w:lineRule="auto"/>
              <w:ind w:left="142"/>
              <w:jc w:val="both"/>
              <w:rPr>
                <w:rFonts w:ascii="Arial" w:hAnsi="Arial" w:cs="Arial"/>
                <w:sz w:val="20"/>
                <w:szCs w:val="20"/>
              </w:rPr>
            </w:pPr>
            <w:r w:rsidRPr="00A53226">
              <w:rPr>
                <w:rFonts w:ascii="Arial" w:hAnsi="Arial" w:cs="Arial"/>
                <w:sz w:val="20"/>
                <w:szCs w:val="20"/>
              </w:rPr>
              <w:t>1.</w:t>
            </w:r>
          </w:p>
        </w:tc>
        <w:tc>
          <w:tcPr>
            <w:tcW w:w="4253" w:type="dxa"/>
            <w:tcMar>
              <w:top w:w="113" w:type="dxa"/>
              <w:bottom w:w="113" w:type="dxa"/>
            </w:tcMar>
            <w:vAlign w:val="center"/>
          </w:tcPr>
          <w:p w14:paraId="0EED8702" w14:textId="77777777" w:rsidR="00474AD9" w:rsidRPr="00F2710B" w:rsidRDefault="00474AD9" w:rsidP="00DE3A6F">
            <w:pPr>
              <w:pStyle w:val="Tekstkomentarza"/>
              <w:rPr>
                <w:rFonts w:ascii="Arial" w:eastAsia="Times New Roman" w:hAnsi="Arial" w:cs="Arial"/>
                <w:i/>
                <w:sz w:val="18"/>
              </w:rPr>
            </w:pPr>
            <w:r w:rsidRPr="00A53226">
              <w:rPr>
                <w:rFonts w:ascii="Arial" w:hAnsi="Arial" w:cs="Arial"/>
              </w:rPr>
              <w:t xml:space="preserve">Wymagany Moduł montażowy wraz oprogramowaniem typu "Komórka do komórki- Analizy" do Identyfikacji pojedynczych komórek adherentnych i nieadherentnych wraz z akcesoriami. Służący do rozbudowy Zautomatyzowanego systemu wieloparametrowego obrazowania i analizy komórek wykonujący zdjęcia z naczyń umieszczonych nieprzerwanie w standardowym inkubatorze do hodowli komórek, umożliwiającym precyzyjną kontrolę temperatury i stężenia CO2, </w:t>
            </w:r>
            <w:r w:rsidRPr="00F2710B">
              <w:rPr>
                <w:rFonts w:ascii="Arial" w:hAnsi="Arial" w:cs="Arial"/>
              </w:rPr>
              <w:t>systemu będącego już w posiadaniu Zamawiającego</w:t>
            </w:r>
            <w:r w:rsidRPr="00A53226">
              <w:rPr>
                <w:rFonts w:ascii="Arial" w:hAnsi="Arial" w:cs="Arial"/>
              </w:rPr>
              <w:t xml:space="preserve"> – wymagana pełna kom</w:t>
            </w:r>
            <w:r>
              <w:rPr>
                <w:rFonts w:ascii="Arial" w:hAnsi="Arial" w:cs="Arial"/>
              </w:rPr>
              <w:t>patybilność oferowanego systemu (</w:t>
            </w:r>
            <w:r w:rsidRPr="00F2710B">
              <w:rPr>
                <w:rFonts w:ascii="Arial" w:hAnsi="Arial" w:cs="Arial"/>
                <w:bCs/>
                <w:i/>
                <w:sz w:val="18"/>
              </w:rPr>
              <w:t xml:space="preserve">Zamawiający posiada Zautomatyzowany system wieloparametrowego obrazowania i analizy komórek wykonujący zdjęcia z naczyń umieszczonych nieprzerwanie w standardowym inkubatorze do hodowli komórek, umożliwiającym precyzyjną kontrolę temperatury i stężenia CO2 </w:t>
            </w:r>
            <w:r w:rsidRPr="00F2710B">
              <w:rPr>
                <w:rFonts w:ascii="Arial" w:eastAsia="Times New Roman" w:hAnsi="Arial" w:cs="Arial"/>
                <w:i/>
                <w:sz w:val="18"/>
              </w:rPr>
              <w:t>wraz z osprzętem i oprogramowaniem analizującym).</w:t>
            </w:r>
          </w:p>
          <w:p w14:paraId="496106C8" w14:textId="77777777" w:rsidR="00474AD9" w:rsidRPr="00A53226" w:rsidRDefault="00474AD9" w:rsidP="00DE3A6F">
            <w:pPr>
              <w:spacing w:after="0" w:line="360" w:lineRule="auto"/>
              <w:jc w:val="both"/>
              <w:rPr>
                <w:rFonts w:ascii="Arial" w:hAnsi="Arial" w:cs="Arial"/>
                <w:sz w:val="20"/>
                <w:szCs w:val="20"/>
              </w:rPr>
            </w:pPr>
          </w:p>
          <w:p w14:paraId="2A4E0332"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 xml:space="preserve">Moduł montażowy wraz z </w:t>
            </w:r>
            <w:r w:rsidRPr="001E4BEB">
              <w:rPr>
                <w:rFonts w:ascii="Arial" w:hAnsi="Arial" w:cs="Arial"/>
                <w:sz w:val="20"/>
                <w:szCs w:val="20"/>
                <w:u w:val="single"/>
              </w:rPr>
              <w:t>Oprogramowaniem</w:t>
            </w:r>
            <w:r w:rsidRPr="00A53226">
              <w:rPr>
                <w:rFonts w:ascii="Arial" w:hAnsi="Arial" w:cs="Arial"/>
                <w:sz w:val="20"/>
                <w:szCs w:val="20"/>
              </w:rPr>
              <w:t xml:space="preserve"> typu "Komórka do komórki- Analizy" do Identyfikacji pojedynczych komórek adherentnych i nieadherentnych wraz z akcesoriami System musi Identyfikować pojedyncze komórki adherentne i nieadherentne za pomocą zaawansowanych algorytmów oprogramowania na obrazach fazowych o wysokim kontraście. Wykonywane przez </w:t>
            </w:r>
            <w:r>
              <w:rPr>
                <w:rFonts w:ascii="Arial" w:hAnsi="Arial" w:cs="Arial"/>
                <w:sz w:val="20"/>
                <w:szCs w:val="20"/>
              </w:rPr>
              <w:t xml:space="preserve">użytkownika </w:t>
            </w:r>
            <w:r w:rsidRPr="00A53226">
              <w:rPr>
                <w:rFonts w:ascii="Arial" w:hAnsi="Arial" w:cs="Arial"/>
                <w:sz w:val="20"/>
                <w:szCs w:val="20"/>
              </w:rPr>
              <w:t>muszą być następujące działania: kwantyfikacja całej populacji komórek bez oznaczeń&gt; klasyfikacja komórek na podstawie morfologii lub fluorescencji za pomocą specjalnie opracowanego jako analiza genomiki pojedynczej komórki.</w:t>
            </w:r>
          </w:p>
          <w:p w14:paraId="0DDD5528"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 xml:space="preserve">Akcesoria do zestawu dedykowane do 96-dołkowej inwazji komórek dla posiadanego zestawu testów migracji komórek 96-dołkowych — dwa systemy typu Biocision </w:t>
            </w:r>
            <w:r w:rsidRPr="00A53226">
              <w:rPr>
                <w:rFonts w:ascii="Arial" w:hAnsi="Arial" w:cs="Arial"/>
                <w:sz w:val="20"/>
                <w:szCs w:val="20"/>
              </w:rPr>
              <w:lastRenderedPageBreak/>
              <w:t>CoolBox MicroPlate lub równoważne — trzy (3) typu CoolSink XT96F do 96-dołkowych płytek z płaskim dnem lub równoważne — jeden (1 ) System typu Biocision M30 CoolBox lub równoważny skonfigurowany z systemem typu CoolBox 30/CoolRack M30 — macierz zewnątrzkomórkowa wykorzystywana musi być w teście inwazji lub akcesoria równoważne dedykowane do modułu i oprogramowania.</w:t>
            </w:r>
          </w:p>
          <w:p w14:paraId="7F1897A6" w14:textId="77777777" w:rsidR="00474AD9" w:rsidRPr="00A53226" w:rsidRDefault="00474AD9" w:rsidP="00DE3A6F">
            <w:pPr>
              <w:spacing w:after="0" w:line="360" w:lineRule="auto"/>
              <w:jc w:val="both"/>
              <w:rPr>
                <w:rFonts w:ascii="Arial" w:hAnsi="Arial" w:cs="Arial"/>
                <w:sz w:val="20"/>
                <w:szCs w:val="20"/>
              </w:rPr>
            </w:pPr>
          </w:p>
        </w:tc>
        <w:tc>
          <w:tcPr>
            <w:tcW w:w="4678" w:type="dxa"/>
            <w:tcMar>
              <w:top w:w="113" w:type="dxa"/>
              <w:bottom w:w="113" w:type="dxa"/>
            </w:tcMar>
            <w:vAlign w:val="center"/>
          </w:tcPr>
          <w:p w14:paraId="6D7EBD61" w14:textId="77777777" w:rsidR="00474AD9" w:rsidRPr="00A53226" w:rsidRDefault="00474AD9" w:rsidP="00DE3A6F">
            <w:pPr>
              <w:spacing w:after="0" w:line="360" w:lineRule="auto"/>
              <w:jc w:val="both"/>
              <w:rPr>
                <w:rFonts w:ascii="Arial" w:hAnsi="Arial" w:cs="Arial"/>
                <w:sz w:val="20"/>
                <w:szCs w:val="20"/>
              </w:rPr>
            </w:pPr>
          </w:p>
        </w:tc>
      </w:tr>
    </w:tbl>
    <w:p w14:paraId="13A3174A" w14:textId="77777777" w:rsidR="00474AD9" w:rsidRPr="00AD56A1" w:rsidRDefault="00474AD9" w:rsidP="00474AD9">
      <w:pPr>
        <w:spacing w:line="360" w:lineRule="auto"/>
        <w:jc w:val="both"/>
        <w:rPr>
          <w:rFonts w:ascii="Arial" w:hAnsi="Arial" w:cs="Arial"/>
          <w:b/>
          <w:sz w:val="20"/>
          <w:szCs w:val="20"/>
        </w:rPr>
      </w:pPr>
      <w:r w:rsidRPr="00653572">
        <w:rPr>
          <w:rFonts w:ascii="Arial" w:hAnsi="Arial" w:cs="Arial"/>
          <w:b/>
          <w:sz w:val="20"/>
          <w:szCs w:val="20"/>
        </w:rPr>
        <w:lastRenderedPageBreak/>
        <w:t>WYMAGANA GWARANCJA i RĘKOJMIA  na część V</w:t>
      </w:r>
      <w:r>
        <w:rPr>
          <w:rFonts w:ascii="Arial" w:hAnsi="Arial" w:cs="Arial"/>
          <w:b/>
          <w:sz w:val="20"/>
          <w:szCs w:val="20"/>
        </w:rPr>
        <w:t>II</w:t>
      </w:r>
      <w:r w:rsidRPr="00653572">
        <w:rPr>
          <w:rFonts w:ascii="Arial" w:hAnsi="Arial" w:cs="Arial"/>
          <w:b/>
          <w:sz w:val="20"/>
          <w:szCs w:val="20"/>
        </w:rPr>
        <w:t xml:space="preserve"> : minimum 24 miesiące</w:t>
      </w:r>
    </w:p>
    <w:p w14:paraId="72C12A14" w14:textId="77777777" w:rsidR="00474AD9" w:rsidRPr="001E4BEB" w:rsidRDefault="00474AD9" w:rsidP="00474AD9">
      <w:pPr>
        <w:spacing w:line="360" w:lineRule="auto"/>
        <w:jc w:val="both"/>
        <w:rPr>
          <w:rFonts w:ascii="Arial" w:hAnsi="Arial" w:cs="Arial"/>
          <w:b/>
          <w:sz w:val="20"/>
          <w:szCs w:val="20"/>
        </w:rPr>
      </w:pPr>
      <w:r w:rsidRPr="001E4BEB">
        <w:rPr>
          <w:rFonts w:ascii="Arial" w:hAnsi="Arial" w:cs="Arial"/>
          <w:b/>
          <w:sz w:val="20"/>
          <w:szCs w:val="20"/>
        </w:rPr>
        <w:t>CZĘŚĆ VIII</w:t>
      </w:r>
    </w:p>
    <w:tbl>
      <w:tblPr>
        <w:tblW w:w="94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969"/>
        <w:gridCol w:w="4962"/>
      </w:tblGrid>
      <w:tr w:rsidR="00474AD9" w:rsidRPr="00A53226" w14:paraId="5707DD4B" w14:textId="77777777" w:rsidTr="00DE3A6F">
        <w:tc>
          <w:tcPr>
            <w:tcW w:w="9492" w:type="dxa"/>
            <w:gridSpan w:val="3"/>
            <w:shd w:val="clear" w:color="auto" w:fill="D9D9D9"/>
            <w:tcMar>
              <w:top w:w="113" w:type="dxa"/>
              <w:bottom w:w="113" w:type="dxa"/>
            </w:tcMar>
            <w:vAlign w:val="center"/>
          </w:tcPr>
          <w:p w14:paraId="777823F1" w14:textId="77777777" w:rsidR="00474AD9" w:rsidRPr="00A53226" w:rsidRDefault="00474AD9" w:rsidP="00DE3A6F">
            <w:pPr>
              <w:spacing w:after="0" w:line="360" w:lineRule="auto"/>
              <w:jc w:val="both"/>
              <w:rPr>
                <w:rFonts w:ascii="Arial" w:hAnsi="Arial" w:cs="Arial"/>
                <w:sz w:val="20"/>
                <w:szCs w:val="20"/>
              </w:rPr>
            </w:pPr>
            <w:r w:rsidRPr="00A53226">
              <w:rPr>
                <w:rFonts w:ascii="Arial" w:eastAsia="Times New Roman" w:hAnsi="Arial" w:cs="Arial"/>
                <w:sz w:val="20"/>
                <w:szCs w:val="20"/>
              </w:rPr>
              <w:t>Procesor tkankowy do barwień patomorfologicznych z wyposażeniem</w:t>
            </w:r>
            <w:r w:rsidRPr="00A53226">
              <w:rPr>
                <w:rFonts w:ascii="Arial" w:hAnsi="Arial" w:cs="Arial"/>
                <w:sz w:val="20"/>
                <w:szCs w:val="20"/>
              </w:rPr>
              <w:t xml:space="preserve">– 1 </w:t>
            </w:r>
            <w:r>
              <w:rPr>
                <w:rFonts w:ascii="Arial" w:hAnsi="Arial" w:cs="Arial"/>
                <w:sz w:val="20"/>
                <w:szCs w:val="20"/>
              </w:rPr>
              <w:t>komplet</w:t>
            </w:r>
          </w:p>
        </w:tc>
      </w:tr>
      <w:tr w:rsidR="00474AD9" w:rsidRPr="00A53226" w14:paraId="5BDEDF88" w14:textId="77777777" w:rsidTr="00DE3A6F">
        <w:trPr>
          <w:trHeight w:val="312"/>
        </w:trPr>
        <w:tc>
          <w:tcPr>
            <w:tcW w:w="4530" w:type="dxa"/>
            <w:gridSpan w:val="2"/>
            <w:shd w:val="clear" w:color="auto" w:fill="D9D9D9"/>
            <w:tcMar>
              <w:top w:w="113" w:type="dxa"/>
              <w:bottom w:w="113" w:type="dxa"/>
            </w:tcMar>
            <w:vAlign w:val="center"/>
          </w:tcPr>
          <w:p w14:paraId="63C1731D" w14:textId="77777777" w:rsidR="00474AD9" w:rsidRPr="00A53226" w:rsidRDefault="00474AD9" w:rsidP="00DE3A6F">
            <w:pPr>
              <w:spacing w:after="0" w:line="360" w:lineRule="auto"/>
              <w:jc w:val="both"/>
              <w:rPr>
                <w:rFonts w:ascii="Arial" w:hAnsi="Arial" w:cs="Arial"/>
                <w:sz w:val="20"/>
                <w:szCs w:val="20"/>
              </w:rPr>
            </w:pPr>
            <w:r>
              <w:rPr>
                <w:rFonts w:ascii="Arial" w:hAnsi="Arial" w:cs="Arial"/>
                <w:sz w:val="20"/>
                <w:szCs w:val="20"/>
              </w:rPr>
              <w:t xml:space="preserve">Specyfikacja techniczna </w:t>
            </w:r>
            <w:r w:rsidRPr="00A53226">
              <w:rPr>
                <w:rFonts w:ascii="Arial" w:hAnsi="Arial" w:cs="Arial"/>
                <w:sz w:val="20"/>
                <w:szCs w:val="20"/>
              </w:rPr>
              <w:t>– wymagane parametry/funkcjonalności</w:t>
            </w:r>
          </w:p>
        </w:tc>
        <w:tc>
          <w:tcPr>
            <w:tcW w:w="4962" w:type="dxa"/>
            <w:shd w:val="clear" w:color="auto" w:fill="D9D9D9"/>
            <w:tcMar>
              <w:top w:w="113" w:type="dxa"/>
              <w:bottom w:w="113" w:type="dxa"/>
            </w:tcMar>
            <w:vAlign w:val="center"/>
          </w:tcPr>
          <w:p w14:paraId="0F6A1CD2"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sz w:val="20"/>
                <w:szCs w:val="20"/>
              </w:rPr>
              <w:t>OFEROWANE parametry/ funkcjonalności</w:t>
            </w:r>
          </w:p>
          <w:p w14:paraId="74E04C5F" w14:textId="77777777" w:rsidR="00474AD9" w:rsidRPr="00A53226" w:rsidRDefault="00474AD9" w:rsidP="00DE3A6F">
            <w:pPr>
              <w:spacing w:after="0" w:line="360" w:lineRule="auto"/>
              <w:jc w:val="both"/>
              <w:rPr>
                <w:rFonts w:ascii="Arial" w:hAnsi="Arial" w:cs="Arial"/>
                <w:sz w:val="20"/>
                <w:szCs w:val="20"/>
              </w:rPr>
            </w:pPr>
            <w:r w:rsidRPr="00A53226">
              <w:rPr>
                <w:rFonts w:ascii="Arial" w:hAnsi="Arial" w:cs="Arial"/>
                <w:i/>
                <w:sz w:val="20"/>
                <w:szCs w:val="20"/>
              </w:rPr>
              <w:t>(wpisać TAK lub NIE poniżej) lub wpisać parametry</w:t>
            </w:r>
          </w:p>
        </w:tc>
      </w:tr>
      <w:tr w:rsidR="00474AD9" w:rsidRPr="00A53226" w14:paraId="1B344635" w14:textId="77777777" w:rsidTr="00DE3A6F">
        <w:trPr>
          <w:trHeight w:val="170"/>
        </w:trPr>
        <w:tc>
          <w:tcPr>
            <w:tcW w:w="561" w:type="dxa"/>
            <w:tcMar>
              <w:top w:w="113" w:type="dxa"/>
              <w:bottom w:w="113" w:type="dxa"/>
            </w:tcMar>
            <w:vAlign w:val="center"/>
          </w:tcPr>
          <w:p w14:paraId="10324A89" w14:textId="77777777" w:rsidR="00474AD9" w:rsidRPr="00A53226" w:rsidRDefault="00474AD9" w:rsidP="00DE3A6F">
            <w:pPr>
              <w:suppressAutoHyphens/>
              <w:spacing w:after="0" w:line="360" w:lineRule="auto"/>
              <w:ind w:left="142"/>
              <w:jc w:val="both"/>
              <w:rPr>
                <w:rFonts w:ascii="Arial" w:hAnsi="Arial" w:cs="Arial"/>
                <w:sz w:val="20"/>
                <w:szCs w:val="20"/>
              </w:rPr>
            </w:pPr>
            <w:r w:rsidRPr="00A53226">
              <w:rPr>
                <w:rFonts w:ascii="Arial" w:hAnsi="Arial" w:cs="Arial"/>
                <w:sz w:val="20"/>
                <w:szCs w:val="20"/>
              </w:rPr>
              <w:t>1.</w:t>
            </w:r>
          </w:p>
        </w:tc>
        <w:tc>
          <w:tcPr>
            <w:tcW w:w="3969" w:type="dxa"/>
            <w:tcMar>
              <w:top w:w="113" w:type="dxa"/>
              <w:bottom w:w="113" w:type="dxa"/>
            </w:tcMar>
          </w:tcPr>
          <w:p w14:paraId="74623359"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Wymagany procesor do barwień spełniający poniższe wymogi:</w:t>
            </w:r>
          </w:p>
          <w:p w14:paraId="7658C56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pojemność min. 300 kasetek</w:t>
            </w:r>
          </w:p>
          <w:p w14:paraId="469A0C29"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pojemność butli odczynnikowych min. 5 l</w:t>
            </w:r>
          </w:p>
          <w:p w14:paraId="1ED1519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trzy stacje parafinowe podgrzewane z niezależnie programowaną temperaturą od 45 do 65°C o pojemności min 5,5 litrów każda</w:t>
            </w:r>
          </w:p>
          <w:p w14:paraId="5F33FFB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stacje parafinowe wyposażone w pojemnik jednorazowego użytku na zużytą parafinę</w:t>
            </w:r>
          </w:p>
          <w:p w14:paraId="68E71FD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komora w kształcie cylindrycznym zamykana pokrywą umożliwiająca wizualna kontrolę przebiegu procesu</w:t>
            </w:r>
          </w:p>
          <w:p w14:paraId="05BCA88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komora reakcyjna wyposażona w czujniki poziomu cieczy umożliwiająca napełnianie komory w trzech poziomach odczynnika w zależności od ilości próbek</w:t>
            </w:r>
          </w:p>
          <w:p w14:paraId="319A632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komora wyposażona w czujnik przepełnienia </w:t>
            </w:r>
          </w:p>
          <w:p w14:paraId="0ADB227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lastRenderedPageBreak/>
              <w:t>komora wyposażona w system odciągu oparów wraz z filtrem, uruchamiający się automatycznie po otwarciu pokrywy</w:t>
            </w:r>
          </w:p>
          <w:p w14:paraId="13C611C4"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urządzenie wyposażone w system mechanicznego obrotowego ruchu kosza na kasetki</w:t>
            </w:r>
          </w:p>
          <w:p w14:paraId="30A43A36"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urządzenie wyposażone w zestaw koszy do układania uporządkowanego i kosz do luźnego układania kasetek mogącego pomieścić kasetki typu Super Mega o wymiarach 75x54x19 mm</w:t>
            </w:r>
          </w:p>
          <w:p w14:paraId="2759F15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urządzenie wyposażone w kolorowy ekran dotykowy z interfejsem użytkownika w języku polskim</w:t>
            </w:r>
          </w:p>
          <w:p w14:paraId="408BD079"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system kontroli zużycia odczynników bazujący na pomiarze stężenia jakości alkoholu z możliwością określenia dowolnego poziomu zużycia</w:t>
            </w:r>
          </w:p>
          <w:p w14:paraId="4EC98B3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dowolnego definiowania wymiany odczynników w cyklu tygodniowym lub ilościowym niezależnie dla każdej grupy odczynników. Wstępne podgrzewanie odczynników w komorze do 35°C</w:t>
            </w:r>
          </w:p>
          <w:p w14:paraId="24EDE3D1"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system automatycznej rotacji odczynników odbywający się w trakcie trwania programu nie zaburzający jego działania</w:t>
            </w:r>
          </w:p>
          <w:p w14:paraId="55499CEB"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wbudowane na stałe min 9 butli na odczynniki, w tym 6 na alkohol i 3 na ksylen niedostępnych dla użytkownika</w:t>
            </w:r>
          </w:p>
          <w:p w14:paraId="0415D4F7"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system automatycznej wymiany odczynnika na nowy w trakcie trwania procesu bez konieczności przerywania rozpoczętego programu</w:t>
            </w:r>
          </w:p>
          <w:p w14:paraId="5497C94B"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min. dwa stanowiska na formalinę wyposażone w dostępne dla użytkownika butle odczynnikowe z możliwością stosowania 5 litrowych ogólnodostępnych kanistrów w których dostarczane są odczynniki co </w:t>
            </w:r>
            <w:r>
              <w:rPr>
                <w:color w:val="auto"/>
                <w:sz w:val="20"/>
                <w:szCs w:val="20"/>
              </w:rPr>
              <w:t>wy</w:t>
            </w:r>
            <w:r w:rsidRPr="00A53226">
              <w:rPr>
                <w:color w:val="auto"/>
                <w:sz w:val="20"/>
                <w:szCs w:val="20"/>
              </w:rPr>
              <w:t>eliminuje konieczność przelewania odczynników</w:t>
            </w:r>
          </w:p>
          <w:p w14:paraId="5E12199C"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lastRenderedPageBreak/>
              <w:t xml:space="preserve">dwa stanowiska do wymiany odczynników wyposażone w butle z możliwością stosowania 5 litrowych ogólnodostępnych kanistrów w których dostarczane są odczynniki co </w:t>
            </w:r>
            <w:r>
              <w:rPr>
                <w:color w:val="auto"/>
                <w:sz w:val="20"/>
                <w:szCs w:val="20"/>
              </w:rPr>
              <w:t>wy</w:t>
            </w:r>
            <w:r w:rsidRPr="00A53226">
              <w:rPr>
                <w:color w:val="auto"/>
                <w:sz w:val="20"/>
                <w:szCs w:val="20"/>
              </w:rPr>
              <w:t>eliminuje konieczność przelewania odczynników</w:t>
            </w:r>
          </w:p>
          <w:p w14:paraId="776D6DEE"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min trzy stanowiska na odczynniki płuczące wyposażone w min 5 litrowe butle z możliwością stosowania dwóch 5 litrowych ogólnodostępnych kanistrów w których dostarczane są odczynniki co </w:t>
            </w:r>
            <w:r>
              <w:rPr>
                <w:color w:val="auto"/>
                <w:sz w:val="20"/>
                <w:szCs w:val="20"/>
              </w:rPr>
              <w:t>wy</w:t>
            </w:r>
            <w:r w:rsidRPr="00A53226">
              <w:rPr>
                <w:color w:val="auto"/>
                <w:sz w:val="20"/>
                <w:szCs w:val="20"/>
              </w:rPr>
              <w:t>eliminuje konieczność przelewania odczynników</w:t>
            </w:r>
          </w:p>
          <w:p w14:paraId="3C1F31C2"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miejsce przechowywania odczynników w urządzeniu wyposażone w odciąg oparów wraz z filtrami</w:t>
            </w:r>
          </w:p>
          <w:p w14:paraId="13C4A157"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urządzenie wyposażone w min. jedno złącze USB w celu archiwizacji programów i ustawień użytkownika</w:t>
            </w:r>
          </w:p>
          <w:p w14:paraId="796E537B"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zaprogramowania czasu infiltracji w zakresie od minimum 1 min. do 99 godzin 59 min</w:t>
            </w:r>
          </w:p>
          <w:p w14:paraId="18857D76"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zaprogramowania włączenia próżni w komorze niezależnie dla każdego odczynnika</w:t>
            </w:r>
          </w:p>
          <w:p w14:paraId="542AE15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zaprogramowania czasu odsączania niezależnie dla każdego odczynnika</w:t>
            </w:r>
          </w:p>
          <w:p w14:paraId="0C14DA9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zaprogramowania temperatury w komorze niezależnie dla każdego odczynnika z funkcją wstępnego podgrzania odczynników</w:t>
            </w:r>
          </w:p>
          <w:p w14:paraId="1713C8D3"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graficzne odwzorowanie temperatury, ciśnienia, jakości alkoholu, oraz poziomu zapełnienia komory na ekranie</w:t>
            </w:r>
          </w:p>
          <w:p w14:paraId="6D0C0FEE"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możliwość dołożenia kasetek do już rozpoczętego programu na każdym etapie</w:t>
            </w:r>
          </w:p>
          <w:p w14:paraId="02CC1008"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 xml:space="preserve">wbudowany zasilacz awaryjny UPS umożliwiający normalną pracę urządzenia w chwili przerwy w dostawie energii elektrycznej umożliwiający utrzymanie </w:t>
            </w:r>
            <w:r w:rsidRPr="00A53226">
              <w:rPr>
                <w:color w:val="auto"/>
                <w:sz w:val="20"/>
                <w:szCs w:val="20"/>
              </w:rPr>
              <w:lastRenderedPageBreak/>
              <w:t>parafiny w stanie ciekłym w stacjach parafinowych</w:t>
            </w:r>
          </w:p>
          <w:p w14:paraId="698FAC0A"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system awaryjnego otwarcia pokrywy w przypadku awarii urządzenia</w:t>
            </w:r>
          </w:p>
          <w:p w14:paraId="47C7F11F"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układ kontroli filtra węglowego</w:t>
            </w:r>
          </w:p>
          <w:p w14:paraId="5C7A1BE9"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kosze do uporządkowanego układania standardowych kasetek – 2 zestawy, każdy mogący pomieścić min. 220 kasetek</w:t>
            </w:r>
          </w:p>
          <w:p w14:paraId="538D97D4"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urządzenie wyposażone w kółka umożliwiające jego przemieszczanie</w:t>
            </w:r>
          </w:p>
          <w:p w14:paraId="7A068637"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Wymiary  730 x 600 x 1400 (szer. x gł. x wys.) ( +/- 15%)</w:t>
            </w:r>
          </w:p>
          <w:p w14:paraId="6757E2E4" w14:textId="77777777" w:rsidR="00474AD9" w:rsidRPr="00A53226" w:rsidRDefault="00474AD9" w:rsidP="00DE3A6F">
            <w:pPr>
              <w:pStyle w:val="Default"/>
              <w:spacing w:line="360" w:lineRule="auto"/>
              <w:jc w:val="both"/>
              <w:rPr>
                <w:color w:val="auto"/>
                <w:sz w:val="20"/>
                <w:szCs w:val="20"/>
              </w:rPr>
            </w:pPr>
            <w:r w:rsidRPr="00A53226">
              <w:rPr>
                <w:color w:val="auto"/>
                <w:sz w:val="20"/>
                <w:szCs w:val="20"/>
              </w:rPr>
              <w:t>Waga urządzenia bez odczynników max. 130 kg</w:t>
            </w:r>
          </w:p>
        </w:tc>
        <w:tc>
          <w:tcPr>
            <w:tcW w:w="4962" w:type="dxa"/>
            <w:tcMar>
              <w:top w:w="113" w:type="dxa"/>
              <w:bottom w:w="113" w:type="dxa"/>
            </w:tcMar>
            <w:vAlign w:val="center"/>
          </w:tcPr>
          <w:p w14:paraId="31A828DC" w14:textId="77777777" w:rsidR="00474AD9" w:rsidRPr="00A53226" w:rsidRDefault="00474AD9" w:rsidP="00DE3A6F">
            <w:pPr>
              <w:spacing w:after="0" w:line="360" w:lineRule="auto"/>
              <w:jc w:val="both"/>
              <w:rPr>
                <w:rFonts w:ascii="Arial" w:hAnsi="Arial" w:cs="Arial"/>
                <w:sz w:val="20"/>
                <w:szCs w:val="20"/>
              </w:rPr>
            </w:pPr>
          </w:p>
        </w:tc>
      </w:tr>
    </w:tbl>
    <w:p w14:paraId="3F762144" w14:textId="77777777" w:rsidR="00474AD9" w:rsidRPr="00A53226" w:rsidRDefault="00474AD9" w:rsidP="00474AD9">
      <w:pPr>
        <w:spacing w:line="360" w:lineRule="auto"/>
        <w:jc w:val="both"/>
        <w:rPr>
          <w:rFonts w:ascii="Arial" w:hAnsi="Arial" w:cs="Arial"/>
          <w:sz w:val="20"/>
          <w:szCs w:val="20"/>
        </w:rPr>
      </w:pPr>
    </w:p>
    <w:p w14:paraId="31E70884" w14:textId="77777777" w:rsidR="00474AD9" w:rsidRPr="00AD56A1" w:rsidRDefault="00474AD9" w:rsidP="00474AD9">
      <w:pPr>
        <w:spacing w:line="360" w:lineRule="auto"/>
        <w:jc w:val="both"/>
        <w:rPr>
          <w:rFonts w:ascii="Arial" w:hAnsi="Arial" w:cs="Arial"/>
          <w:b/>
          <w:sz w:val="20"/>
          <w:szCs w:val="20"/>
        </w:rPr>
      </w:pPr>
      <w:r w:rsidRPr="00653572">
        <w:rPr>
          <w:rFonts w:ascii="Arial" w:hAnsi="Arial" w:cs="Arial"/>
          <w:b/>
          <w:sz w:val="20"/>
          <w:szCs w:val="20"/>
        </w:rPr>
        <w:t>WYMAGANA GWARANCJA i RĘKOJMIA  na część V</w:t>
      </w:r>
      <w:r>
        <w:rPr>
          <w:rFonts w:ascii="Arial" w:hAnsi="Arial" w:cs="Arial"/>
          <w:b/>
          <w:sz w:val="20"/>
          <w:szCs w:val="20"/>
        </w:rPr>
        <w:t>III</w:t>
      </w:r>
      <w:r w:rsidRPr="00653572">
        <w:rPr>
          <w:rFonts w:ascii="Arial" w:hAnsi="Arial" w:cs="Arial"/>
          <w:b/>
          <w:sz w:val="20"/>
          <w:szCs w:val="20"/>
        </w:rPr>
        <w:t xml:space="preserve"> : minimum 24 miesiące</w:t>
      </w:r>
    </w:p>
    <w:p w14:paraId="073E8F7E" w14:textId="77777777" w:rsidR="00474AD9" w:rsidRPr="00A53226" w:rsidRDefault="00474AD9" w:rsidP="00474AD9">
      <w:pPr>
        <w:spacing w:line="360" w:lineRule="auto"/>
        <w:jc w:val="both"/>
        <w:rPr>
          <w:rFonts w:ascii="Arial" w:hAnsi="Arial" w:cs="Arial"/>
          <w:b/>
          <w:sz w:val="20"/>
          <w:szCs w:val="20"/>
        </w:rPr>
      </w:pPr>
    </w:p>
    <w:p w14:paraId="06137898" w14:textId="77777777" w:rsidR="00474AD9" w:rsidRPr="00A53226" w:rsidRDefault="00474AD9" w:rsidP="00474AD9">
      <w:pPr>
        <w:spacing w:line="360" w:lineRule="auto"/>
        <w:jc w:val="both"/>
        <w:rPr>
          <w:rFonts w:ascii="Arial" w:hAnsi="Arial" w:cs="Arial"/>
          <w:b/>
          <w:sz w:val="20"/>
          <w:szCs w:val="20"/>
        </w:rPr>
      </w:pPr>
    </w:p>
    <w:p w14:paraId="5CA5F2EA" w14:textId="77777777" w:rsidR="00474AD9" w:rsidRDefault="00474AD9" w:rsidP="00474AD9">
      <w:pPr>
        <w:spacing w:line="360" w:lineRule="auto"/>
        <w:jc w:val="both"/>
        <w:rPr>
          <w:rFonts w:ascii="Arial" w:hAnsi="Arial" w:cs="Arial"/>
        </w:rPr>
      </w:pPr>
    </w:p>
    <w:p w14:paraId="56CFA9C5" w14:textId="77777777" w:rsidR="00474AD9" w:rsidRDefault="00474AD9" w:rsidP="00474AD9">
      <w:pPr>
        <w:spacing w:line="360" w:lineRule="auto"/>
        <w:jc w:val="both"/>
        <w:rPr>
          <w:rFonts w:ascii="Arial" w:hAnsi="Arial" w:cs="Arial"/>
        </w:rPr>
      </w:pPr>
    </w:p>
    <w:p w14:paraId="5643F686" w14:textId="77777777" w:rsidR="00474AD9" w:rsidRDefault="00474AD9" w:rsidP="00474AD9">
      <w:pPr>
        <w:spacing w:line="360" w:lineRule="auto"/>
        <w:jc w:val="both"/>
        <w:rPr>
          <w:rFonts w:ascii="Arial" w:hAnsi="Arial" w:cs="Arial"/>
        </w:rPr>
      </w:pPr>
    </w:p>
    <w:p w14:paraId="4B59F219" w14:textId="77777777" w:rsidR="00474AD9" w:rsidRDefault="00474AD9" w:rsidP="00474AD9">
      <w:pPr>
        <w:spacing w:line="360" w:lineRule="auto"/>
        <w:jc w:val="both"/>
        <w:rPr>
          <w:rFonts w:ascii="Arial" w:hAnsi="Arial" w:cs="Arial"/>
        </w:rPr>
      </w:pPr>
    </w:p>
    <w:p w14:paraId="2EB660CF" w14:textId="77777777" w:rsidR="00474AD9" w:rsidRDefault="00474AD9" w:rsidP="00474AD9">
      <w:pPr>
        <w:spacing w:line="360" w:lineRule="auto"/>
        <w:jc w:val="both"/>
        <w:rPr>
          <w:rFonts w:ascii="Arial" w:hAnsi="Arial" w:cs="Arial"/>
        </w:rPr>
      </w:pPr>
    </w:p>
    <w:p w14:paraId="4999E36F" w14:textId="77777777" w:rsidR="00474AD9" w:rsidRDefault="00474AD9" w:rsidP="00474AD9">
      <w:pPr>
        <w:spacing w:line="360" w:lineRule="auto"/>
        <w:jc w:val="both"/>
        <w:rPr>
          <w:rFonts w:ascii="Arial" w:hAnsi="Arial" w:cs="Arial"/>
        </w:rPr>
      </w:pPr>
    </w:p>
    <w:p w14:paraId="1B349410" w14:textId="77777777" w:rsidR="00474AD9" w:rsidRDefault="00474AD9" w:rsidP="00474AD9">
      <w:pPr>
        <w:spacing w:line="360" w:lineRule="auto"/>
        <w:jc w:val="both"/>
        <w:rPr>
          <w:rFonts w:ascii="Arial" w:hAnsi="Arial" w:cs="Arial"/>
        </w:rPr>
      </w:pPr>
    </w:p>
    <w:p w14:paraId="00ECDCAD" w14:textId="77777777" w:rsidR="00474AD9" w:rsidRDefault="00474AD9" w:rsidP="00474AD9">
      <w:pPr>
        <w:spacing w:line="360" w:lineRule="auto"/>
        <w:jc w:val="both"/>
        <w:rPr>
          <w:rFonts w:ascii="Arial" w:hAnsi="Arial" w:cs="Arial"/>
        </w:rPr>
      </w:pPr>
    </w:p>
    <w:p w14:paraId="056BAB46" w14:textId="77777777" w:rsidR="00474AD9" w:rsidRDefault="00474AD9" w:rsidP="00474AD9">
      <w:pPr>
        <w:spacing w:line="360" w:lineRule="auto"/>
        <w:jc w:val="both"/>
        <w:rPr>
          <w:rFonts w:ascii="Arial" w:hAnsi="Arial" w:cs="Arial"/>
        </w:rPr>
      </w:pPr>
    </w:p>
    <w:p w14:paraId="625D411D" w14:textId="77777777" w:rsidR="00474AD9" w:rsidRDefault="00474AD9" w:rsidP="00474AD9">
      <w:pPr>
        <w:spacing w:line="360" w:lineRule="auto"/>
        <w:jc w:val="both"/>
        <w:rPr>
          <w:rFonts w:ascii="Arial" w:hAnsi="Arial" w:cs="Arial"/>
        </w:rPr>
      </w:pPr>
    </w:p>
    <w:p w14:paraId="0A2B9673" w14:textId="77777777" w:rsidR="00474AD9" w:rsidRDefault="00474AD9" w:rsidP="00474AD9">
      <w:pPr>
        <w:spacing w:line="360" w:lineRule="auto"/>
        <w:jc w:val="both"/>
        <w:rPr>
          <w:rFonts w:ascii="Arial" w:hAnsi="Arial" w:cs="Arial"/>
        </w:rPr>
      </w:pPr>
    </w:p>
    <w:p w14:paraId="2EB51CA3" w14:textId="77777777" w:rsidR="00474AD9" w:rsidRDefault="00474AD9" w:rsidP="00474AD9">
      <w:pPr>
        <w:spacing w:line="360" w:lineRule="auto"/>
        <w:jc w:val="both"/>
        <w:rPr>
          <w:rFonts w:ascii="Arial" w:hAnsi="Arial" w:cs="Arial"/>
        </w:rPr>
      </w:pPr>
    </w:p>
    <w:p w14:paraId="34060BF4" w14:textId="5CCC8FCA" w:rsidR="00474AD9" w:rsidRPr="00327EB7" w:rsidRDefault="00474AD9" w:rsidP="00474AD9">
      <w:pPr>
        <w:spacing w:line="360" w:lineRule="auto"/>
        <w:jc w:val="both"/>
        <w:rPr>
          <w:rFonts w:ascii="Arial" w:hAnsi="Arial" w:cs="Arial"/>
        </w:rPr>
      </w:pPr>
      <w:r w:rsidRPr="00327EB7">
        <w:rPr>
          <w:rFonts w:ascii="Arial" w:hAnsi="Arial" w:cs="Arial"/>
        </w:rPr>
        <w:lastRenderedPageBreak/>
        <w:t xml:space="preserve">Załącznik nr 2 </w:t>
      </w:r>
    </w:p>
    <w:p w14:paraId="670553F9" w14:textId="77777777" w:rsidR="00474AD9" w:rsidRPr="00327EB7" w:rsidRDefault="00474AD9" w:rsidP="00474AD9">
      <w:pPr>
        <w:spacing w:line="360" w:lineRule="auto"/>
        <w:rPr>
          <w:rFonts w:ascii="Arial" w:hAnsi="Arial" w:cs="Arial"/>
          <w:sz w:val="20"/>
        </w:rPr>
      </w:pPr>
      <w:r w:rsidRPr="00327EB7">
        <w:rPr>
          <w:rFonts w:ascii="Arial" w:hAnsi="Arial" w:cs="Arial"/>
          <w:sz w:val="20"/>
        </w:rPr>
        <w:t>Pełna nazwa firmy:          ……………………………………………………………………………………………………………</w:t>
      </w:r>
    </w:p>
    <w:p w14:paraId="52736A79" w14:textId="77777777" w:rsidR="00474AD9" w:rsidRPr="00327EB7" w:rsidRDefault="00474AD9" w:rsidP="00474AD9">
      <w:pPr>
        <w:spacing w:line="360" w:lineRule="auto"/>
        <w:rPr>
          <w:rFonts w:ascii="Arial" w:hAnsi="Arial" w:cs="Arial"/>
          <w:sz w:val="20"/>
        </w:rPr>
      </w:pPr>
      <w:r w:rsidRPr="00327EB7">
        <w:rPr>
          <w:rFonts w:ascii="Arial" w:hAnsi="Arial" w:cs="Arial"/>
          <w:sz w:val="20"/>
        </w:rPr>
        <w:t>……………………………………………………………………………………………………………</w:t>
      </w:r>
    </w:p>
    <w:p w14:paraId="30C876D4"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Siedziba i adres (ulica, nr domu, kod pocztowy, miejscowość, województwo):        ………………….………………………………………………………………………………………</w:t>
      </w:r>
    </w:p>
    <w:p w14:paraId="158378D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t>
      </w:r>
    </w:p>
    <w:p w14:paraId="6FBE7636" w14:textId="77777777" w:rsidR="00474AD9" w:rsidRPr="00327EB7" w:rsidRDefault="00474AD9" w:rsidP="00474AD9">
      <w:pPr>
        <w:spacing w:line="360" w:lineRule="auto"/>
        <w:rPr>
          <w:rFonts w:ascii="Arial" w:hAnsi="Arial" w:cs="Arial"/>
          <w:sz w:val="20"/>
        </w:rPr>
      </w:pPr>
      <w:r w:rsidRPr="00327EB7">
        <w:rPr>
          <w:rFonts w:ascii="Arial" w:hAnsi="Arial" w:cs="Arial"/>
          <w:sz w:val="20"/>
        </w:rPr>
        <w:t>Nr KRS: ………………………… NIP:………………………… REGON:…………………………..</w:t>
      </w:r>
    </w:p>
    <w:p w14:paraId="78C9EDB9" w14:textId="77777777" w:rsidR="00474AD9" w:rsidRPr="00327EB7" w:rsidRDefault="00474AD9" w:rsidP="00474AD9">
      <w:pPr>
        <w:spacing w:line="360" w:lineRule="auto"/>
        <w:rPr>
          <w:rFonts w:ascii="Arial" w:hAnsi="Arial" w:cs="Arial"/>
          <w:sz w:val="20"/>
        </w:rPr>
      </w:pPr>
      <w:r w:rsidRPr="00327EB7">
        <w:rPr>
          <w:rFonts w:ascii="Arial" w:hAnsi="Arial" w:cs="Arial"/>
          <w:sz w:val="20"/>
        </w:rPr>
        <w:t>Adres poczty elektronicznej:  …………………………………………………………………………….</w:t>
      </w:r>
    </w:p>
    <w:p w14:paraId="75B1D900" w14:textId="77777777" w:rsidR="00474AD9" w:rsidRPr="00327EB7" w:rsidRDefault="00474AD9" w:rsidP="00474AD9">
      <w:pPr>
        <w:spacing w:line="360" w:lineRule="auto"/>
        <w:rPr>
          <w:rFonts w:ascii="Arial" w:hAnsi="Arial" w:cs="Arial"/>
          <w:sz w:val="20"/>
        </w:rPr>
      </w:pPr>
      <w:r w:rsidRPr="00327EB7">
        <w:rPr>
          <w:rFonts w:ascii="Arial" w:hAnsi="Arial" w:cs="Arial"/>
          <w:sz w:val="20"/>
        </w:rPr>
        <w:t>Adres elektronicznej skrzynki podawczej  ePUAP: ………………………………………………………</w:t>
      </w:r>
    </w:p>
    <w:p w14:paraId="42DECC83" w14:textId="77777777" w:rsidR="00474AD9" w:rsidRPr="00327EB7" w:rsidRDefault="00474AD9" w:rsidP="00474AD9">
      <w:pPr>
        <w:spacing w:line="360" w:lineRule="auto"/>
        <w:rPr>
          <w:rFonts w:ascii="Arial" w:hAnsi="Arial" w:cs="Arial"/>
          <w:sz w:val="20"/>
        </w:rPr>
      </w:pPr>
      <w:r w:rsidRPr="00327EB7">
        <w:rPr>
          <w:rFonts w:ascii="Arial" w:hAnsi="Arial" w:cs="Arial"/>
          <w:sz w:val="20"/>
        </w:rPr>
        <w:t>Numer telefonu :…………………………………………………………………………………………</w:t>
      </w:r>
    </w:p>
    <w:p w14:paraId="78588CA3" w14:textId="77777777" w:rsidR="00474AD9" w:rsidRPr="00327EB7" w:rsidRDefault="00474AD9" w:rsidP="00474AD9">
      <w:pPr>
        <w:spacing w:line="360" w:lineRule="auto"/>
        <w:rPr>
          <w:rFonts w:ascii="Arial" w:hAnsi="Arial" w:cs="Arial"/>
          <w:sz w:val="20"/>
        </w:rPr>
      </w:pPr>
      <w:r w:rsidRPr="00327EB7">
        <w:rPr>
          <w:rFonts w:ascii="Arial" w:hAnsi="Arial" w:cs="Arial"/>
          <w:sz w:val="20"/>
        </w:rPr>
        <w:t>Osoba do kontaktu: ……………………………………………………………………………………..</w:t>
      </w:r>
    </w:p>
    <w:p w14:paraId="78183B41" w14:textId="77777777" w:rsidR="00474AD9" w:rsidRPr="00327EB7" w:rsidRDefault="00474AD9" w:rsidP="00474AD9">
      <w:pPr>
        <w:spacing w:line="360" w:lineRule="auto"/>
        <w:jc w:val="both"/>
        <w:rPr>
          <w:rFonts w:ascii="Arial" w:hAnsi="Arial" w:cs="Arial"/>
        </w:rPr>
      </w:pPr>
      <w:r w:rsidRPr="00327EB7">
        <w:rPr>
          <w:rFonts w:ascii="Arial" w:hAnsi="Arial" w:cs="Arial"/>
        </w:rPr>
        <w:t>Uniwersytet Jana Kochanowskiego w Kielcach</w:t>
      </w:r>
    </w:p>
    <w:p w14:paraId="54A61822" w14:textId="77777777" w:rsidR="00474AD9" w:rsidRDefault="00474AD9" w:rsidP="00474AD9">
      <w:pPr>
        <w:spacing w:line="360" w:lineRule="auto"/>
        <w:jc w:val="both"/>
        <w:rPr>
          <w:rFonts w:ascii="Arial" w:hAnsi="Arial" w:cs="Arial"/>
        </w:rPr>
      </w:pPr>
      <w:r w:rsidRPr="00327EB7">
        <w:rPr>
          <w:rFonts w:ascii="Arial" w:hAnsi="Arial" w:cs="Arial"/>
        </w:rPr>
        <w:t>ul. Żeromskiego 5, 25-369 Kielce</w:t>
      </w:r>
    </w:p>
    <w:p w14:paraId="02F8C35F" w14:textId="77777777" w:rsidR="00474AD9" w:rsidRPr="00327EB7" w:rsidRDefault="00474AD9" w:rsidP="00474AD9">
      <w:pPr>
        <w:spacing w:line="360" w:lineRule="auto"/>
        <w:jc w:val="both"/>
        <w:rPr>
          <w:rFonts w:ascii="Arial" w:hAnsi="Arial" w:cs="Arial"/>
        </w:rPr>
      </w:pPr>
      <w:r w:rsidRPr="00327EB7">
        <w:rPr>
          <w:rFonts w:ascii="Arial" w:hAnsi="Arial" w:cs="Arial"/>
        </w:rPr>
        <w:t>OFERTA</w:t>
      </w:r>
    </w:p>
    <w:p w14:paraId="1C6BC006"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rPr>
        <w:t xml:space="preserve">W odpowiedzi na ogłoszenie przez Uniwersytet Jana Kochanowskiego w Kielcach przetargu nieograniczonego, którego przedmiotem jest „DOSTAWA </w:t>
      </w:r>
      <w:r>
        <w:rPr>
          <w:rFonts w:ascii="Arial" w:hAnsi="Arial" w:cs="Arial"/>
        </w:rPr>
        <w:t>URZĄDZEŃ MEDYCZNYCH</w:t>
      </w:r>
      <w:r w:rsidRPr="00327EB7">
        <w:rPr>
          <w:rFonts w:ascii="Arial" w:hAnsi="Arial" w:cs="Arial"/>
        </w:rPr>
        <w:t>” (</w:t>
      </w:r>
      <w:r>
        <w:rPr>
          <w:rFonts w:ascii="Arial" w:hAnsi="Arial" w:cs="Arial"/>
        </w:rPr>
        <w:t>postępowanie nr ADP.2301.88.</w:t>
      </w:r>
      <w:r w:rsidRPr="00327EB7">
        <w:rPr>
          <w:rFonts w:ascii="Arial" w:hAnsi="Arial" w:cs="Arial"/>
        </w:rPr>
        <w:t>2022), składamy niniejsza ofertę oświadczając, że akceptujemy w całości wszystkie warunki zawarte w Specyfikacji Warunków Zamówienia (SWZ).</w:t>
      </w:r>
    </w:p>
    <w:p w14:paraId="6CB2559C" w14:textId="77777777" w:rsidR="00474AD9" w:rsidRPr="00327EB7" w:rsidRDefault="00474AD9" w:rsidP="00474AD9">
      <w:pPr>
        <w:spacing w:line="360" w:lineRule="auto"/>
        <w:ind w:left="720"/>
        <w:contextualSpacing/>
        <w:jc w:val="both"/>
        <w:rPr>
          <w:rFonts w:ascii="Arial" w:hAnsi="Arial" w:cs="Arial"/>
        </w:rPr>
      </w:pPr>
    </w:p>
    <w:p w14:paraId="108B31B1"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lang w:val="x-none" w:eastAsia="x-none"/>
        </w:rPr>
        <w:t>Oferujemy wykonanie przedmiotu zamówienia</w:t>
      </w:r>
      <w:r w:rsidRPr="00327EB7">
        <w:rPr>
          <w:rFonts w:ascii="Arial" w:hAnsi="Arial" w:cs="Arial"/>
          <w:lang w:eastAsia="x-none"/>
        </w:rPr>
        <w:t xml:space="preserve"> w zakresie objętym Specyfikacją Warunków Zamówienia i załącznikami do SWZ </w:t>
      </w:r>
      <w:r w:rsidRPr="00327EB7">
        <w:rPr>
          <w:rFonts w:ascii="Arial" w:hAnsi="Arial" w:cs="Arial"/>
        </w:rPr>
        <w:t xml:space="preserve">za cenę:  </w:t>
      </w:r>
    </w:p>
    <w:p w14:paraId="46FE1C0E" w14:textId="77777777" w:rsidR="00474AD9" w:rsidRPr="00327EB7" w:rsidRDefault="00474AD9" w:rsidP="00474AD9">
      <w:pPr>
        <w:spacing w:line="360" w:lineRule="auto"/>
        <w:ind w:left="720"/>
        <w:contextualSpacing/>
        <w:jc w:val="both"/>
        <w:rPr>
          <w:rFonts w:ascii="Arial" w:hAnsi="Arial" w:cs="Arial"/>
        </w:rPr>
      </w:pPr>
      <w:r w:rsidRPr="00327EB7">
        <w:rPr>
          <w:rFonts w:ascii="Arial" w:hAnsi="Arial" w:cs="Arial"/>
          <w:b/>
          <w:sz w:val="20"/>
          <w:szCs w:val="20"/>
        </w:rPr>
        <w:t xml:space="preserve">CZĘŚĆ I : </w:t>
      </w:r>
      <w:r>
        <w:rPr>
          <w:rFonts w:ascii="Arial" w:hAnsi="Arial" w:cs="Arial"/>
          <w:b/>
          <w:sz w:val="20"/>
          <w:szCs w:val="20"/>
        </w:rPr>
        <w:t>łącznie</w:t>
      </w:r>
      <w:r w:rsidRPr="00327EB7">
        <w:rPr>
          <w:rFonts w:ascii="Arial" w:hAnsi="Arial" w:cs="Arial"/>
          <w:b/>
          <w:sz w:val="20"/>
          <w:szCs w:val="20"/>
        </w:rPr>
        <w:t xml:space="preserve">  </w:t>
      </w:r>
      <w:r w:rsidRPr="00327EB7">
        <w:rPr>
          <w:rFonts w:ascii="Arial" w:hAnsi="Arial" w:cs="Arial"/>
          <w:u w:val="single"/>
        </w:rPr>
        <w:t xml:space="preserve"> ………………zł brutto</w:t>
      </w:r>
      <w:r w:rsidRPr="00327EB7">
        <w:rPr>
          <w:rFonts w:ascii="Arial" w:hAnsi="Arial" w:cs="Arial"/>
        </w:rPr>
        <w:t>, (słownie złotych: ………………………….00/100); w tym podatek Vat……… %; kwota netto ………………………zł</w:t>
      </w:r>
    </w:p>
    <w:p w14:paraId="411CCF13" w14:textId="567D868D" w:rsidR="00474AD9" w:rsidRPr="00327EB7" w:rsidRDefault="00474AD9" w:rsidP="00474AD9">
      <w:pPr>
        <w:spacing w:line="360" w:lineRule="auto"/>
        <w:ind w:left="720"/>
        <w:contextualSpacing/>
        <w:jc w:val="both"/>
        <w:rPr>
          <w:rFonts w:ascii="Arial" w:hAnsi="Arial" w:cs="Arial"/>
        </w:rPr>
      </w:pPr>
    </w:p>
    <w:p w14:paraId="0940D4F6" w14:textId="77777777" w:rsidR="00474AD9" w:rsidRDefault="00474AD9" w:rsidP="00474AD9">
      <w:pPr>
        <w:spacing w:line="360" w:lineRule="auto"/>
        <w:ind w:left="720"/>
        <w:contextualSpacing/>
        <w:jc w:val="both"/>
        <w:rPr>
          <w:rFonts w:ascii="Arial" w:hAnsi="Arial" w:cs="Arial"/>
        </w:rPr>
      </w:pPr>
      <w:r>
        <w:rPr>
          <w:rFonts w:ascii="Arial" w:hAnsi="Arial" w:cs="Arial"/>
        </w:rPr>
        <w:t>Na powyższą cenę składają się :</w:t>
      </w:r>
    </w:p>
    <w:p w14:paraId="173698AB" w14:textId="77777777" w:rsidR="00474AD9" w:rsidRPr="00695CE0" w:rsidRDefault="00474AD9" w:rsidP="0010622C">
      <w:pPr>
        <w:pStyle w:val="Akapitzlist"/>
        <w:numPr>
          <w:ilvl w:val="0"/>
          <w:numId w:val="3"/>
        </w:numPr>
        <w:spacing w:line="360" w:lineRule="auto"/>
        <w:jc w:val="both"/>
        <w:rPr>
          <w:rFonts w:ascii="Arial" w:hAnsi="Arial" w:cs="Arial"/>
        </w:rPr>
      </w:pPr>
      <w:r w:rsidRPr="00695CE0">
        <w:rPr>
          <w:rFonts w:ascii="Arial" w:hAnsi="Arial" w:cs="Arial"/>
        </w:rPr>
        <w:t>Mikroskop odwrócony z wyposażeniem 1 komplet  ………………..zł brutto; w tym podatek Vat ….%; kwota netto ………..zł;</w:t>
      </w:r>
      <w:r>
        <w:rPr>
          <w:rFonts w:ascii="Arial" w:hAnsi="Arial" w:cs="Arial"/>
        </w:rPr>
        <w:t xml:space="preserve">  </w:t>
      </w:r>
      <w:r w:rsidRPr="00695CE0">
        <w:rPr>
          <w:rFonts w:ascii="Arial" w:hAnsi="Arial" w:cs="Arial"/>
        </w:rPr>
        <w:t>producent …………………………..;</w:t>
      </w:r>
    </w:p>
    <w:p w14:paraId="248B8D8C" w14:textId="77777777" w:rsidR="00474AD9" w:rsidRDefault="00474AD9" w:rsidP="0010622C">
      <w:pPr>
        <w:pStyle w:val="Akapitzlist"/>
        <w:numPr>
          <w:ilvl w:val="0"/>
          <w:numId w:val="3"/>
        </w:numPr>
        <w:spacing w:line="360" w:lineRule="auto"/>
        <w:jc w:val="both"/>
        <w:rPr>
          <w:rFonts w:ascii="Arial" w:hAnsi="Arial" w:cs="Arial"/>
        </w:rPr>
      </w:pPr>
      <w:r w:rsidRPr="00695CE0">
        <w:rPr>
          <w:rFonts w:ascii="Arial" w:hAnsi="Arial" w:cs="Arial"/>
        </w:rPr>
        <w:t>Mikroskop stereoskopowy 1 sztuka ………………..zł brutto; w tym podatek Vat ….%; kwota netto ………..zł;</w:t>
      </w:r>
      <w:r>
        <w:rPr>
          <w:rFonts w:ascii="Arial" w:hAnsi="Arial" w:cs="Arial"/>
        </w:rPr>
        <w:t xml:space="preserve"> </w:t>
      </w:r>
      <w:r w:rsidRPr="00695CE0">
        <w:rPr>
          <w:rFonts w:ascii="Arial" w:hAnsi="Arial" w:cs="Arial"/>
        </w:rPr>
        <w:t>producent …………………………..;</w:t>
      </w:r>
    </w:p>
    <w:p w14:paraId="18C1FAE5" w14:textId="77777777" w:rsidR="00474AD9" w:rsidRDefault="00474AD9" w:rsidP="0010622C">
      <w:pPr>
        <w:pStyle w:val="Akapitzlist"/>
        <w:numPr>
          <w:ilvl w:val="0"/>
          <w:numId w:val="3"/>
        </w:numPr>
        <w:spacing w:line="360" w:lineRule="auto"/>
        <w:jc w:val="both"/>
        <w:rPr>
          <w:rFonts w:ascii="Arial" w:hAnsi="Arial" w:cs="Arial"/>
        </w:rPr>
      </w:pPr>
      <w:r>
        <w:rPr>
          <w:rFonts w:ascii="Arial" w:hAnsi="Arial" w:cs="Arial"/>
        </w:rPr>
        <w:t xml:space="preserve">Mikroskop badawczy z wyposażeniem 1 sztuka </w:t>
      </w:r>
      <w:r w:rsidRPr="00695CE0">
        <w:rPr>
          <w:rFonts w:ascii="Arial" w:hAnsi="Arial" w:cs="Arial"/>
        </w:rPr>
        <w:t>………………..zł brutto; w tym podatek Vat ….%; kwota netto ………..zł;</w:t>
      </w:r>
      <w:r>
        <w:rPr>
          <w:rFonts w:ascii="Arial" w:hAnsi="Arial" w:cs="Arial"/>
        </w:rPr>
        <w:t xml:space="preserve">  </w:t>
      </w:r>
      <w:r w:rsidRPr="00695CE0">
        <w:rPr>
          <w:rFonts w:ascii="Arial" w:hAnsi="Arial" w:cs="Arial"/>
        </w:rPr>
        <w:t>producent …………………………..;</w:t>
      </w:r>
    </w:p>
    <w:p w14:paraId="64C2DE28" w14:textId="77777777" w:rsidR="00474AD9" w:rsidRDefault="00474AD9" w:rsidP="00474AD9">
      <w:pPr>
        <w:spacing w:line="360" w:lineRule="auto"/>
        <w:ind w:left="720"/>
        <w:jc w:val="both"/>
        <w:rPr>
          <w:rFonts w:ascii="Arial" w:hAnsi="Arial" w:cs="Arial"/>
        </w:rPr>
      </w:pPr>
      <w:r w:rsidRPr="00695CE0">
        <w:rPr>
          <w:rFonts w:ascii="Arial" w:hAnsi="Arial" w:cs="Arial"/>
        </w:rPr>
        <w:lastRenderedPageBreak/>
        <w:t>Na przedmiot zamówienia udzielimy gwarancji i rękojmi na okres .………….. miesięcy</w:t>
      </w:r>
      <w:r>
        <w:rPr>
          <w:rFonts w:ascii="Arial" w:hAnsi="Arial" w:cs="Arial"/>
        </w:rPr>
        <w:t>.</w:t>
      </w:r>
    </w:p>
    <w:p w14:paraId="5F61B533" w14:textId="250C60AD" w:rsidR="00474AD9" w:rsidRPr="00695CE0" w:rsidRDefault="00474AD9" w:rsidP="00474AD9">
      <w:pPr>
        <w:spacing w:line="360" w:lineRule="auto"/>
        <w:jc w:val="both"/>
        <w:rPr>
          <w:rFonts w:ascii="Arial" w:hAnsi="Arial" w:cs="Arial"/>
        </w:rPr>
      </w:pPr>
      <w:r>
        <w:rPr>
          <w:rFonts w:ascii="Arial" w:hAnsi="Arial" w:cs="Arial"/>
        </w:rPr>
        <w:t xml:space="preserve">          </w:t>
      </w:r>
      <w:r w:rsidRPr="00327EB7">
        <w:rPr>
          <w:rFonts w:ascii="Arial" w:hAnsi="Arial" w:cs="Arial"/>
        </w:rPr>
        <w:t>Zamówienie wykonamy w terminie …………………..dni, licząc od dnia zawarcia umowy.</w:t>
      </w:r>
    </w:p>
    <w:p w14:paraId="42715938" w14:textId="77777777" w:rsidR="00474AD9" w:rsidRDefault="00474AD9" w:rsidP="00474AD9">
      <w:pPr>
        <w:spacing w:line="360" w:lineRule="auto"/>
        <w:ind w:left="720"/>
        <w:contextualSpacing/>
        <w:jc w:val="both"/>
        <w:rPr>
          <w:rFonts w:ascii="Arial" w:hAnsi="Arial" w:cs="Arial"/>
        </w:rPr>
      </w:pPr>
      <w:r w:rsidRPr="00695CE0">
        <w:rPr>
          <w:rFonts w:ascii="Arial" w:hAnsi="Arial" w:cs="Arial"/>
          <w:b/>
        </w:rPr>
        <w:t xml:space="preserve">CZĘŚĆ II </w:t>
      </w:r>
      <w:r>
        <w:rPr>
          <w:rFonts w:ascii="Arial" w:hAnsi="Arial" w:cs="Arial"/>
          <w:b/>
        </w:rPr>
        <w:t xml:space="preserve"> </w:t>
      </w:r>
      <w:r w:rsidRPr="00695CE0">
        <w:rPr>
          <w:rFonts w:ascii="Arial" w:hAnsi="Arial" w:cs="Arial"/>
        </w:rPr>
        <w:t>- Autoklaw z oprzyrządowaniem</w:t>
      </w:r>
      <w:r>
        <w:rPr>
          <w:rFonts w:ascii="Arial" w:hAnsi="Arial" w:cs="Arial"/>
          <w:b/>
        </w:rPr>
        <w:t xml:space="preserve"> </w:t>
      </w:r>
      <w:r w:rsidRPr="00327EB7">
        <w:rPr>
          <w:rFonts w:ascii="Arial" w:hAnsi="Arial" w:cs="Arial"/>
          <w:b/>
          <w:sz w:val="20"/>
          <w:szCs w:val="20"/>
        </w:rPr>
        <w:t xml:space="preserve">  </w:t>
      </w:r>
      <w:r w:rsidRPr="00327EB7">
        <w:rPr>
          <w:rFonts w:ascii="Arial" w:hAnsi="Arial" w:cs="Arial"/>
          <w:u w:val="single"/>
        </w:rPr>
        <w:t xml:space="preserve"> ………………zł brutto</w:t>
      </w:r>
      <w:r w:rsidRPr="00327EB7">
        <w:rPr>
          <w:rFonts w:ascii="Arial" w:hAnsi="Arial" w:cs="Arial"/>
        </w:rPr>
        <w:t>, (słownie złotych: ………………………….00/100); w tym podatek Vat……… %; kwota netto ………………………zł</w:t>
      </w:r>
      <w:r>
        <w:rPr>
          <w:rFonts w:ascii="Arial" w:hAnsi="Arial" w:cs="Arial"/>
        </w:rPr>
        <w:t xml:space="preserve">; </w:t>
      </w:r>
      <w:r w:rsidRPr="00695CE0">
        <w:rPr>
          <w:rFonts w:ascii="Arial" w:hAnsi="Arial" w:cs="Arial"/>
        </w:rPr>
        <w:t>producent …………………………..;</w:t>
      </w:r>
    </w:p>
    <w:p w14:paraId="11787E35"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3036FE64" w14:textId="35A4B456" w:rsidR="00474AD9" w:rsidRPr="00327EB7"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48CA1ABE" w14:textId="77777777" w:rsidR="00474AD9" w:rsidRPr="00327EB7" w:rsidRDefault="00474AD9" w:rsidP="00474AD9">
      <w:pPr>
        <w:spacing w:line="360" w:lineRule="auto"/>
        <w:ind w:left="720"/>
        <w:contextualSpacing/>
        <w:jc w:val="both"/>
        <w:rPr>
          <w:rFonts w:ascii="Arial" w:hAnsi="Arial" w:cs="Arial"/>
        </w:rPr>
      </w:pPr>
      <w:r>
        <w:rPr>
          <w:rFonts w:ascii="Arial" w:hAnsi="Arial" w:cs="Arial"/>
          <w:b/>
        </w:rPr>
        <w:t xml:space="preserve">CZĘŚĆ III ; </w:t>
      </w:r>
      <w:r>
        <w:rPr>
          <w:rFonts w:ascii="Arial" w:hAnsi="Arial" w:cs="Arial"/>
          <w:b/>
          <w:sz w:val="20"/>
          <w:szCs w:val="20"/>
        </w:rPr>
        <w:t>łącznie</w:t>
      </w:r>
      <w:r w:rsidRPr="00327EB7">
        <w:rPr>
          <w:rFonts w:ascii="Arial" w:hAnsi="Arial" w:cs="Arial"/>
          <w:b/>
          <w:sz w:val="20"/>
          <w:szCs w:val="20"/>
        </w:rPr>
        <w:t xml:space="preserve">  </w:t>
      </w:r>
      <w:r w:rsidRPr="00327EB7">
        <w:rPr>
          <w:rFonts w:ascii="Arial" w:hAnsi="Arial" w:cs="Arial"/>
          <w:u w:val="single"/>
        </w:rPr>
        <w:t xml:space="preserve"> ………………zł brutto</w:t>
      </w:r>
      <w:r w:rsidRPr="00327EB7">
        <w:rPr>
          <w:rFonts w:ascii="Arial" w:hAnsi="Arial" w:cs="Arial"/>
        </w:rPr>
        <w:t>, (słownie złotych: ………………………….00/100); w tym podatek Vat……… %; kwota netto ………………………zł</w:t>
      </w:r>
    </w:p>
    <w:p w14:paraId="0C70D1C1" w14:textId="77777777" w:rsidR="00474AD9" w:rsidRDefault="00474AD9" w:rsidP="00474AD9">
      <w:pPr>
        <w:spacing w:line="360" w:lineRule="auto"/>
        <w:ind w:left="720"/>
        <w:contextualSpacing/>
        <w:jc w:val="both"/>
        <w:rPr>
          <w:rFonts w:ascii="Arial" w:hAnsi="Arial" w:cs="Arial"/>
        </w:rPr>
      </w:pPr>
      <w:r>
        <w:rPr>
          <w:rFonts w:ascii="Arial" w:hAnsi="Arial" w:cs="Arial"/>
        </w:rPr>
        <w:t>Na powyższą cenę składają się :</w:t>
      </w:r>
    </w:p>
    <w:p w14:paraId="5F2B8DB6" w14:textId="77777777" w:rsidR="00474AD9" w:rsidRPr="00695CE0" w:rsidRDefault="00474AD9" w:rsidP="0010622C">
      <w:pPr>
        <w:pStyle w:val="Akapitzlist"/>
        <w:numPr>
          <w:ilvl w:val="0"/>
          <w:numId w:val="8"/>
        </w:numPr>
        <w:spacing w:line="360" w:lineRule="auto"/>
        <w:jc w:val="both"/>
        <w:rPr>
          <w:rFonts w:ascii="Arial" w:hAnsi="Arial" w:cs="Arial"/>
        </w:rPr>
      </w:pPr>
      <w:r w:rsidRPr="00695CE0">
        <w:rPr>
          <w:rFonts w:ascii="Arial" w:hAnsi="Arial" w:cs="Arial"/>
        </w:rPr>
        <w:t xml:space="preserve">Zestaw pipet jednokanałowych  1 komplet </w:t>
      </w:r>
      <w:r>
        <w:rPr>
          <w:rFonts w:ascii="Arial" w:hAnsi="Arial" w:cs="Arial"/>
        </w:rPr>
        <w:t xml:space="preserve"> - </w:t>
      </w:r>
      <w:r w:rsidRPr="00695CE0">
        <w:rPr>
          <w:rFonts w:ascii="Arial" w:hAnsi="Arial" w:cs="Arial"/>
        </w:rPr>
        <w:t>………………..zł brutto; w tym podatek Vat ….%; kwota netto ………..zł;  producent …………………………..;</w:t>
      </w:r>
    </w:p>
    <w:p w14:paraId="24E86C97" w14:textId="77777777" w:rsidR="00474AD9" w:rsidRDefault="00474AD9" w:rsidP="0010622C">
      <w:pPr>
        <w:pStyle w:val="Akapitzlist"/>
        <w:numPr>
          <w:ilvl w:val="0"/>
          <w:numId w:val="8"/>
        </w:numPr>
        <w:spacing w:line="360" w:lineRule="auto"/>
        <w:jc w:val="both"/>
        <w:rPr>
          <w:rFonts w:ascii="Arial" w:hAnsi="Arial" w:cs="Arial"/>
        </w:rPr>
      </w:pPr>
      <w:r w:rsidRPr="00695CE0">
        <w:rPr>
          <w:rFonts w:ascii="Arial" w:hAnsi="Arial" w:cs="Arial"/>
        </w:rPr>
        <w:t>Pipetor elektroniczny 1 sztuka</w:t>
      </w:r>
      <w:r>
        <w:rPr>
          <w:rFonts w:ascii="Arial" w:hAnsi="Arial" w:cs="Arial"/>
        </w:rPr>
        <w:t xml:space="preserve"> - </w:t>
      </w:r>
      <w:r w:rsidRPr="00695CE0">
        <w:rPr>
          <w:rFonts w:ascii="Arial" w:hAnsi="Arial" w:cs="Arial"/>
        </w:rPr>
        <w:t xml:space="preserve"> ………………..zł brutto; w tym podatek Vat ….%; kwota netto ………..zł;  producent …………………………..;</w:t>
      </w:r>
    </w:p>
    <w:p w14:paraId="039A9ECC" w14:textId="77777777" w:rsidR="00474AD9" w:rsidRDefault="00474AD9" w:rsidP="00474AD9">
      <w:pPr>
        <w:spacing w:line="360" w:lineRule="auto"/>
        <w:jc w:val="both"/>
        <w:rPr>
          <w:rFonts w:ascii="Arial" w:hAnsi="Arial" w:cs="Arial"/>
        </w:rPr>
      </w:pPr>
      <w:r w:rsidRPr="00695CE0">
        <w:rPr>
          <w:rFonts w:ascii="Arial" w:hAnsi="Arial" w:cs="Arial"/>
        </w:rPr>
        <w:t>Na przedmiot zamówienia udzielimy gwarancji i rękojmi na okres .………….. miesięcy</w:t>
      </w:r>
      <w:r>
        <w:rPr>
          <w:rFonts w:ascii="Arial" w:hAnsi="Arial" w:cs="Arial"/>
        </w:rPr>
        <w:t>.</w:t>
      </w:r>
    </w:p>
    <w:p w14:paraId="423F7583" w14:textId="3470FA98" w:rsidR="00474AD9" w:rsidRPr="00695CE0"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178BEC66" w14:textId="77777777" w:rsidR="00474AD9" w:rsidRDefault="00474AD9" w:rsidP="00474AD9">
      <w:pPr>
        <w:spacing w:line="360" w:lineRule="auto"/>
        <w:ind w:left="720"/>
        <w:contextualSpacing/>
        <w:jc w:val="both"/>
        <w:rPr>
          <w:rFonts w:ascii="Arial" w:hAnsi="Arial" w:cs="Arial"/>
        </w:rPr>
      </w:pPr>
      <w:r w:rsidRPr="00695CE0">
        <w:rPr>
          <w:rFonts w:ascii="Arial" w:hAnsi="Arial" w:cs="Arial"/>
          <w:b/>
        </w:rPr>
        <w:t>CZĘŚĆ IV</w:t>
      </w:r>
      <w:r>
        <w:rPr>
          <w:rFonts w:ascii="Arial" w:hAnsi="Arial" w:cs="Arial"/>
          <w:b/>
        </w:rPr>
        <w:t xml:space="preserve"> </w:t>
      </w:r>
      <w:r w:rsidRPr="00695CE0">
        <w:rPr>
          <w:rFonts w:ascii="Arial" w:hAnsi="Arial" w:cs="Arial"/>
        </w:rPr>
        <w:t>– komora laminarna z wyposażeniem – 1 komplet -</w:t>
      </w:r>
      <w:r>
        <w:rPr>
          <w:rFonts w:ascii="Arial" w:hAnsi="Arial" w:cs="Arial"/>
          <w:b/>
        </w:rPr>
        <w:t xml:space="preserve">  </w:t>
      </w:r>
      <w:r w:rsidRPr="00327EB7">
        <w:rPr>
          <w:rFonts w:ascii="Arial" w:hAnsi="Arial" w:cs="Arial"/>
          <w:u w:val="single"/>
        </w:rPr>
        <w:t>………………zł brutto</w:t>
      </w:r>
      <w:r w:rsidRPr="00327EB7">
        <w:rPr>
          <w:rFonts w:ascii="Arial" w:hAnsi="Arial" w:cs="Arial"/>
        </w:rPr>
        <w:t>, (słownie złotych: ………………………….00/100); w tym podatek Vat……… %; kwota netto ………………………zł</w:t>
      </w:r>
      <w:r>
        <w:rPr>
          <w:rFonts w:ascii="Arial" w:hAnsi="Arial" w:cs="Arial"/>
        </w:rPr>
        <w:t xml:space="preserve">; </w:t>
      </w:r>
      <w:r w:rsidRPr="00695CE0">
        <w:rPr>
          <w:rFonts w:ascii="Arial" w:hAnsi="Arial" w:cs="Arial"/>
        </w:rPr>
        <w:t>producent …………………………..;</w:t>
      </w:r>
    </w:p>
    <w:p w14:paraId="6DF8B54E"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1DFE0E6F" w14:textId="12643941" w:rsidR="00474AD9" w:rsidRPr="00327EB7"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367C7D7C" w14:textId="77777777" w:rsidR="00474AD9" w:rsidRDefault="00474AD9" w:rsidP="00474AD9">
      <w:pPr>
        <w:spacing w:line="360" w:lineRule="auto"/>
        <w:ind w:left="720"/>
        <w:contextualSpacing/>
        <w:jc w:val="both"/>
        <w:rPr>
          <w:rFonts w:ascii="Arial" w:hAnsi="Arial" w:cs="Arial"/>
        </w:rPr>
      </w:pPr>
      <w:r>
        <w:rPr>
          <w:rFonts w:ascii="Arial" w:hAnsi="Arial" w:cs="Arial"/>
          <w:b/>
        </w:rPr>
        <w:t>CZĘŚĆ V –</w:t>
      </w:r>
      <w:r w:rsidRPr="00A97D90">
        <w:rPr>
          <w:rFonts w:ascii="Arial" w:hAnsi="Arial" w:cs="Arial"/>
        </w:rPr>
        <w:t xml:space="preserve"> Drukarka do kasetek histopatologicznych z wyposażeniem – 1 komplet - </w:t>
      </w:r>
      <w:r w:rsidRPr="00327EB7">
        <w:rPr>
          <w:rFonts w:ascii="Arial" w:hAnsi="Arial" w:cs="Arial"/>
          <w:u w:val="single"/>
        </w:rPr>
        <w:t>………………zł brutto</w:t>
      </w:r>
      <w:r w:rsidRPr="00327EB7">
        <w:rPr>
          <w:rFonts w:ascii="Arial" w:hAnsi="Arial" w:cs="Arial"/>
        </w:rPr>
        <w:t>, (słownie złotych: ………………………….00/100); w tym podatek Vat……… %; kwota netto ………………………zł</w:t>
      </w:r>
      <w:r>
        <w:rPr>
          <w:rFonts w:ascii="Arial" w:hAnsi="Arial" w:cs="Arial"/>
        </w:rPr>
        <w:t xml:space="preserve">; </w:t>
      </w:r>
      <w:r w:rsidRPr="00695CE0">
        <w:rPr>
          <w:rFonts w:ascii="Arial" w:hAnsi="Arial" w:cs="Arial"/>
        </w:rPr>
        <w:t>producent …………………………..;</w:t>
      </w:r>
    </w:p>
    <w:p w14:paraId="60E6CA9F"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1B246E76" w14:textId="5CB62C85" w:rsidR="00474AD9" w:rsidRPr="00327EB7"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5FAE5724" w14:textId="77777777" w:rsidR="00474AD9" w:rsidRDefault="00474AD9" w:rsidP="00474AD9">
      <w:pPr>
        <w:spacing w:line="360" w:lineRule="auto"/>
        <w:ind w:left="720"/>
        <w:contextualSpacing/>
        <w:jc w:val="both"/>
        <w:rPr>
          <w:rFonts w:ascii="Arial" w:hAnsi="Arial" w:cs="Arial"/>
        </w:rPr>
      </w:pPr>
      <w:r>
        <w:rPr>
          <w:rFonts w:ascii="Arial" w:hAnsi="Arial" w:cs="Arial"/>
          <w:b/>
        </w:rPr>
        <w:t xml:space="preserve">CZĘŚĆ VI </w:t>
      </w:r>
      <w:r w:rsidRPr="00A97D90">
        <w:rPr>
          <w:rFonts w:ascii="Arial" w:hAnsi="Arial" w:cs="Arial"/>
        </w:rPr>
        <w:t>– drukarka do szkiełek mikroskopowych 1 sztuka -</w:t>
      </w:r>
      <w:r>
        <w:rPr>
          <w:rFonts w:ascii="Arial" w:hAnsi="Arial" w:cs="Arial"/>
          <w:b/>
        </w:rPr>
        <w:t xml:space="preserve"> </w:t>
      </w:r>
      <w:r w:rsidRPr="00327EB7">
        <w:rPr>
          <w:rFonts w:ascii="Arial" w:hAnsi="Arial" w:cs="Arial"/>
          <w:u w:val="single"/>
        </w:rPr>
        <w:t>………………zł brutto</w:t>
      </w:r>
      <w:r w:rsidRPr="00327EB7">
        <w:rPr>
          <w:rFonts w:ascii="Arial" w:hAnsi="Arial" w:cs="Arial"/>
        </w:rPr>
        <w:t>, (słownie złotych: ………………………….00/100); w tym podatek Vat……… %; kwota netto ………………………zł</w:t>
      </w:r>
      <w:r>
        <w:rPr>
          <w:rFonts w:ascii="Arial" w:hAnsi="Arial" w:cs="Arial"/>
        </w:rPr>
        <w:t xml:space="preserve">; </w:t>
      </w:r>
      <w:r w:rsidRPr="00695CE0">
        <w:rPr>
          <w:rFonts w:ascii="Arial" w:hAnsi="Arial" w:cs="Arial"/>
        </w:rPr>
        <w:t>producent …………………………..;</w:t>
      </w:r>
    </w:p>
    <w:p w14:paraId="3E51FBB6"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255CB214" w14:textId="596E90EF" w:rsidR="00474AD9" w:rsidRPr="00327EB7"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702860A3" w14:textId="77777777" w:rsidR="00474AD9" w:rsidRPr="00327EB7" w:rsidRDefault="00474AD9" w:rsidP="00474AD9">
      <w:pPr>
        <w:spacing w:line="360" w:lineRule="auto"/>
        <w:ind w:left="720"/>
        <w:contextualSpacing/>
        <w:jc w:val="both"/>
        <w:rPr>
          <w:rFonts w:ascii="Arial" w:hAnsi="Arial" w:cs="Arial"/>
        </w:rPr>
      </w:pPr>
      <w:r>
        <w:rPr>
          <w:rFonts w:ascii="Arial" w:hAnsi="Arial" w:cs="Arial"/>
          <w:b/>
        </w:rPr>
        <w:lastRenderedPageBreak/>
        <w:t xml:space="preserve">CZĘŚĆ VII - </w:t>
      </w:r>
      <w:r>
        <w:rPr>
          <w:rFonts w:ascii="Arial" w:hAnsi="Arial" w:cs="Arial"/>
          <w:b/>
          <w:sz w:val="20"/>
          <w:szCs w:val="20"/>
        </w:rPr>
        <w:t>łącznie</w:t>
      </w:r>
      <w:r w:rsidRPr="00327EB7">
        <w:rPr>
          <w:rFonts w:ascii="Arial" w:hAnsi="Arial" w:cs="Arial"/>
          <w:b/>
          <w:sz w:val="20"/>
          <w:szCs w:val="20"/>
        </w:rPr>
        <w:t xml:space="preserve">  </w:t>
      </w:r>
      <w:r w:rsidRPr="00327EB7">
        <w:rPr>
          <w:rFonts w:ascii="Arial" w:hAnsi="Arial" w:cs="Arial"/>
          <w:u w:val="single"/>
        </w:rPr>
        <w:t xml:space="preserve"> ………………zł brutto</w:t>
      </w:r>
      <w:r w:rsidRPr="00327EB7">
        <w:rPr>
          <w:rFonts w:ascii="Arial" w:hAnsi="Arial" w:cs="Arial"/>
        </w:rPr>
        <w:t>, (słownie złotych: ………………………….00/100); w tym podatek Vat……… %; kwota netto ………………………zł</w:t>
      </w:r>
    </w:p>
    <w:p w14:paraId="58102FF8" w14:textId="77777777" w:rsidR="00474AD9" w:rsidRDefault="00474AD9" w:rsidP="00474AD9">
      <w:pPr>
        <w:spacing w:line="360" w:lineRule="auto"/>
        <w:ind w:left="720"/>
        <w:contextualSpacing/>
        <w:jc w:val="both"/>
        <w:rPr>
          <w:rFonts w:ascii="Arial" w:hAnsi="Arial" w:cs="Arial"/>
        </w:rPr>
      </w:pPr>
      <w:r>
        <w:rPr>
          <w:rFonts w:ascii="Arial" w:hAnsi="Arial" w:cs="Arial"/>
        </w:rPr>
        <w:t>Na powyższą cenę składają się :</w:t>
      </w:r>
    </w:p>
    <w:p w14:paraId="000D2686" w14:textId="77777777" w:rsidR="00474AD9" w:rsidRPr="00A97D90" w:rsidRDefault="00474AD9" w:rsidP="0010622C">
      <w:pPr>
        <w:pStyle w:val="Akapitzlist"/>
        <w:numPr>
          <w:ilvl w:val="0"/>
          <w:numId w:val="9"/>
        </w:numPr>
        <w:spacing w:line="360" w:lineRule="auto"/>
        <w:jc w:val="both"/>
        <w:rPr>
          <w:rFonts w:ascii="Arial" w:hAnsi="Arial" w:cs="Arial"/>
        </w:rPr>
      </w:pPr>
      <w:r w:rsidRPr="00A97D90">
        <w:rPr>
          <w:rFonts w:ascii="Arial" w:hAnsi="Arial" w:cs="Arial"/>
        </w:rPr>
        <w:t xml:space="preserve">Programowalna podwójna pompa strzykawkowa 1 sztuka - </w:t>
      </w:r>
      <w:r w:rsidRPr="00A97D90">
        <w:rPr>
          <w:rFonts w:ascii="Arial" w:hAnsi="Arial" w:cs="Arial"/>
          <w:u w:val="single"/>
        </w:rPr>
        <w:t xml:space="preserve">   ………………zł brutto</w:t>
      </w:r>
      <w:r w:rsidRPr="00A97D90">
        <w:rPr>
          <w:rFonts w:ascii="Arial" w:hAnsi="Arial" w:cs="Arial"/>
        </w:rPr>
        <w:t>, (słownie złotych: ………………………….00/100); w tym podatek Vat……… %; kwota netto ………………………zł: producent …………………………..;</w:t>
      </w:r>
    </w:p>
    <w:p w14:paraId="138B8599" w14:textId="77777777" w:rsidR="00474AD9" w:rsidRPr="00A97D90" w:rsidRDefault="00474AD9" w:rsidP="0010622C">
      <w:pPr>
        <w:pStyle w:val="Akapitzlist"/>
        <w:numPr>
          <w:ilvl w:val="0"/>
          <w:numId w:val="9"/>
        </w:numPr>
        <w:spacing w:line="360" w:lineRule="auto"/>
        <w:jc w:val="both"/>
        <w:rPr>
          <w:rFonts w:ascii="Arial" w:hAnsi="Arial" w:cs="Arial"/>
        </w:rPr>
      </w:pPr>
      <w:r>
        <w:rPr>
          <w:rFonts w:ascii="Arial" w:hAnsi="Arial" w:cs="Arial"/>
        </w:rPr>
        <w:t xml:space="preserve">Moduł montażowy wraz z orpogramowaniemdo identyfikacji pojedynczych komórek adherentnych – 1 komplet - </w:t>
      </w:r>
      <w:r w:rsidRPr="00A97D90">
        <w:rPr>
          <w:rFonts w:ascii="Arial" w:hAnsi="Arial" w:cs="Arial"/>
        </w:rPr>
        <w:t xml:space="preserve">- </w:t>
      </w:r>
      <w:r w:rsidRPr="00A97D90">
        <w:rPr>
          <w:rFonts w:ascii="Arial" w:hAnsi="Arial" w:cs="Arial"/>
          <w:u w:val="single"/>
        </w:rPr>
        <w:t xml:space="preserve">   ………………zł brutto</w:t>
      </w:r>
      <w:r w:rsidRPr="00A97D90">
        <w:rPr>
          <w:rFonts w:ascii="Arial" w:hAnsi="Arial" w:cs="Arial"/>
        </w:rPr>
        <w:t>, (słownie złotych: ………………………….00/100); w tym podatek Vat……… %; kwota netto ………………………zł: producent …………………………..;</w:t>
      </w:r>
    </w:p>
    <w:p w14:paraId="6A910AC9"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11590DFC" w14:textId="7F79544B" w:rsidR="00474AD9" w:rsidRPr="00327EB7" w:rsidRDefault="00474AD9" w:rsidP="00474AD9">
      <w:pPr>
        <w:spacing w:line="360" w:lineRule="auto"/>
        <w:jc w:val="both"/>
        <w:rPr>
          <w:rFonts w:ascii="Arial" w:hAnsi="Arial" w:cs="Arial"/>
        </w:rPr>
      </w:pPr>
      <w:r w:rsidRPr="00327EB7">
        <w:rPr>
          <w:rFonts w:ascii="Arial" w:hAnsi="Arial" w:cs="Arial"/>
        </w:rPr>
        <w:t>Zamówienie wykonamy w terminie …………………..dni, licząc od dnia zawarcia umowy.</w:t>
      </w:r>
    </w:p>
    <w:p w14:paraId="207A3B6A" w14:textId="77777777" w:rsidR="00474AD9" w:rsidRDefault="00474AD9" w:rsidP="00474AD9">
      <w:pPr>
        <w:spacing w:line="360" w:lineRule="auto"/>
        <w:ind w:left="720"/>
        <w:contextualSpacing/>
        <w:jc w:val="both"/>
        <w:rPr>
          <w:rFonts w:ascii="Arial" w:hAnsi="Arial" w:cs="Arial"/>
        </w:rPr>
      </w:pPr>
      <w:r>
        <w:rPr>
          <w:rFonts w:ascii="Arial" w:hAnsi="Arial" w:cs="Arial"/>
          <w:b/>
        </w:rPr>
        <w:t xml:space="preserve">CZĘŚĆ VIII – </w:t>
      </w:r>
      <w:r w:rsidRPr="00A97D90">
        <w:rPr>
          <w:rFonts w:ascii="Arial" w:hAnsi="Arial" w:cs="Arial"/>
        </w:rPr>
        <w:t>procesor tkankowy do barwień patomorfologicznych – 1 komplet -</w:t>
      </w:r>
      <w:r>
        <w:rPr>
          <w:rFonts w:ascii="Arial" w:hAnsi="Arial" w:cs="Arial"/>
          <w:b/>
        </w:rPr>
        <w:t xml:space="preserve"> </w:t>
      </w:r>
      <w:r w:rsidRPr="00327EB7">
        <w:rPr>
          <w:rFonts w:ascii="Arial" w:hAnsi="Arial" w:cs="Arial"/>
          <w:u w:val="single"/>
        </w:rPr>
        <w:t>………………zł brutto</w:t>
      </w:r>
      <w:r w:rsidRPr="00327EB7">
        <w:rPr>
          <w:rFonts w:ascii="Arial" w:hAnsi="Arial" w:cs="Arial"/>
        </w:rPr>
        <w:t>, (słownie złotych: ………………………….00/100); w tym podatek Vat……… %; kwota netto ………………………zł</w:t>
      </w:r>
      <w:r>
        <w:rPr>
          <w:rFonts w:ascii="Arial" w:hAnsi="Arial" w:cs="Arial"/>
        </w:rPr>
        <w:t xml:space="preserve">; </w:t>
      </w:r>
      <w:r w:rsidRPr="00695CE0">
        <w:rPr>
          <w:rFonts w:ascii="Arial" w:hAnsi="Arial" w:cs="Arial"/>
        </w:rPr>
        <w:t>producent …………………………..;</w:t>
      </w:r>
    </w:p>
    <w:p w14:paraId="0C461433" w14:textId="77777777" w:rsidR="00474AD9" w:rsidRDefault="00474AD9" w:rsidP="00474AD9">
      <w:pPr>
        <w:spacing w:line="360" w:lineRule="auto"/>
        <w:jc w:val="both"/>
        <w:rPr>
          <w:rFonts w:ascii="Arial" w:hAnsi="Arial" w:cs="Arial"/>
        </w:rPr>
      </w:pPr>
      <w:r w:rsidRPr="00327EB7">
        <w:rPr>
          <w:rFonts w:ascii="Arial" w:hAnsi="Arial" w:cs="Arial"/>
        </w:rPr>
        <w:t>Na przedmiot zamówienia udzielimy gwarancji i rę</w:t>
      </w:r>
      <w:r>
        <w:rPr>
          <w:rFonts w:ascii="Arial" w:hAnsi="Arial" w:cs="Arial"/>
        </w:rPr>
        <w:t>kojmi na okres .………….. miesięcy.</w:t>
      </w:r>
    </w:p>
    <w:p w14:paraId="77818EF6" w14:textId="77777777" w:rsidR="00474AD9" w:rsidRPr="00A97D90" w:rsidRDefault="00474AD9" w:rsidP="00474AD9">
      <w:pPr>
        <w:spacing w:line="360" w:lineRule="auto"/>
        <w:jc w:val="both"/>
        <w:rPr>
          <w:rFonts w:ascii="Arial" w:hAnsi="Arial" w:cs="Arial"/>
        </w:rPr>
      </w:pPr>
      <w:r w:rsidRPr="00327EB7">
        <w:rPr>
          <w:rFonts w:ascii="Arial" w:hAnsi="Arial" w:cs="Arial"/>
        </w:rPr>
        <w:t>Zamówienie wykonamy w terminie …………………..dni,</w:t>
      </w:r>
      <w:r>
        <w:rPr>
          <w:rFonts w:ascii="Arial" w:hAnsi="Arial" w:cs="Arial"/>
        </w:rPr>
        <w:t xml:space="preserve"> licząc od dnia zawarcia umowy.</w:t>
      </w:r>
    </w:p>
    <w:p w14:paraId="40567A8A" w14:textId="77777777" w:rsidR="00474AD9" w:rsidRPr="00327EB7" w:rsidRDefault="00474AD9" w:rsidP="0010622C">
      <w:pPr>
        <w:numPr>
          <w:ilvl w:val="0"/>
          <w:numId w:val="2"/>
        </w:numPr>
        <w:spacing w:line="360" w:lineRule="auto"/>
        <w:contextualSpacing/>
        <w:jc w:val="both"/>
        <w:rPr>
          <w:rFonts w:ascii="Arial" w:hAnsi="Arial" w:cs="Arial"/>
          <w:lang w:eastAsia="x-none"/>
        </w:rPr>
      </w:pPr>
      <w:r w:rsidRPr="00327EB7">
        <w:rPr>
          <w:rFonts w:ascii="Arial" w:hAnsi="Arial" w:cs="Arial"/>
          <w:lang w:eastAsia="x-none"/>
        </w:rPr>
        <w:t xml:space="preserve">W cenie brutto, o której mowa w pkt 2 uwzględniliśmy wszelkie niezbędne prace konieczne do wykonania zamówienia zgodnie z treścią SWZ i załączników do niej. </w:t>
      </w:r>
    </w:p>
    <w:p w14:paraId="50A7CDAF" w14:textId="77777777" w:rsidR="00474AD9" w:rsidRPr="00327EB7" w:rsidRDefault="00474AD9" w:rsidP="0010622C">
      <w:pPr>
        <w:numPr>
          <w:ilvl w:val="0"/>
          <w:numId w:val="2"/>
        </w:numPr>
        <w:spacing w:line="360" w:lineRule="auto"/>
        <w:contextualSpacing/>
        <w:jc w:val="both"/>
        <w:rPr>
          <w:rFonts w:ascii="Arial" w:hAnsi="Arial" w:cs="Arial"/>
          <w:lang w:eastAsia="x-none"/>
        </w:rPr>
      </w:pPr>
      <w:r w:rsidRPr="00327EB7">
        <w:rPr>
          <w:rFonts w:ascii="Arial" w:hAnsi="Arial" w:cs="Arial"/>
          <w:lang w:eastAsia="x-none"/>
        </w:rPr>
        <w:t>Oświadczam, że osoby, która będą  uczestniczyć w wykonywaniu zamówienia tj.  posiadają wymagane prawem uprawnienia.</w:t>
      </w:r>
    </w:p>
    <w:p w14:paraId="508A8C56"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rPr>
        <w:t>Oświadczamy, że uważamy się za związanych niniejszą ofertą przez 90 dni do dnia …</w:t>
      </w:r>
      <w:r>
        <w:rPr>
          <w:rFonts w:ascii="Arial" w:hAnsi="Arial" w:cs="Arial"/>
        </w:rPr>
        <w:t>….</w:t>
      </w:r>
      <w:r w:rsidRPr="00327EB7">
        <w:rPr>
          <w:rFonts w:ascii="Arial" w:hAnsi="Arial" w:cs="Arial"/>
        </w:rPr>
        <w:t xml:space="preserve">…..2022 r. </w:t>
      </w:r>
      <w:r w:rsidRPr="00A97D90">
        <w:rPr>
          <w:rFonts w:ascii="Arial" w:hAnsi="Arial" w:cs="Arial"/>
          <w:i/>
        </w:rPr>
        <w:t>(wpisać datę – dzień, miesią</w:t>
      </w:r>
      <w:r>
        <w:rPr>
          <w:rFonts w:ascii="Arial" w:hAnsi="Arial" w:cs="Arial"/>
          <w:i/>
        </w:rPr>
        <w:t>c</w:t>
      </w:r>
      <w:r w:rsidRPr="00A97D90">
        <w:rPr>
          <w:rFonts w:ascii="Arial" w:hAnsi="Arial" w:cs="Arial"/>
          <w:i/>
        </w:rPr>
        <w:t>, rok)</w:t>
      </w:r>
      <w:r w:rsidRPr="00327EB7">
        <w:rPr>
          <w:rFonts w:ascii="Arial" w:hAnsi="Arial" w:cs="Arial"/>
        </w:rPr>
        <w:t xml:space="preserve">  Bieg terminu związania ofertą rozpoczyna się wraz z upływem terminu składania ofert.</w:t>
      </w:r>
    </w:p>
    <w:p w14:paraId="6E36B04E"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4316A436"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56A67977" w14:textId="77777777" w:rsidR="00474AD9" w:rsidRPr="00327EB7" w:rsidRDefault="00474AD9" w:rsidP="0010622C">
      <w:pPr>
        <w:numPr>
          <w:ilvl w:val="0"/>
          <w:numId w:val="2"/>
        </w:numPr>
        <w:spacing w:line="360" w:lineRule="auto"/>
        <w:contextualSpacing/>
        <w:jc w:val="both"/>
        <w:rPr>
          <w:rFonts w:ascii="Arial" w:hAnsi="Arial" w:cs="Arial"/>
        </w:rPr>
      </w:pPr>
      <w:r w:rsidRPr="00327EB7">
        <w:rPr>
          <w:rFonts w:ascii="Arial" w:hAnsi="Arial" w:cs="Arial"/>
        </w:rPr>
        <w:t>Termin płatności – 30 dni od daty otrzymania przez zamawiającego prawidłowo wystawionej faktury wraz  z końcowym protokołem odbioru.</w:t>
      </w:r>
    </w:p>
    <w:p w14:paraId="4B8EBFDE" w14:textId="77777777" w:rsidR="00474AD9" w:rsidRPr="00327EB7" w:rsidRDefault="00474AD9" w:rsidP="00474AD9">
      <w:pPr>
        <w:spacing w:line="240" w:lineRule="auto"/>
        <w:jc w:val="both"/>
        <w:rPr>
          <w:rFonts w:ascii="Arial" w:hAnsi="Arial" w:cs="Arial"/>
        </w:rPr>
      </w:pPr>
      <w:r w:rsidRPr="00327EB7">
        <w:rPr>
          <w:rFonts w:ascii="Arial" w:hAnsi="Arial" w:cs="Arial"/>
          <w:lang w:eastAsia="x-none"/>
        </w:rPr>
        <w:t xml:space="preserve">10. </w:t>
      </w:r>
      <w:r w:rsidRPr="00327EB7">
        <w:rPr>
          <w:rFonts w:ascii="Arial" w:hAnsi="Arial" w:cs="Arial"/>
          <w:lang w:val="x-none" w:eastAsia="x-none"/>
        </w:rPr>
        <w:t>Przedmiot zamówienia zamierzamy wykonać</w:t>
      </w:r>
      <w:r w:rsidRPr="00327EB7">
        <w:rPr>
          <w:rFonts w:ascii="Arial" w:hAnsi="Arial" w:cs="Arial"/>
          <w:lang w:eastAsia="x-none"/>
        </w:rPr>
        <w:t>:</w:t>
      </w:r>
    </w:p>
    <w:p w14:paraId="3E63883B" w14:textId="77777777" w:rsidR="00474AD9" w:rsidRPr="00327EB7" w:rsidRDefault="00474AD9" w:rsidP="00474AD9">
      <w:pPr>
        <w:spacing w:line="240" w:lineRule="auto"/>
        <w:jc w:val="both"/>
        <w:rPr>
          <w:rFonts w:ascii="Arial" w:hAnsi="Arial" w:cs="Arial"/>
        </w:rPr>
      </w:pPr>
      <w:r w:rsidRPr="00327EB7">
        <w:rPr>
          <w:rFonts w:ascii="Arial" w:hAnsi="Arial" w:cs="Arial"/>
          <w:lang w:eastAsia="x-none"/>
        </w:rPr>
        <w:t xml:space="preserve">- </w:t>
      </w:r>
      <w:r w:rsidRPr="00327EB7">
        <w:rPr>
          <w:rFonts w:ascii="Arial" w:hAnsi="Arial" w:cs="Arial"/>
          <w:lang w:val="x-none" w:eastAsia="x-none"/>
        </w:rPr>
        <w:t xml:space="preserve">sami bez udziału podwykonawców </w:t>
      </w:r>
    </w:p>
    <w:p w14:paraId="0B6E1E72" w14:textId="77777777" w:rsidR="00474AD9" w:rsidRPr="00327EB7" w:rsidRDefault="00474AD9" w:rsidP="00474AD9">
      <w:pPr>
        <w:spacing w:line="240" w:lineRule="auto"/>
        <w:jc w:val="both"/>
        <w:rPr>
          <w:rFonts w:ascii="Arial" w:hAnsi="Arial" w:cs="Arial"/>
        </w:rPr>
      </w:pPr>
      <w:r w:rsidRPr="00327EB7">
        <w:rPr>
          <w:rFonts w:ascii="Arial" w:hAnsi="Arial" w:cs="Arial"/>
          <w:lang w:eastAsia="x-none"/>
        </w:rPr>
        <w:t xml:space="preserve">- </w:t>
      </w:r>
      <w:r w:rsidRPr="00327EB7">
        <w:rPr>
          <w:rFonts w:ascii="Arial" w:hAnsi="Arial" w:cs="Arial"/>
          <w:lang w:val="x-none" w:eastAsia="x-none"/>
        </w:rPr>
        <w:t>z udziałem  podwykonawców*</w:t>
      </w:r>
    </w:p>
    <w:p w14:paraId="1A92BB2E" w14:textId="77777777" w:rsidR="00474AD9" w:rsidRPr="00327EB7" w:rsidRDefault="00474AD9" w:rsidP="00474AD9">
      <w:pPr>
        <w:spacing w:line="240" w:lineRule="auto"/>
        <w:jc w:val="both"/>
        <w:rPr>
          <w:rFonts w:ascii="Arial" w:hAnsi="Arial" w:cs="Arial"/>
          <w:i/>
          <w:lang w:eastAsia="x-none"/>
        </w:rPr>
      </w:pPr>
      <w:r w:rsidRPr="00327EB7">
        <w:rPr>
          <w:rFonts w:ascii="Arial" w:hAnsi="Arial" w:cs="Arial"/>
          <w:i/>
          <w:lang w:val="x-none" w:eastAsia="x-none"/>
        </w:rPr>
        <w:lastRenderedPageBreak/>
        <w:t xml:space="preserve">* </w:t>
      </w:r>
      <w:r w:rsidRPr="00327EB7">
        <w:rPr>
          <w:rFonts w:ascii="Arial" w:hAnsi="Arial" w:cs="Arial"/>
          <w:i/>
          <w:lang w:eastAsia="x-none"/>
        </w:rPr>
        <w:t>Zaznaczyć właściwe</w:t>
      </w:r>
    </w:p>
    <w:p w14:paraId="0A239D4B" w14:textId="77777777" w:rsidR="00474AD9" w:rsidRPr="00327EB7" w:rsidRDefault="00474AD9" w:rsidP="00474AD9">
      <w:pPr>
        <w:spacing w:line="360" w:lineRule="auto"/>
        <w:jc w:val="both"/>
        <w:rPr>
          <w:rFonts w:ascii="Arial" w:hAnsi="Arial" w:cs="Arial"/>
          <w:lang w:val="x-none" w:eastAsia="x-none"/>
        </w:rPr>
      </w:pPr>
      <w:r w:rsidRPr="00327EB7">
        <w:rPr>
          <w:rFonts w:ascii="Arial" w:hAnsi="Arial" w:cs="Arial"/>
          <w:lang w:eastAsia="x-none"/>
        </w:rPr>
        <w:t xml:space="preserve">11. </w:t>
      </w:r>
      <w:r w:rsidRPr="00327EB7">
        <w:rPr>
          <w:rFonts w:ascii="Arial" w:hAnsi="Arial" w:cs="Arial"/>
          <w:lang w:val="x-none" w:eastAsia="x-none"/>
        </w:rPr>
        <w:t>Podwykonawcom zamierzam/y powierzyć następującą cześć zamówienia (zakres prac):</w:t>
      </w:r>
    </w:p>
    <w:p w14:paraId="135607F6" w14:textId="77777777" w:rsidR="00474AD9" w:rsidRPr="00327EB7" w:rsidRDefault="00474AD9" w:rsidP="00474AD9">
      <w:pPr>
        <w:spacing w:line="360" w:lineRule="auto"/>
        <w:jc w:val="both"/>
        <w:rPr>
          <w:rFonts w:ascii="Arial" w:hAnsi="Arial" w:cs="Arial"/>
          <w:lang w:eastAsia="x-none"/>
        </w:rPr>
      </w:pPr>
      <w:r w:rsidRPr="00327EB7">
        <w:rPr>
          <w:rFonts w:ascii="Arial" w:hAnsi="Arial" w:cs="Arial"/>
          <w:lang w:val="x-none" w:eastAsia="x-none"/>
        </w:rPr>
        <w:t>1) ……………………………………………, nazwa firmy podwykonawcy…………………………</w:t>
      </w:r>
      <w:r w:rsidRPr="00327EB7">
        <w:rPr>
          <w:rFonts w:ascii="Arial" w:hAnsi="Arial" w:cs="Arial"/>
          <w:lang w:eastAsia="x-none"/>
        </w:rPr>
        <w:t>(jeżeli jest znany)</w:t>
      </w:r>
    </w:p>
    <w:p w14:paraId="667C274E" w14:textId="77777777" w:rsidR="00474AD9" w:rsidRPr="00327EB7" w:rsidRDefault="00474AD9" w:rsidP="00474AD9">
      <w:pPr>
        <w:spacing w:line="360" w:lineRule="auto"/>
        <w:jc w:val="both"/>
        <w:rPr>
          <w:rFonts w:ascii="Arial" w:hAnsi="Arial" w:cs="Arial"/>
        </w:rPr>
      </w:pPr>
      <w:r w:rsidRPr="00327EB7">
        <w:rPr>
          <w:rFonts w:ascii="Arial" w:hAnsi="Arial" w:cs="Arial"/>
          <w:lang w:val="x-none" w:eastAsia="x-none"/>
        </w:rPr>
        <w:t>2) ……………………………………………, nazwa firmy podwykonawcy…………………………</w:t>
      </w:r>
      <w:r w:rsidRPr="00327EB7">
        <w:rPr>
          <w:rFonts w:ascii="Arial" w:hAnsi="Arial" w:cs="Arial"/>
          <w:lang w:eastAsia="x-none"/>
        </w:rPr>
        <w:t>(jeżeli jest znany)</w:t>
      </w:r>
    </w:p>
    <w:p w14:paraId="43FCCB5B" w14:textId="77777777" w:rsidR="00474AD9" w:rsidRPr="00327EB7" w:rsidRDefault="00474AD9" w:rsidP="00474AD9">
      <w:pPr>
        <w:spacing w:line="360" w:lineRule="auto"/>
        <w:jc w:val="both"/>
        <w:rPr>
          <w:rFonts w:ascii="Arial" w:hAnsi="Arial" w:cs="Arial"/>
          <w:lang w:val="x-none" w:eastAsia="x-none"/>
        </w:rPr>
      </w:pPr>
      <w:r w:rsidRPr="00327EB7">
        <w:rPr>
          <w:rFonts w:ascii="Arial" w:hAnsi="Arial" w:cs="Arial"/>
          <w:lang w:eastAsia="x-none"/>
        </w:rPr>
        <w:t xml:space="preserve">12. </w:t>
      </w:r>
      <w:r w:rsidRPr="00327EB7">
        <w:rPr>
          <w:rFonts w:ascii="Arial" w:hAnsi="Arial" w:cs="Arial"/>
          <w:lang w:val="x-none" w:eastAsia="x-none"/>
        </w:rPr>
        <w:t>Oferowan</w:t>
      </w:r>
      <w:r w:rsidRPr="00327EB7">
        <w:rPr>
          <w:rFonts w:ascii="Arial" w:hAnsi="Arial" w:cs="Arial"/>
          <w:lang w:eastAsia="x-none"/>
        </w:rPr>
        <w:t xml:space="preserve">y </w:t>
      </w:r>
      <w:r w:rsidRPr="00327EB7">
        <w:rPr>
          <w:rFonts w:ascii="Arial" w:hAnsi="Arial" w:cs="Arial"/>
          <w:lang w:val="x-none" w:eastAsia="x-none"/>
        </w:rPr>
        <w:t xml:space="preserve"> przez nas </w:t>
      </w:r>
      <w:r w:rsidRPr="00327EB7">
        <w:rPr>
          <w:rFonts w:ascii="Arial" w:hAnsi="Arial" w:cs="Arial"/>
          <w:lang w:eastAsia="x-none"/>
        </w:rPr>
        <w:t>sprzęt  jest</w:t>
      </w:r>
      <w:r w:rsidRPr="00327EB7">
        <w:rPr>
          <w:rFonts w:ascii="Arial" w:hAnsi="Arial" w:cs="Arial"/>
          <w:lang w:val="x-none" w:eastAsia="x-none"/>
        </w:rPr>
        <w:t xml:space="preserve"> fabrycznie now</w:t>
      </w:r>
      <w:r w:rsidRPr="00327EB7">
        <w:rPr>
          <w:rFonts w:ascii="Arial" w:hAnsi="Arial" w:cs="Arial"/>
          <w:lang w:eastAsia="x-none"/>
        </w:rPr>
        <w:t>y</w:t>
      </w:r>
      <w:r w:rsidRPr="00327EB7">
        <w:rPr>
          <w:rFonts w:ascii="Arial" w:hAnsi="Arial" w:cs="Arial"/>
          <w:lang w:val="x-none" w:eastAsia="x-none"/>
        </w:rPr>
        <w:t>, posiada wszelkie wymagane  przepisami  prawa: świadectwa, certyfikaty, atesty, deklaracje zgodności itp.</w:t>
      </w:r>
      <w:r w:rsidRPr="00327EB7">
        <w:rPr>
          <w:rFonts w:ascii="Arial" w:hAnsi="Arial" w:cs="Arial"/>
          <w:lang w:eastAsia="x-none"/>
        </w:rPr>
        <w:t xml:space="preserve"> Z</w:t>
      </w:r>
      <w:r w:rsidRPr="00327EB7">
        <w:rPr>
          <w:rFonts w:ascii="Arial" w:hAnsi="Arial" w:cs="Arial"/>
          <w:lang w:val="x-none" w:eastAsia="x-none"/>
        </w:rPr>
        <w:t>obowiązujemy się, do dostarczenia Zamawiającemu przy realizacji przedmiotu zamówienia</w:t>
      </w:r>
      <w:r w:rsidRPr="00327EB7">
        <w:rPr>
          <w:rFonts w:ascii="Arial" w:hAnsi="Arial" w:cs="Arial"/>
          <w:lang w:eastAsia="x-none"/>
        </w:rPr>
        <w:t xml:space="preserve"> </w:t>
      </w:r>
      <w:r w:rsidRPr="00327EB7">
        <w:rPr>
          <w:rFonts w:ascii="Arial" w:hAnsi="Arial" w:cs="Arial"/>
          <w:lang w:val="x-none" w:eastAsia="x-none"/>
        </w:rPr>
        <w:t>wszystkich</w:t>
      </w:r>
      <w:r w:rsidRPr="00327EB7">
        <w:rPr>
          <w:rFonts w:ascii="Arial" w:hAnsi="Arial" w:cs="Arial"/>
          <w:lang w:eastAsia="x-none"/>
        </w:rPr>
        <w:t xml:space="preserve"> </w:t>
      </w:r>
      <w:r w:rsidRPr="00327EB7">
        <w:rPr>
          <w:rFonts w:ascii="Arial" w:hAnsi="Arial" w:cs="Arial"/>
          <w:lang w:val="x-none" w:eastAsia="x-none"/>
        </w:rPr>
        <w:t>dokumentów potwierdzających spełnienie powyższych wymogów.</w:t>
      </w:r>
    </w:p>
    <w:p w14:paraId="54122ABD" w14:textId="77777777" w:rsidR="00474AD9" w:rsidRPr="00327EB7" w:rsidRDefault="00474AD9" w:rsidP="00474AD9">
      <w:pPr>
        <w:spacing w:line="360" w:lineRule="auto"/>
        <w:jc w:val="both"/>
        <w:rPr>
          <w:rFonts w:ascii="Arial" w:hAnsi="Arial" w:cs="Arial"/>
          <w:lang w:val="x-none"/>
        </w:rPr>
      </w:pPr>
      <w:r w:rsidRPr="00327EB7">
        <w:rPr>
          <w:rFonts w:ascii="Arial" w:hAnsi="Arial" w:cs="Arial"/>
        </w:rPr>
        <w:t xml:space="preserve">13. </w:t>
      </w:r>
      <w:r w:rsidRPr="00327EB7">
        <w:rPr>
          <w:rFonts w:ascii="Arial" w:hAnsi="Arial" w:cs="Arial"/>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57FE75D7" w14:textId="77777777" w:rsidR="00474AD9" w:rsidRPr="00327EB7" w:rsidRDefault="00474AD9" w:rsidP="00474AD9">
      <w:pPr>
        <w:spacing w:line="360" w:lineRule="auto"/>
        <w:jc w:val="both"/>
        <w:rPr>
          <w:rFonts w:ascii="Arial" w:hAnsi="Arial" w:cs="Arial"/>
        </w:rPr>
      </w:pPr>
      <w:r w:rsidRPr="00327EB7">
        <w:rPr>
          <w:rFonts w:ascii="Arial" w:hAnsi="Arial" w:cs="Arial"/>
          <w:lang w:val="x-none"/>
        </w:rPr>
        <w:t xml:space="preserve">    ……………………………………</w:t>
      </w:r>
      <w:r w:rsidRPr="00327EB7">
        <w:rPr>
          <w:rFonts w:ascii="Arial" w:hAnsi="Arial" w:cs="Arial"/>
        </w:rPr>
        <w:t>………..</w:t>
      </w:r>
      <w:r w:rsidRPr="00327EB7">
        <w:rPr>
          <w:rFonts w:ascii="Arial" w:hAnsi="Arial" w:cs="Arial"/>
          <w:lang w:val="x-none"/>
        </w:rPr>
        <w:t xml:space="preserve"> tel. kontaktowy, </w:t>
      </w:r>
      <w:r w:rsidRPr="00327EB7">
        <w:rPr>
          <w:rFonts w:ascii="Arial" w:hAnsi="Arial" w:cs="Arial"/>
        </w:rPr>
        <w:t xml:space="preserve">mail: </w:t>
      </w:r>
      <w:r w:rsidRPr="00327EB7">
        <w:rPr>
          <w:rFonts w:ascii="Arial" w:hAnsi="Arial" w:cs="Arial"/>
          <w:lang w:val="x-none"/>
        </w:rPr>
        <w:t xml:space="preserve"> …………………………………</w:t>
      </w:r>
    </w:p>
    <w:p w14:paraId="57FBA97F"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14. </w:t>
      </w:r>
      <w:r w:rsidRPr="00327EB7">
        <w:rPr>
          <w:rFonts w:ascii="Arial" w:hAnsi="Arial" w:cs="Arial"/>
          <w:lang w:val="x-none"/>
        </w:rPr>
        <w:t>Osobami do kontaktów z Zamawiającym odpowiedzialnymi za wykonanie przedmiotu umowy są</w:t>
      </w:r>
      <w:r w:rsidRPr="00327EB7">
        <w:rPr>
          <w:rFonts w:ascii="Arial" w:hAnsi="Arial" w:cs="Arial"/>
        </w:rPr>
        <w:t xml:space="preserve">: </w:t>
      </w:r>
      <w:r w:rsidRPr="00327EB7">
        <w:rPr>
          <w:rFonts w:ascii="Arial" w:hAnsi="Arial" w:cs="Arial"/>
          <w:lang w:val="x-none"/>
        </w:rPr>
        <w:t>…………</w:t>
      </w:r>
      <w:r w:rsidRPr="00327EB7">
        <w:rPr>
          <w:rFonts w:ascii="Arial" w:hAnsi="Arial" w:cs="Arial"/>
        </w:rPr>
        <w:t xml:space="preserve">………. tel. ……………., e:mial:……………….. </w:t>
      </w:r>
    </w:p>
    <w:p w14:paraId="6CA258A8" w14:textId="77777777" w:rsidR="00474AD9" w:rsidRPr="00327EB7" w:rsidRDefault="00474AD9" w:rsidP="00474AD9">
      <w:pPr>
        <w:spacing w:line="360" w:lineRule="auto"/>
        <w:jc w:val="both"/>
        <w:rPr>
          <w:rFonts w:ascii="Arial" w:hAnsi="Arial" w:cs="Arial"/>
        </w:rPr>
      </w:pPr>
      <w:r w:rsidRPr="00327EB7">
        <w:rPr>
          <w:rFonts w:ascii="Arial" w:hAnsi="Arial" w:cs="Arial"/>
        </w:rPr>
        <w:t>15. 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14:paraId="2B3017F9" w14:textId="77777777" w:rsidR="00474AD9" w:rsidRPr="00327EB7" w:rsidRDefault="00474AD9" w:rsidP="00474AD9">
      <w:pPr>
        <w:spacing w:line="360" w:lineRule="auto"/>
        <w:jc w:val="both"/>
        <w:rPr>
          <w:rFonts w:ascii="Arial" w:hAnsi="Arial" w:cs="Arial"/>
        </w:rPr>
      </w:pPr>
      <w:r w:rsidRPr="00327EB7">
        <w:rPr>
          <w:rFonts w:ascii="Arial" w:hAnsi="Arial" w:cs="Arial"/>
        </w:rPr>
        <w:t>https://prod.ceidg.gov.pl</w:t>
      </w:r>
    </w:p>
    <w:p w14:paraId="6F147782" w14:textId="77777777" w:rsidR="00474AD9" w:rsidRPr="00327EB7" w:rsidRDefault="00474AD9" w:rsidP="00474AD9">
      <w:pPr>
        <w:spacing w:line="360" w:lineRule="auto"/>
        <w:jc w:val="both"/>
        <w:rPr>
          <w:rFonts w:ascii="Arial" w:hAnsi="Arial" w:cs="Arial"/>
        </w:rPr>
      </w:pPr>
      <w:hyperlink r:id="rId8" w:history="1">
        <w:r w:rsidRPr="00327EB7">
          <w:rPr>
            <w:rFonts w:ascii="Arial" w:hAnsi="Arial" w:cs="Arial"/>
          </w:rPr>
          <w:t>https://ems.ms.gov.pl</w:t>
        </w:r>
      </w:hyperlink>
    </w:p>
    <w:p w14:paraId="7F399E13" w14:textId="77777777" w:rsidR="00474AD9" w:rsidRPr="00327EB7" w:rsidRDefault="00474AD9" w:rsidP="00474AD9">
      <w:pPr>
        <w:spacing w:line="360" w:lineRule="auto"/>
        <w:jc w:val="both"/>
        <w:rPr>
          <w:rFonts w:ascii="Arial" w:hAnsi="Arial" w:cs="Arial"/>
        </w:rPr>
      </w:pPr>
      <w:r w:rsidRPr="00327EB7">
        <w:rPr>
          <w:rFonts w:ascii="Arial" w:hAnsi="Arial" w:cs="Arial"/>
        </w:rPr>
        <w:t>16. Wadium zostało wniesione w formie ……………………………………………………………….</w:t>
      </w:r>
    </w:p>
    <w:p w14:paraId="607235D0" w14:textId="52E81699" w:rsidR="00474AD9" w:rsidRPr="00327EB7" w:rsidRDefault="00474AD9" w:rsidP="00474AD9">
      <w:pPr>
        <w:spacing w:line="360" w:lineRule="auto"/>
        <w:jc w:val="both"/>
        <w:rPr>
          <w:rFonts w:ascii="Arial" w:hAnsi="Arial" w:cs="Arial"/>
        </w:rPr>
      </w:pPr>
      <w:r w:rsidRPr="00327EB7">
        <w:rPr>
          <w:rFonts w:ascii="Arial" w:hAnsi="Arial" w:cs="Arial"/>
        </w:rPr>
        <w:t>17. Zwrotu wadium (Wypełnić w przypadku wniesienia wadium w formie pieniężnej) należy dokonać na rachunek numer : ……………………………………………</w:t>
      </w:r>
      <w:r>
        <w:rPr>
          <w:rFonts w:ascii="Arial" w:hAnsi="Arial" w:cs="Arial"/>
        </w:rPr>
        <w:t>…………………………………………………………………………………</w:t>
      </w:r>
    </w:p>
    <w:p w14:paraId="18875098" w14:textId="77777777" w:rsidR="00474AD9" w:rsidRPr="00327EB7" w:rsidRDefault="00474AD9" w:rsidP="00474AD9">
      <w:pPr>
        <w:spacing w:line="360" w:lineRule="auto"/>
        <w:jc w:val="both"/>
        <w:rPr>
          <w:rFonts w:ascii="Arial" w:hAnsi="Arial" w:cs="Arial"/>
        </w:rPr>
      </w:pPr>
      <w:r w:rsidRPr="00327EB7">
        <w:rPr>
          <w:rFonts w:ascii="Arial" w:hAnsi="Arial" w:cs="Arial"/>
        </w:rPr>
        <w:t>18. 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A2B9D81" w14:textId="77777777" w:rsidR="00474AD9" w:rsidRPr="00327EB7" w:rsidRDefault="00474AD9" w:rsidP="00474AD9">
      <w:pPr>
        <w:spacing w:line="360" w:lineRule="auto"/>
        <w:jc w:val="both"/>
        <w:rPr>
          <w:rFonts w:ascii="Arial" w:hAnsi="Arial" w:cs="Arial"/>
        </w:rPr>
      </w:pPr>
      <w:r w:rsidRPr="00327EB7">
        <w:rPr>
          <w:rFonts w:ascii="Arial" w:hAnsi="Arial" w:cs="Arial"/>
        </w:rPr>
        <w:tab/>
        <w:t>□ mikroprzedsiębiorstwo □ małe przedsiębiorstwo □ średnie przedsiębiorstwo</w:t>
      </w:r>
    </w:p>
    <w:p w14:paraId="16461FE1"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19.  ZGODNIE Z ART. 225 UST. 2 USTAWY PZP INFORMUJĘ/EMY, ŻE WYBÓR OFERTY: </w:t>
      </w:r>
    </w:p>
    <w:p w14:paraId="1B41AF31" w14:textId="77777777" w:rsidR="00474AD9" w:rsidRPr="00327EB7" w:rsidRDefault="00474AD9" w:rsidP="00474AD9">
      <w:pPr>
        <w:spacing w:line="360" w:lineRule="auto"/>
        <w:jc w:val="both"/>
        <w:rPr>
          <w:rFonts w:ascii="Arial" w:hAnsi="Arial" w:cs="Arial"/>
        </w:rPr>
      </w:pPr>
      <w:r w:rsidRPr="00327EB7">
        <w:rPr>
          <w:rFonts w:ascii="Arial" w:hAnsi="Arial" w:cs="Arial"/>
        </w:rPr>
        <w:lastRenderedPageBreak/>
        <w:t>- nie będzie prowadził do powstania u Zamawiającego obowiązku podatkowego zgodnie</w:t>
      </w:r>
      <w:r w:rsidRPr="00327EB7">
        <w:rPr>
          <w:rFonts w:ascii="Arial" w:hAnsi="Arial" w:cs="Arial"/>
        </w:rPr>
        <w:br/>
        <w:t>z przepisami o podatku od towarów i usług*</w:t>
      </w:r>
    </w:p>
    <w:p w14:paraId="41EAA3F9" w14:textId="77777777" w:rsidR="00474AD9" w:rsidRPr="00327EB7" w:rsidRDefault="00474AD9" w:rsidP="00474AD9">
      <w:pPr>
        <w:spacing w:line="360" w:lineRule="auto"/>
        <w:jc w:val="both"/>
        <w:rPr>
          <w:rFonts w:ascii="Arial" w:hAnsi="Arial" w:cs="Arial"/>
        </w:rPr>
      </w:pPr>
      <w:r w:rsidRPr="00327EB7">
        <w:rPr>
          <w:rFonts w:ascii="Arial" w:hAnsi="Arial" w:cs="Arial"/>
        </w:rPr>
        <w:t>- będzie prowadził do powstania u Zamawiającego obowiązku podatkowego zgodnie z przepisami o podatku od towarów i usług.*</w:t>
      </w:r>
    </w:p>
    <w:p w14:paraId="61A151A2" w14:textId="77777777" w:rsidR="00474AD9" w:rsidRPr="00327EB7" w:rsidRDefault="00474AD9" w:rsidP="00474AD9">
      <w:pPr>
        <w:spacing w:line="360" w:lineRule="auto"/>
        <w:jc w:val="both"/>
        <w:rPr>
          <w:rFonts w:ascii="Arial" w:hAnsi="Arial" w:cs="Arial"/>
        </w:rPr>
      </w:pPr>
      <w:r w:rsidRPr="00327EB7">
        <w:rPr>
          <w:rFonts w:ascii="Arial" w:hAnsi="Arial" w:cs="Arial"/>
        </w:rPr>
        <w:t>Powyższy obowiązek podatkowy będzie dotyczył:</w:t>
      </w:r>
    </w:p>
    <w:p w14:paraId="04C5AD50"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o wartości netto: …………………………………… zł**. </w:t>
      </w:r>
    </w:p>
    <w:p w14:paraId="2E969A66" w14:textId="77777777" w:rsidR="00474AD9" w:rsidRPr="00327EB7" w:rsidRDefault="00474AD9" w:rsidP="00474AD9">
      <w:pPr>
        <w:spacing w:line="360" w:lineRule="auto"/>
        <w:jc w:val="both"/>
        <w:rPr>
          <w:rFonts w:ascii="Arial" w:hAnsi="Arial" w:cs="Arial"/>
          <w:i/>
          <w:sz w:val="20"/>
        </w:rPr>
      </w:pPr>
      <w:r w:rsidRPr="00327EB7">
        <w:rPr>
          <w:rFonts w:ascii="Arial" w:hAnsi="Arial" w:cs="Arial"/>
          <w:i/>
          <w:sz w:val="20"/>
        </w:rPr>
        <w:t xml:space="preserve">(*Zaznaczyć właściwe; </w:t>
      </w:r>
    </w:p>
    <w:p w14:paraId="62AE07B4" w14:textId="77777777" w:rsidR="00474AD9" w:rsidRPr="00327EB7" w:rsidRDefault="00474AD9" w:rsidP="00474AD9">
      <w:pPr>
        <w:spacing w:line="360" w:lineRule="auto"/>
        <w:jc w:val="both"/>
        <w:rPr>
          <w:rFonts w:ascii="Arial" w:hAnsi="Arial" w:cs="Arial"/>
          <w:i/>
          <w:sz w:val="20"/>
        </w:rPr>
      </w:pPr>
      <w:r w:rsidRPr="00327EB7">
        <w:rPr>
          <w:rFonts w:ascii="Arial" w:hAnsi="Arial" w:cs="Arial"/>
          <w:i/>
          <w:sz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496A7DA0" w14:textId="77777777" w:rsidR="00474AD9" w:rsidRPr="00327EB7" w:rsidRDefault="00474AD9" w:rsidP="0010622C">
      <w:pPr>
        <w:numPr>
          <w:ilvl w:val="0"/>
          <w:numId w:val="1"/>
        </w:numPr>
        <w:spacing w:line="360" w:lineRule="auto"/>
        <w:contextualSpacing/>
        <w:jc w:val="both"/>
        <w:rPr>
          <w:rFonts w:ascii="Arial" w:hAnsi="Arial" w:cs="Arial"/>
        </w:rPr>
      </w:pPr>
      <w:r w:rsidRPr="00327EB7">
        <w:rPr>
          <w:rFonts w:ascii="Arial" w:hAnsi="Arial" w:cs="Arial"/>
        </w:rPr>
        <w:t>Oświadczam, że wypełniłem obowiązki informacyjne przewidziane w art. 13 lub art. 14 RODO</w:t>
      </w:r>
      <w:r w:rsidRPr="00327EB7">
        <w:footnoteReference w:id="1"/>
      </w:r>
      <w:r w:rsidRPr="00327EB7">
        <w:rPr>
          <w:rFonts w:ascii="Arial" w:hAnsi="Arial" w:cs="Arial"/>
        </w:rPr>
        <w:t xml:space="preserve">   wobec osób fizycznych, od których dane osobowe bezpośrednio lub pośrednio pozyskałem w celu ubiegania się o udzielenie zamówienia publicznego w niniejszym postępowaniu</w:t>
      </w:r>
      <w:r w:rsidRPr="00327EB7">
        <w:footnoteReference w:id="2"/>
      </w:r>
      <w:r w:rsidRPr="00327EB7">
        <w:rPr>
          <w:rFonts w:ascii="Arial" w:hAnsi="Arial" w:cs="Arial"/>
        </w:rPr>
        <w:t>.</w:t>
      </w:r>
    </w:p>
    <w:p w14:paraId="156238EC" w14:textId="77777777" w:rsidR="00474AD9" w:rsidRPr="00327EB7" w:rsidRDefault="00474AD9" w:rsidP="00474AD9">
      <w:pPr>
        <w:spacing w:line="360" w:lineRule="auto"/>
        <w:jc w:val="both"/>
        <w:rPr>
          <w:rFonts w:ascii="Arial" w:hAnsi="Arial" w:cs="Arial"/>
        </w:rPr>
      </w:pPr>
      <w:r w:rsidRPr="00327EB7">
        <w:rPr>
          <w:rFonts w:ascii="Arial" w:hAnsi="Arial" w:cs="Arial"/>
        </w:rPr>
        <w:t>Informujemy, że w przypadku wybrania oferty, umowę podpisywać będą:</w:t>
      </w:r>
    </w:p>
    <w:p w14:paraId="742E6862" w14:textId="77777777" w:rsidR="00474AD9" w:rsidRPr="00327EB7" w:rsidRDefault="00474AD9" w:rsidP="00474AD9">
      <w:pPr>
        <w:spacing w:line="360" w:lineRule="auto"/>
        <w:jc w:val="both"/>
        <w:rPr>
          <w:rFonts w:ascii="Arial" w:hAnsi="Arial" w:cs="Arial"/>
        </w:rPr>
      </w:pPr>
      <w:r w:rsidRPr="00327EB7">
        <w:rPr>
          <w:rFonts w:ascii="Arial" w:hAnsi="Arial" w:cs="Arial"/>
        </w:rPr>
        <w:t>1……………………………..                                             ….……………………………</w:t>
      </w:r>
    </w:p>
    <w:p w14:paraId="33676FB6" w14:textId="77777777" w:rsidR="00474AD9" w:rsidRPr="00327EB7" w:rsidRDefault="00474AD9" w:rsidP="00474AD9">
      <w:pPr>
        <w:spacing w:line="360" w:lineRule="auto"/>
        <w:jc w:val="both"/>
        <w:rPr>
          <w:rFonts w:ascii="Arial" w:hAnsi="Arial" w:cs="Arial"/>
        </w:rPr>
      </w:pPr>
      <w:r w:rsidRPr="00327EB7">
        <w:rPr>
          <w:rFonts w:ascii="Arial" w:hAnsi="Arial" w:cs="Arial"/>
        </w:rPr>
        <w:t>(imię i nazwisko)                                                                 (pełniona funkcja w firmie)</w:t>
      </w:r>
    </w:p>
    <w:p w14:paraId="2235798D" w14:textId="77777777" w:rsidR="00474AD9" w:rsidRPr="00327EB7" w:rsidRDefault="00474AD9" w:rsidP="00474AD9">
      <w:pPr>
        <w:spacing w:line="360" w:lineRule="auto"/>
        <w:jc w:val="both"/>
        <w:rPr>
          <w:rFonts w:ascii="Arial" w:hAnsi="Arial" w:cs="Arial"/>
        </w:rPr>
      </w:pPr>
      <w:r w:rsidRPr="00327EB7">
        <w:rPr>
          <w:rFonts w:ascii="Arial" w:hAnsi="Arial" w:cs="Arial"/>
        </w:rPr>
        <w:t>2………………………….. ...                                             ……………………………….</w:t>
      </w:r>
    </w:p>
    <w:p w14:paraId="7884E74B"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(imię i nazwisko)                                                             (pełniona funkcja w firmie)</w:t>
      </w:r>
    </w:p>
    <w:p w14:paraId="1DAA169E" w14:textId="77777777" w:rsidR="00474AD9" w:rsidRPr="00327EB7" w:rsidRDefault="00474AD9" w:rsidP="00474AD9">
      <w:pPr>
        <w:spacing w:line="360" w:lineRule="auto"/>
        <w:jc w:val="both"/>
        <w:rPr>
          <w:rFonts w:ascii="Arial" w:hAnsi="Arial" w:cs="Arial"/>
        </w:rPr>
      </w:pPr>
      <w:r w:rsidRPr="00327EB7">
        <w:rPr>
          <w:rFonts w:ascii="Arial" w:hAnsi="Arial" w:cs="Arial"/>
        </w:rPr>
        <w:t>........................................ dnia ................ 2022r.</w:t>
      </w:r>
    </w:p>
    <w:p w14:paraId="2132744E"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w:t>
      </w:r>
    </w:p>
    <w:p w14:paraId="27A4A410"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(podpis wykonawcy/pełnomocnika)</w:t>
      </w:r>
    </w:p>
    <w:p w14:paraId="7236B77A" w14:textId="77777777" w:rsidR="00474AD9" w:rsidRPr="00327EB7" w:rsidRDefault="00474AD9" w:rsidP="00474AD9">
      <w:pPr>
        <w:spacing w:line="360" w:lineRule="auto"/>
        <w:jc w:val="both"/>
        <w:rPr>
          <w:rFonts w:ascii="Arial" w:hAnsi="Arial" w:cs="Arial"/>
          <w:u w:val="single"/>
        </w:rPr>
      </w:pPr>
    </w:p>
    <w:p w14:paraId="3829AFF8" w14:textId="77777777" w:rsidR="00474AD9" w:rsidRDefault="00474AD9" w:rsidP="00474AD9">
      <w:pPr>
        <w:spacing w:line="360" w:lineRule="auto"/>
        <w:jc w:val="both"/>
        <w:rPr>
          <w:rFonts w:ascii="Arial" w:hAnsi="Arial" w:cs="Arial"/>
          <w:u w:val="single"/>
        </w:rPr>
      </w:pPr>
    </w:p>
    <w:p w14:paraId="7145EB6F" w14:textId="4A831400" w:rsidR="00474AD9" w:rsidRPr="00327EB7" w:rsidRDefault="00474AD9" w:rsidP="00474AD9">
      <w:pPr>
        <w:spacing w:line="360" w:lineRule="auto"/>
        <w:jc w:val="both"/>
        <w:rPr>
          <w:rFonts w:ascii="Arial" w:hAnsi="Arial" w:cs="Arial"/>
          <w:sz w:val="20"/>
        </w:rPr>
      </w:pPr>
      <w:r w:rsidRPr="00327EB7">
        <w:rPr>
          <w:rFonts w:ascii="Arial" w:hAnsi="Arial" w:cs="Arial"/>
          <w:sz w:val="20"/>
        </w:rPr>
        <w:lastRenderedPageBreak/>
        <w:t>Załącznik nr 4 do SWZ</w:t>
      </w:r>
    </w:p>
    <w:p w14:paraId="2265F31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Standardowy formularz jednolitego europejskiego dokumentu zamówienia</w:t>
      </w:r>
    </w:p>
    <w:p w14:paraId="3C2AA2D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Część I: Informacje dotyczące postępowania o udzielenie zamówienia oraz instytucji zamawiającej lub podmiotu zamawiającego</w:t>
      </w:r>
    </w:p>
    <w:p w14:paraId="4AB555B7"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27EB7">
        <w:rPr>
          <w:rFonts w:ascii="Arial" w:hAnsi="Arial" w:cs="Arial"/>
          <w:sz w:val="20"/>
        </w:rPr>
        <w:footnoteReference w:id="3"/>
      </w:r>
      <w:r w:rsidRPr="00327EB7">
        <w:rPr>
          <w:rFonts w:ascii="Arial" w:hAnsi="Arial" w:cs="Arial"/>
          <w:sz w:val="20"/>
        </w:rPr>
        <w:t>. Adres publikacyjny stosownego ogłoszenia</w:t>
      </w:r>
      <w:r w:rsidRPr="00327EB7">
        <w:rPr>
          <w:rFonts w:ascii="Arial" w:hAnsi="Arial" w:cs="Arial"/>
          <w:sz w:val="20"/>
        </w:rPr>
        <w:footnoteReference w:id="4"/>
      </w:r>
      <w:r w:rsidRPr="00327EB7">
        <w:rPr>
          <w:rFonts w:ascii="Arial" w:hAnsi="Arial" w:cs="Arial"/>
          <w:sz w:val="20"/>
        </w:rPr>
        <w:t xml:space="preserve"> w Dzienniku Urzędowym Unii Europejskiej:</w:t>
      </w:r>
    </w:p>
    <w:p w14:paraId="29A617E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Dz.U. UE S numer [], data [], strona [], </w:t>
      </w:r>
    </w:p>
    <w:p w14:paraId="63EF211A"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Numer ogłoszenia w Dz.U. S: [ ][ ][ ][ ]/S [ ][ ][ ]–[ ][ ][ ][ ][ ][ ][ ]</w:t>
      </w:r>
    </w:p>
    <w:p w14:paraId="67D5C0C7"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14:paraId="0E51866F"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89F18A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Informacje na temat postępowania o udzielenie zamówienia</w:t>
      </w:r>
    </w:p>
    <w:p w14:paraId="3A80BD3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474AD9" w:rsidRPr="00327EB7" w14:paraId="4F77C4CB" w14:textId="77777777" w:rsidTr="00DE3A6F">
        <w:trPr>
          <w:trHeight w:val="349"/>
        </w:trPr>
        <w:tc>
          <w:tcPr>
            <w:tcW w:w="4644" w:type="dxa"/>
            <w:shd w:val="clear" w:color="auto" w:fill="auto"/>
          </w:tcPr>
          <w:p w14:paraId="77E6DF6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Tożsamość zamawiającego</w:t>
            </w:r>
            <w:r w:rsidRPr="00327EB7">
              <w:rPr>
                <w:rFonts w:ascii="Arial" w:hAnsi="Arial" w:cs="Arial"/>
                <w:sz w:val="20"/>
              </w:rPr>
              <w:footnoteReference w:id="5"/>
            </w:r>
          </w:p>
        </w:tc>
        <w:tc>
          <w:tcPr>
            <w:tcW w:w="4395" w:type="dxa"/>
            <w:shd w:val="clear" w:color="auto" w:fill="auto"/>
          </w:tcPr>
          <w:p w14:paraId="6F168EF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348C9324" w14:textId="77777777" w:rsidTr="00DE3A6F">
        <w:trPr>
          <w:trHeight w:val="349"/>
        </w:trPr>
        <w:tc>
          <w:tcPr>
            <w:tcW w:w="4644" w:type="dxa"/>
            <w:shd w:val="clear" w:color="auto" w:fill="auto"/>
          </w:tcPr>
          <w:p w14:paraId="40C56D9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 xml:space="preserve">Nazwa: </w:t>
            </w:r>
          </w:p>
        </w:tc>
        <w:tc>
          <w:tcPr>
            <w:tcW w:w="4395" w:type="dxa"/>
            <w:shd w:val="clear" w:color="auto" w:fill="auto"/>
          </w:tcPr>
          <w:p w14:paraId="710A55D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Uniwersytet Jana Kochanowskiego                     w Kielcach</w:t>
            </w:r>
          </w:p>
        </w:tc>
      </w:tr>
      <w:tr w:rsidR="00474AD9" w:rsidRPr="00327EB7" w14:paraId="41C845BB" w14:textId="77777777" w:rsidTr="00DE3A6F">
        <w:trPr>
          <w:trHeight w:val="485"/>
        </w:trPr>
        <w:tc>
          <w:tcPr>
            <w:tcW w:w="4644" w:type="dxa"/>
            <w:shd w:val="clear" w:color="auto" w:fill="auto"/>
          </w:tcPr>
          <w:p w14:paraId="0FF5AB2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Jakiego zamówienia dotyczy niniejszy dokument?</w:t>
            </w:r>
          </w:p>
        </w:tc>
        <w:tc>
          <w:tcPr>
            <w:tcW w:w="4395" w:type="dxa"/>
            <w:shd w:val="clear" w:color="auto" w:fill="auto"/>
          </w:tcPr>
          <w:p w14:paraId="5EB430F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Odpowiedź: </w:t>
            </w:r>
          </w:p>
        </w:tc>
      </w:tr>
      <w:tr w:rsidR="00474AD9" w:rsidRPr="00327EB7" w14:paraId="464F6F04" w14:textId="77777777" w:rsidTr="00DE3A6F">
        <w:trPr>
          <w:trHeight w:val="484"/>
        </w:trPr>
        <w:tc>
          <w:tcPr>
            <w:tcW w:w="4644" w:type="dxa"/>
            <w:shd w:val="clear" w:color="auto" w:fill="auto"/>
          </w:tcPr>
          <w:p w14:paraId="3B27FF6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Tytuł lub krótki opis udzielanego zamówienia</w:t>
            </w:r>
            <w:r w:rsidRPr="00327EB7">
              <w:rPr>
                <w:rFonts w:ascii="Arial" w:hAnsi="Arial" w:cs="Arial"/>
                <w:sz w:val="20"/>
              </w:rPr>
              <w:footnoteReference w:id="6"/>
            </w:r>
            <w:r w:rsidRPr="00327EB7">
              <w:rPr>
                <w:rFonts w:ascii="Arial" w:hAnsi="Arial" w:cs="Arial"/>
                <w:sz w:val="20"/>
              </w:rPr>
              <w:t>:</w:t>
            </w:r>
          </w:p>
        </w:tc>
        <w:tc>
          <w:tcPr>
            <w:tcW w:w="4395" w:type="dxa"/>
            <w:shd w:val="clear" w:color="auto" w:fill="auto"/>
          </w:tcPr>
          <w:p w14:paraId="087D3463" w14:textId="77777777" w:rsidR="00474AD9" w:rsidRPr="00327EB7" w:rsidRDefault="00474AD9" w:rsidP="00DE3A6F">
            <w:pPr>
              <w:spacing w:line="360" w:lineRule="auto"/>
              <w:jc w:val="both"/>
              <w:rPr>
                <w:rFonts w:ascii="Arial" w:hAnsi="Arial" w:cs="Arial"/>
                <w:sz w:val="20"/>
              </w:rPr>
            </w:pPr>
            <w:r>
              <w:rPr>
                <w:rFonts w:ascii="Arial" w:hAnsi="Arial" w:cs="Arial"/>
                <w:sz w:val="20"/>
              </w:rPr>
              <w:t>Dostawa  urządzeń medycznych</w:t>
            </w:r>
          </w:p>
        </w:tc>
      </w:tr>
      <w:tr w:rsidR="00474AD9" w:rsidRPr="00327EB7" w14:paraId="08A03B38" w14:textId="77777777" w:rsidTr="00DE3A6F">
        <w:trPr>
          <w:trHeight w:val="484"/>
        </w:trPr>
        <w:tc>
          <w:tcPr>
            <w:tcW w:w="4644" w:type="dxa"/>
            <w:shd w:val="clear" w:color="auto" w:fill="auto"/>
          </w:tcPr>
          <w:p w14:paraId="7062B70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Numer referencyjny nadany sprawie przez instytucję zamawiającą lub podmiot zamawiający (jeżeli dotyczy)</w:t>
            </w:r>
            <w:r w:rsidRPr="00327EB7">
              <w:rPr>
                <w:rFonts w:ascii="Arial" w:hAnsi="Arial" w:cs="Arial"/>
                <w:sz w:val="20"/>
              </w:rPr>
              <w:footnoteReference w:id="7"/>
            </w:r>
            <w:r w:rsidRPr="00327EB7">
              <w:rPr>
                <w:rFonts w:ascii="Arial" w:hAnsi="Arial" w:cs="Arial"/>
                <w:sz w:val="20"/>
              </w:rPr>
              <w:t>:</w:t>
            </w:r>
          </w:p>
        </w:tc>
        <w:tc>
          <w:tcPr>
            <w:tcW w:w="4395" w:type="dxa"/>
            <w:shd w:val="clear" w:color="auto" w:fill="auto"/>
          </w:tcPr>
          <w:p w14:paraId="1613974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              ADP.2301</w:t>
            </w:r>
            <w:r>
              <w:rPr>
                <w:rFonts w:ascii="Arial" w:hAnsi="Arial" w:cs="Arial"/>
                <w:sz w:val="20"/>
              </w:rPr>
              <w:t>.88.</w:t>
            </w:r>
            <w:r w:rsidRPr="00327EB7">
              <w:rPr>
                <w:rFonts w:ascii="Arial" w:hAnsi="Arial" w:cs="Arial"/>
                <w:sz w:val="20"/>
              </w:rPr>
              <w:t>2022</w:t>
            </w:r>
          </w:p>
        </w:tc>
      </w:tr>
    </w:tbl>
    <w:p w14:paraId="060C8972"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Wszystkie pozostałe informacje we wszystkich sekcjach jednolitego europejskiego dokumentu zamówienia powinien wypełnić wykonawca.</w:t>
      </w:r>
    </w:p>
    <w:p w14:paraId="2A01937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Część II: Informacje dotyczące wykonawcy</w:t>
      </w:r>
    </w:p>
    <w:p w14:paraId="1981EBEF"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04AE2326" w14:textId="77777777" w:rsidTr="00DE3A6F">
        <w:tc>
          <w:tcPr>
            <w:tcW w:w="4644" w:type="dxa"/>
            <w:shd w:val="clear" w:color="auto" w:fill="auto"/>
          </w:tcPr>
          <w:p w14:paraId="2844E4C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Identyfikacja:</w:t>
            </w:r>
          </w:p>
        </w:tc>
        <w:tc>
          <w:tcPr>
            <w:tcW w:w="5670" w:type="dxa"/>
            <w:shd w:val="clear" w:color="auto" w:fill="auto"/>
          </w:tcPr>
          <w:p w14:paraId="760A500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5DA8934F" w14:textId="77777777" w:rsidTr="00DE3A6F">
        <w:tc>
          <w:tcPr>
            <w:tcW w:w="4644" w:type="dxa"/>
            <w:shd w:val="clear" w:color="auto" w:fill="auto"/>
          </w:tcPr>
          <w:p w14:paraId="2787183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Nazwa:</w:t>
            </w:r>
          </w:p>
        </w:tc>
        <w:tc>
          <w:tcPr>
            <w:tcW w:w="5670" w:type="dxa"/>
            <w:shd w:val="clear" w:color="auto" w:fill="auto"/>
          </w:tcPr>
          <w:p w14:paraId="04B98ED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w:t>
            </w:r>
          </w:p>
        </w:tc>
      </w:tr>
      <w:tr w:rsidR="00474AD9" w:rsidRPr="00327EB7" w14:paraId="20713D77" w14:textId="77777777" w:rsidTr="00DE3A6F">
        <w:trPr>
          <w:trHeight w:val="1372"/>
        </w:trPr>
        <w:tc>
          <w:tcPr>
            <w:tcW w:w="4644" w:type="dxa"/>
            <w:shd w:val="clear" w:color="auto" w:fill="auto"/>
          </w:tcPr>
          <w:p w14:paraId="27281E0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Numer VAT, jeżeli dotyczy:</w:t>
            </w:r>
          </w:p>
          <w:p w14:paraId="4915EF8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numer VAT nie ma zastosowania, proszę podać inny krajowy numer identyfikacyjny, jeżeli jest wymagany i ma zastosowanie.</w:t>
            </w:r>
          </w:p>
        </w:tc>
        <w:tc>
          <w:tcPr>
            <w:tcW w:w="5670" w:type="dxa"/>
            <w:shd w:val="clear" w:color="auto" w:fill="auto"/>
          </w:tcPr>
          <w:p w14:paraId="6993E6B6"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w:t>
            </w:r>
          </w:p>
          <w:p w14:paraId="6A06C2E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w:t>
            </w:r>
          </w:p>
        </w:tc>
      </w:tr>
      <w:tr w:rsidR="00474AD9" w:rsidRPr="00327EB7" w14:paraId="50D17609" w14:textId="77777777" w:rsidTr="00DE3A6F">
        <w:tc>
          <w:tcPr>
            <w:tcW w:w="4644" w:type="dxa"/>
            <w:shd w:val="clear" w:color="auto" w:fill="auto"/>
          </w:tcPr>
          <w:p w14:paraId="334FD4A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Adres pocztowy: </w:t>
            </w:r>
          </w:p>
        </w:tc>
        <w:tc>
          <w:tcPr>
            <w:tcW w:w="5670" w:type="dxa"/>
            <w:shd w:val="clear" w:color="auto" w:fill="auto"/>
          </w:tcPr>
          <w:p w14:paraId="189CC22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18E4DEAD" w14:textId="77777777" w:rsidTr="00DE3A6F">
        <w:trPr>
          <w:trHeight w:val="2002"/>
        </w:trPr>
        <w:tc>
          <w:tcPr>
            <w:tcW w:w="4644" w:type="dxa"/>
            <w:shd w:val="clear" w:color="auto" w:fill="auto"/>
          </w:tcPr>
          <w:p w14:paraId="0EAA1AA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Osoba lub osoby wyznaczone do kontaktów</w:t>
            </w:r>
            <w:r w:rsidRPr="00327EB7">
              <w:rPr>
                <w:rFonts w:ascii="Arial" w:hAnsi="Arial" w:cs="Arial"/>
                <w:sz w:val="20"/>
              </w:rPr>
              <w:footnoteReference w:id="8"/>
            </w:r>
            <w:r w:rsidRPr="00327EB7">
              <w:rPr>
                <w:rFonts w:ascii="Arial" w:hAnsi="Arial" w:cs="Arial"/>
                <w:sz w:val="20"/>
              </w:rPr>
              <w:t>:</w:t>
            </w:r>
          </w:p>
          <w:p w14:paraId="2ECC406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Telefon:</w:t>
            </w:r>
          </w:p>
          <w:p w14:paraId="6CD02FF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Adres e-mail:</w:t>
            </w:r>
          </w:p>
          <w:p w14:paraId="09CD3AE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Adres internetowy (adres www) (jeżeli dotyczy):</w:t>
            </w:r>
          </w:p>
        </w:tc>
        <w:tc>
          <w:tcPr>
            <w:tcW w:w="5670" w:type="dxa"/>
            <w:shd w:val="clear" w:color="auto" w:fill="auto"/>
          </w:tcPr>
          <w:p w14:paraId="2159627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p w14:paraId="7D246CE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p w14:paraId="7973317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p w14:paraId="533E523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10A28C30" w14:textId="77777777" w:rsidTr="00DE3A6F">
        <w:tc>
          <w:tcPr>
            <w:tcW w:w="4644" w:type="dxa"/>
            <w:shd w:val="clear" w:color="auto" w:fill="auto"/>
          </w:tcPr>
          <w:p w14:paraId="1F3F4C65"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Informacje ogólne:</w:t>
            </w:r>
          </w:p>
        </w:tc>
        <w:tc>
          <w:tcPr>
            <w:tcW w:w="5670" w:type="dxa"/>
            <w:shd w:val="clear" w:color="auto" w:fill="auto"/>
          </w:tcPr>
          <w:p w14:paraId="5A62855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0A5A2F45" w14:textId="77777777" w:rsidTr="00DE3A6F">
        <w:tc>
          <w:tcPr>
            <w:tcW w:w="4644" w:type="dxa"/>
            <w:shd w:val="clear" w:color="auto" w:fill="auto"/>
          </w:tcPr>
          <w:p w14:paraId="46E8D3A5"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Czy wykonawca jest mikroprzedsiębiorstwem bądź małym lub średnim przedsiębiorstwem</w:t>
            </w:r>
            <w:r w:rsidRPr="00327EB7">
              <w:rPr>
                <w:rFonts w:ascii="Arial" w:hAnsi="Arial" w:cs="Arial"/>
                <w:sz w:val="20"/>
              </w:rPr>
              <w:footnoteReference w:id="9"/>
            </w:r>
            <w:r w:rsidRPr="00327EB7">
              <w:rPr>
                <w:rFonts w:ascii="Arial" w:hAnsi="Arial" w:cs="Arial"/>
                <w:sz w:val="20"/>
              </w:rPr>
              <w:t>?</w:t>
            </w:r>
          </w:p>
        </w:tc>
        <w:tc>
          <w:tcPr>
            <w:tcW w:w="5670" w:type="dxa"/>
            <w:shd w:val="clear" w:color="auto" w:fill="auto"/>
          </w:tcPr>
          <w:p w14:paraId="6D0C425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r w:rsidR="00474AD9" w:rsidRPr="00327EB7" w14:paraId="1BB22624" w14:textId="77777777" w:rsidTr="00DE3A6F">
        <w:tc>
          <w:tcPr>
            <w:tcW w:w="4644" w:type="dxa"/>
            <w:shd w:val="clear" w:color="auto" w:fill="auto"/>
          </w:tcPr>
          <w:p w14:paraId="40D422F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Jedynie w przypadku gdy zamówienie jest zastrzeżone</w:t>
            </w:r>
            <w:r w:rsidRPr="00327EB7">
              <w:rPr>
                <w:rFonts w:ascii="Arial" w:hAnsi="Arial" w:cs="Arial"/>
                <w:sz w:val="20"/>
              </w:rPr>
              <w:footnoteReference w:id="10"/>
            </w:r>
            <w:r w:rsidRPr="00327EB7">
              <w:rPr>
                <w:rFonts w:ascii="Arial" w:hAnsi="Arial" w:cs="Arial"/>
                <w:sz w:val="20"/>
              </w:rPr>
              <w:t>: czy wykonawca jest zakładem pracy chronionej, „przedsiębiorstwem społecznym”</w:t>
            </w:r>
            <w:r w:rsidRPr="00327EB7">
              <w:rPr>
                <w:rFonts w:ascii="Arial" w:hAnsi="Arial" w:cs="Arial"/>
                <w:sz w:val="20"/>
              </w:rPr>
              <w:footnoteReference w:id="11"/>
            </w:r>
            <w:r w:rsidRPr="00327EB7">
              <w:rPr>
                <w:rFonts w:ascii="Arial" w:hAnsi="Arial" w:cs="Arial"/>
                <w:sz w:val="20"/>
              </w:rPr>
              <w:t xml:space="preserve"> lub czy będzie realizował zamówienie w ramach programów zatrudnienia chronionego?</w:t>
            </w:r>
            <w:r w:rsidRPr="00327EB7">
              <w:rPr>
                <w:rFonts w:ascii="Arial" w:hAnsi="Arial" w:cs="Arial"/>
                <w:sz w:val="20"/>
              </w:rPr>
              <w:br/>
              <w:t>Jeżeli tak,</w:t>
            </w:r>
            <w:r w:rsidRPr="00327EB7">
              <w:rPr>
                <w:rFonts w:ascii="Arial" w:hAnsi="Arial" w:cs="Arial"/>
                <w:sz w:val="20"/>
              </w:rPr>
              <w:br/>
              <w:t>jaki jest odpowiedni odsetek pracowników niepełnosprawnych lub defaworyzowanych?</w:t>
            </w:r>
            <w:r w:rsidRPr="00327EB7">
              <w:rPr>
                <w:rFonts w:ascii="Arial" w:hAnsi="Arial" w:cs="Arial"/>
                <w:sz w:val="20"/>
              </w:rPr>
              <w:br/>
              <w:t>Jeżeli jest to wymagane, proszę określić, do której kategorii lub których kategorii pracowników niepełnosprawnych lub defaworyzowanych należą dani pracownicy.</w:t>
            </w:r>
          </w:p>
        </w:tc>
        <w:tc>
          <w:tcPr>
            <w:tcW w:w="5670" w:type="dxa"/>
            <w:shd w:val="clear" w:color="auto" w:fill="auto"/>
          </w:tcPr>
          <w:p w14:paraId="254D25D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w:t>
            </w:r>
            <w:r w:rsidRPr="00327EB7">
              <w:rPr>
                <w:rFonts w:ascii="Arial" w:hAnsi="Arial" w:cs="Arial"/>
                <w:sz w:val="20"/>
              </w:rPr>
              <w:br/>
            </w:r>
            <w:r w:rsidRPr="00327EB7">
              <w:rPr>
                <w:rFonts w:ascii="Arial" w:hAnsi="Arial" w:cs="Arial"/>
                <w:sz w:val="20"/>
              </w:rPr>
              <w:br/>
            </w:r>
            <w:r w:rsidRPr="00327EB7">
              <w:rPr>
                <w:rFonts w:ascii="Arial" w:hAnsi="Arial" w:cs="Arial"/>
                <w:sz w:val="20"/>
              </w:rPr>
              <w:br/>
              <w:t>[….]</w:t>
            </w:r>
            <w:r w:rsidRPr="00327EB7">
              <w:rPr>
                <w:rFonts w:ascii="Arial" w:hAnsi="Arial" w:cs="Arial"/>
                <w:sz w:val="20"/>
              </w:rPr>
              <w:br/>
            </w:r>
          </w:p>
        </w:tc>
      </w:tr>
      <w:tr w:rsidR="00474AD9" w:rsidRPr="00327EB7" w14:paraId="63AA33F3" w14:textId="77777777" w:rsidTr="00DE3A6F">
        <w:tc>
          <w:tcPr>
            <w:tcW w:w="4644" w:type="dxa"/>
            <w:shd w:val="clear" w:color="auto" w:fill="auto"/>
          </w:tcPr>
          <w:p w14:paraId="1C6DF5E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417FECB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 [] Nie dotyczy</w:t>
            </w:r>
          </w:p>
        </w:tc>
      </w:tr>
      <w:tr w:rsidR="00474AD9" w:rsidRPr="00327EB7" w14:paraId="7848F578" w14:textId="77777777" w:rsidTr="00DE3A6F">
        <w:tc>
          <w:tcPr>
            <w:tcW w:w="4644" w:type="dxa"/>
            <w:shd w:val="clear" w:color="auto" w:fill="auto"/>
          </w:tcPr>
          <w:p w14:paraId="1397E5F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w:t>
            </w:r>
          </w:p>
          <w:p w14:paraId="455D2146"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Proszę udzielić odpowiedzi w pozostałych fragmentach niniejszej sekcji, w sekcji B i, w </w:t>
            </w:r>
            <w:r w:rsidRPr="00327EB7">
              <w:rPr>
                <w:rFonts w:ascii="Arial" w:hAnsi="Arial" w:cs="Arial"/>
                <w:sz w:val="20"/>
              </w:rPr>
              <w:lastRenderedPageBreak/>
              <w:t xml:space="preserve">odpowiednich przypadkach, sekcji C niniejszej części, uzupełnić część V (w stosownych przypadkach) oraz w każdym przypadku wypełnić i podpisać część VI. </w:t>
            </w:r>
          </w:p>
          <w:p w14:paraId="20D2424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 Proszę podać nazwę wykazu lub zaświadczenia i odpowiedni numer rejestracyjny lub numer zaświadczenia, jeżeli dotyczy:</w:t>
            </w:r>
            <w:r w:rsidRPr="00327EB7">
              <w:rPr>
                <w:rFonts w:ascii="Arial" w:hAnsi="Arial" w:cs="Arial"/>
                <w:sz w:val="20"/>
              </w:rPr>
              <w:br/>
              <w:t>b) Jeżeli poświadczenie wpisu do wykazu lub wydania zaświadczenia jest dostępne w formie elektronicznej, proszę podać:</w:t>
            </w:r>
            <w:r w:rsidRPr="00327EB7">
              <w:rPr>
                <w:rFonts w:ascii="Arial" w:hAnsi="Arial" w:cs="Arial"/>
                <w:sz w:val="20"/>
              </w:rPr>
              <w:br/>
            </w:r>
            <w:r w:rsidRPr="00327EB7">
              <w:rPr>
                <w:rFonts w:ascii="Arial" w:hAnsi="Arial" w:cs="Arial"/>
                <w:sz w:val="20"/>
              </w:rPr>
              <w:br/>
              <w:t>c) Proszę podać dane referencyjne stanowiące podstawę wpisu do wykazu lub wydania zaświadczenia oraz, w stosownych przypadkach, klasyfikację nadaną w urzędowym wykazie</w:t>
            </w:r>
            <w:r w:rsidRPr="00327EB7">
              <w:rPr>
                <w:rFonts w:ascii="Arial" w:hAnsi="Arial" w:cs="Arial"/>
                <w:sz w:val="20"/>
              </w:rPr>
              <w:footnoteReference w:id="12"/>
            </w:r>
            <w:r w:rsidRPr="00327EB7">
              <w:rPr>
                <w:rFonts w:ascii="Arial" w:hAnsi="Arial" w:cs="Arial"/>
                <w:sz w:val="20"/>
              </w:rPr>
              <w:t>:</w:t>
            </w:r>
            <w:r w:rsidRPr="00327EB7">
              <w:rPr>
                <w:rFonts w:ascii="Arial" w:hAnsi="Arial" w:cs="Arial"/>
                <w:sz w:val="20"/>
              </w:rPr>
              <w:br/>
              <w:t>d) Czy wpis do wykazu lub wydane zaświadczenie obejmują wszystkie wymagane kryteria kwalifikacji?</w:t>
            </w:r>
            <w:r w:rsidRPr="00327EB7">
              <w:rPr>
                <w:rFonts w:ascii="Arial" w:hAnsi="Arial" w:cs="Arial"/>
                <w:sz w:val="20"/>
              </w:rPr>
              <w:br/>
              <w:t>Jeżeli nie:</w:t>
            </w:r>
            <w:r w:rsidRPr="00327EB7">
              <w:rPr>
                <w:rFonts w:ascii="Arial" w:hAnsi="Arial" w:cs="Arial"/>
                <w:sz w:val="20"/>
              </w:rPr>
              <w:br/>
              <w:t xml:space="preserve">Proszę dodatkowo uzupełnić brakujące informacje w części IV w sekcjach A, B, C lub D, w zależności od przypadku. </w:t>
            </w:r>
            <w:r w:rsidRPr="00327EB7">
              <w:rPr>
                <w:rFonts w:ascii="Arial" w:hAnsi="Arial" w:cs="Arial"/>
                <w:sz w:val="20"/>
              </w:rPr>
              <w:br/>
              <w:t>WYŁĄCZNIE jeżeli jest to wymagane w stosownym ogłoszeniu lub dokumentach zamówienia:</w:t>
            </w:r>
            <w:r w:rsidRPr="00327EB7">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27EB7">
              <w:rPr>
                <w:rFonts w:ascii="Arial" w:hAnsi="Arial" w:cs="Arial"/>
                <w:sz w:val="20"/>
              </w:rPr>
              <w:br/>
              <w:t xml:space="preserve">Jeżeli odnośna dokumentacja jest dostępna w formie elektronicznej, proszę wskazać: </w:t>
            </w:r>
          </w:p>
        </w:tc>
        <w:tc>
          <w:tcPr>
            <w:tcW w:w="5670" w:type="dxa"/>
            <w:shd w:val="clear" w:color="auto" w:fill="auto"/>
          </w:tcPr>
          <w:p w14:paraId="3D45CBC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lastRenderedPageBreak/>
              <w:br/>
            </w:r>
            <w:r w:rsidRPr="00327EB7">
              <w:rPr>
                <w:rFonts w:ascii="Arial" w:hAnsi="Arial" w:cs="Arial"/>
                <w:sz w:val="20"/>
              </w:rPr>
              <w:br/>
            </w:r>
          </w:p>
          <w:p w14:paraId="39A7624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 [……]</w:t>
            </w:r>
            <w:r w:rsidRPr="00327EB7">
              <w:rPr>
                <w:rFonts w:ascii="Arial" w:hAnsi="Arial" w:cs="Arial"/>
                <w:sz w:val="20"/>
              </w:rPr>
              <w:br/>
            </w:r>
            <w:r w:rsidRPr="00327EB7">
              <w:rPr>
                <w:rFonts w:ascii="Arial" w:hAnsi="Arial" w:cs="Arial"/>
                <w:sz w:val="20"/>
              </w:rPr>
              <w:br/>
            </w:r>
          </w:p>
          <w:p w14:paraId="6572984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b) (adres internetowy, wydający urząd lub organ, dokładne dane referencyjne dokumentacji):</w:t>
            </w:r>
            <w:r w:rsidRPr="00327EB7">
              <w:rPr>
                <w:rFonts w:ascii="Arial" w:hAnsi="Arial" w:cs="Arial"/>
                <w:sz w:val="20"/>
              </w:rPr>
              <w:br/>
              <w:t>[……][……][……][……]</w:t>
            </w:r>
            <w:r w:rsidRPr="00327EB7">
              <w:rPr>
                <w:rFonts w:ascii="Arial" w:hAnsi="Arial" w:cs="Arial"/>
                <w:sz w:val="20"/>
              </w:rPr>
              <w:br/>
              <w:t>c) [……]</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d) []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e) []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(adres internetowy, wydający urząd lub organ, dokładne dane referencyjne dokumentacji):</w:t>
            </w:r>
            <w:r w:rsidRPr="00327EB7">
              <w:rPr>
                <w:rFonts w:ascii="Arial" w:hAnsi="Arial" w:cs="Arial"/>
                <w:sz w:val="20"/>
              </w:rPr>
              <w:br/>
              <w:t>[……][……][……][……]</w:t>
            </w:r>
          </w:p>
        </w:tc>
      </w:tr>
      <w:tr w:rsidR="00474AD9" w:rsidRPr="00327EB7" w14:paraId="44060443" w14:textId="77777777" w:rsidTr="00DE3A6F">
        <w:tc>
          <w:tcPr>
            <w:tcW w:w="4644" w:type="dxa"/>
            <w:shd w:val="clear" w:color="auto" w:fill="auto"/>
          </w:tcPr>
          <w:p w14:paraId="21FDEB5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Rodzaj uczestnictwa:</w:t>
            </w:r>
          </w:p>
        </w:tc>
        <w:tc>
          <w:tcPr>
            <w:tcW w:w="5670" w:type="dxa"/>
            <w:shd w:val="clear" w:color="auto" w:fill="auto"/>
          </w:tcPr>
          <w:p w14:paraId="253A2E1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21FB9767" w14:textId="77777777" w:rsidTr="00DE3A6F">
        <w:tc>
          <w:tcPr>
            <w:tcW w:w="4644" w:type="dxa"/>
            <w:shd w:val="clear" w:color="auto" w:fill="auto"/>
          </w:tcPr>
          <w:p w14:paraId="35DE601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Czy wykonawca bierze udział w postępowaniu o udzielenie zamówienia wspólnie z innymi wykonawcami</w:t>
            </w:r>
            <w:r w:rsidRPr="00327EB7">
              <w:rPr>
                <w:rFonts w:ascii="Arial" w:hAnsi="Arial" w:cs="Arial"/>
                <w:sz w:val="20"/>
              </w:rPr>
              <w:footnoteReference w:id="13"/>
            </w:r>
            <w:r w:rsidRPr="00327EB7">
              <w:rPr>
                <w:rFonts w:ascii="Arial" w:hAnsi="Arial" w:cs="Arial"/>
                <w:sz w:val="20"/>
              </w:rPr>
              <w:t>?</w:t>
            </w:r>
          </w:p>
        </w:tc>
        <w:tc>
          <w:tcPr>
            <w:tcW w:w="5670" w:type="dxa"/>
            <w:shd w:val="clear" w:color="auto" w:fill="auto"/>
          </w:tcPr>
          <w:p w14:paraId="2F1A60A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r w:rsidR="00474AD9" w:rsidRPr="00327EB7" w14:paraId="3BADFB5E" w14:textId="77777777" w:rsidTr="00DE3A6F">
        <w:tc>
          <w:tcPr>
            <w:tcW w:w="10314" w:type="dxa"/>
            <w:gridSpan w:val="2"/>
            <w:shd w:val="clear" w:color="auto" w:fill="BFBFBF"/>
          </w:tcPr>
          <w:p w14:paraId="4BEC19F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proszę dopilnować, aby pozostali uczestnicy przedstawili odrębne jednolite europejskie dokumenty zamówienia.</w:t>
            </w:r>
          </w:p>
        </w:tc>
      </w:tr>
      <w:tr w:rsidR="00474AD9" w:rsidRPr="00327EB7" w14:paraId="6BE13507" w14:textId="77777777" w:rsidTr="00DE3A6F">
        <w:tc>
          <w:tcPr>
            <w:tcW w:w="4644" w:type="dxa"/>
            <w:shd w:val="clear" w:color="auto" w:fill="auto"/>
          </w:tcPr>
          <w:p w14:paraId="1C9113A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w:t>
            </w:r>
            <w:r w:rsidRPr="00327EB7">
              <w:rPr>
                <w:rFonts w:ascii="Arial" w:hAnsi="Arial" w:cs="Arial"/>
                <w:sz w:val="20"/>
              </w:rPr>
              <w:br/>
              <w:t>a) Proszę wskazać rolę wykonawcy w grupie (lider, odpowiedzialny za określone zadania itd.):</w:t>
            </w:r>
            <w:r w:rsidRPr="00327EB7">
              <w:rPr>
                <w:rFonts w:ascii="Arial" w:hAnsi="Arial" w:cs="Arial"/>
                <w:sz w:val="20"/>
              </w:rPr>
              <w:br/>
              <w:t>b) Proszę wskazać pozostałych wykonawców biorących wspólnie udział w postępowaniu o udzielenie zamówienia:</w:t>
            </w:r>
            <w:r w:rsidRPr="00327EB7">
              <w:rPr>
                <w:rFonts w:ascii="Arial" w:hAnsi="Arial" w:cs="Arial"/>
                <w:sz w:val="20"/>
              </w:rPr>
              <w:br/>
              <w:t>c) W stosownych przypadkach nazwa grupy biorącej udział:</w:t>
            </w:r>
          </w:p>
        </w:tc>
        <w:tc>
          <w:tcPr>
            <w:tcW w:w="5670" w:type="dxa"/>
            <w:shd w:val="clear" w:color="auto" w:fill="auto"/>
          </w:tcPr>
          <w:p w14:paraId="04AC951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br/>
              <w:t>a): [……]</w:t>
            </w:r>
            <w:r w:rsidRPr="00327EB7">
              <w:rPr>
                <w:rFonts w:ascii="Arial" w:hAnsi="Arial" w:cs="Arial"/>
                <w:sz w:val="20"/>
              </w:rPr>
              <w:br/>
            </w:r>
            <w:r w:rsidRPr="00327EB7">
              <w:rPr>
                <w:rFonts w:ascii="Arial" w:hAnsi="Arial" w:cs="Arial"/>
                <w:sz w:val="20"/>
              </w:rPr>
              <w:br/>
            </w:r>
            <w:r w:rsidRPr="00327EB7">
              <w:rPr>
                <w:rFonts w:ascii="Arial" w:hAnsi="Arial" w:cs="Arial"/>
                <w:sz w:val="20"/>
              </w:rPr>
              <w:br/>
              <w:t>b): [……]</w:t>
            </w:r>
            <w:r w:rsidRPr="00327EB7">
              <w:rPr>
                <w:rFonts w:ascii="Arial" w:hAnsi="Arial" w:cs="Arial"/>
                <w:sz w:val="20"/>
              </w:rPr>
              <w:br/>
            </w:r>
            <w:r w:rsidRPr="00327EB7">
              <w:rPr>
                <w:rFonts w:ascii="Arial" w:hAnsi="Arial" w:cs="Arial"/>
                <w:sz w:val="20"/>
              </w:rPr>
              <w:br/>
            </w:r>
            <w:r w:rsidRPr="00327EB7">
              <w:rPr>
                <w:rFonts w:ascii="Arial" w:hAnsi="Arial" w:cs="Arial"/>
                <w:sz w:val="20"/>
              </w:rPr>
              <w:br/>
              <w:t>c): [……]</w:t>
            </w:r>
          </w:p>
        </w:tc>
      </w:tr>
      <w:tr w:rsidR="00474AD9" w:rsidRPr="00327EB7" w14:paraId="7B1EDA39" w14:textId="77777777" w:rsidTr="00DE3A6F">
        <w:tc>
          <w:tcPr>
            <w:tcW w:w="4644" w:type="dxa"/>
            <w:shd w:val="clear" w:color="auto" w:fill="auto"/>
          </w:tcPr>
          <w:p w14:paraId="39BC2FE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Części</w:t>
            </w:r>
          </w:p>
        </w:tc>
        <w:tc>
          <w:tcPr>
            <w:tcW w:w="5670" w:type="dxa"/>
            <w:shd w:val="clear" w:color="auto" w:fill="auto"/>
          </w:tcPr>
          <w:p w14:paraId="03875D9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6841E54E" w14:textId="77777777" w:rsidTr="00DE3A6F">
        <w:tc>
          <w:tcPr>
            <w:tcW w:w="4644" w:type="dxa"/>
            <w:shd w:val="clear" w:color="auto" w:fill="auto"/>
          </w:tcPr>
          <w:p w14:paraId="69A6B185"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 stosownych przypadkach wskazanie części zamówienia, w odniesieniu do której (których) wykonawca zamierza złożyć ofertę.</w:t>
            </w:r>
          </w:p>
        </w:tc>
        <w:tc>
          <w:tcPr>
            <w:tcW w:w="5670" w:type="dxa"/>
            <w:shd w:val="clear" w:color="auto" w:fill="auto"/>
          </w:tcPr>
          <w:p w14:paraId="3AF51C0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w:t>
            </w:r>
          </w:p>
        </w:tc>
      </w:tr>
    </w:tbl>
    <w:p w14:paraId="4306BF39"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B: Informacje na temat przedstawicieli wykonawcy</w:t>
      </w:r>
    </w:p>
    <w:p w14:paraId="74E2B808"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2832873C" w14:textId="77777777" w:rsidTr="00DE3A6F">
        <w:tc>
          <w:tcPr>
            <w:tcW w:w="4644" w:type="dxa"/>
            <w:shd w:val="clear" w:color="auto" w:fill="auto"/>
          </w:tcPr>
          <w:p w14:paraId="38BB124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Osoby upoważnione do reprezentowania, o ile istnieją:</w:t>
            </w:r>
          </w:p>
        </w:tc>
        <w:tc>
          <w:tcPr>
            <w:tcW w:w="5670" w:type="dxa"/>
            <w:shd w:val="clear" w:color="auto" w:fill="auto"/>
          </w:tcPr>
          <w:p w14:paraId="7BB9F68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713C9018" w14:textId="77777777" w:rsidTr="00DE3A6F">
        <w:tc>
          <w:tcPr>
            <w:tcW w:w="4644" w:type="dxa"/>
            <w:shd w:val="clear" w:color="auto" w:fill="auto"/>
          </w:tcPr>
          <w:p w14:paraId="357AD0A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Imię i nazwisko, </w:t>
            </w:r>
            <w:r w:rsidRPr="00327EB7">
              <w:rPr>
                <w:rFonts w:ascii="Arial" w:hAnsi="Arial" w:cs="Arial"/>
                <w:sz w:val="20"/>
              </w:rPr>
              <w:br/>
              <w:t xml:space="preserve">wraz z datą i miejscem urodzenia, jeżeli są wymagane: </w:t>
            </w:r>
          </w:p>
        </w:tc>
        <w:tc>
          <w:tcPr>
            <w:tcW w:w="5670" w:type="dxa"/>
            <w:shd w:val="clear" w:color="auto" w:fill="auto"/>
          </w:tcPr>
          <w:p w14:paraId="43A377E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t>[……]</w:t>
            </w:r>
          </w:p>
        </w:tc>
      </w:tr>
      <w:tr w:rsidR="00474AD9" w:rsidRPr="00327EB7" w14:paraId="2C7AC05D" w14:textId="77777777" w:rsidTr="00DE3A6F">
        <w:tc>
          <w:tcPr>
            <w:tcW w:w="4644" w:type="dxa"/>
            <w:shd w:val="clear" w:color="auto" w:fill="auto"/>
          </w:tcPr>
          <w:p w14:paraId="3B70D01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Stanowisko/Działający(-a) jako:</w:t>
            </w:r>
          </w:p>
        </w:tc>
        <w:tc>
          <w:tcPr>
            <w:tcW w:w="5670" w:type="dxa"/>
            <w:shd w:val="clear" w:color="auto" w:fill="auto"/>
          </w:tcPr>
          <w:p w14:paraId="71ED0236"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4CAD3963" w14:textId="77777777" w:rsidTr="00DE3A6F">
        <w:tc>
          <w:tcPr>
            <w:tcW w:w="4644" w:type="dxa"/>
            <w:shd w:val="clear" w:color="auto" w:fill="auto"/>
          </w:tcPr>
          <w:p w14:paraId="7C32753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Adres pocztowy:</w:t>
            </w:r>
          </w:p>
        </w:tc>
        <w:tc>
          <w:tcPr>
            <w:tcW w:w="5670" w:type="dxa"/>
            <w:shd w:val="clear" w:color="auto" w:fill="auto"/>
          </w:tcPr>
          <w:p w14:paraId="36C8B3F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39E867FC" w14:textId="77777777" w:rsidTr="00DE3A6F">
        <w:tc>
          <w:tcPr>
            <w:tcW w:w="4644" w:type="dxa"/>
            <w:shd w:val="clear" w:color="auto" w:fill="auto"/>
          </w:tcPr>
          <w:p w14:paraId="2C7F745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Telefon:</w:t>
            </w:r>
          </w:p>
        </w:tc>
        <w:tc>
          <w:tcPr>
            <w:tcW w:w="5670" w:type="dxa"/>
            <w:shd w:val="clear" w:color="auto" w:fill="auto"/>
          </w:tcPr>
          <w:p w14:paraId="309E09B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7A07A958" w14:textId="77777777" w:rsidTr="00DE3A6F">
        <w:tc>
          <w:tcPr>
            <w:tcW w:w="4644" w:type="dxa"/>
            <w:shd w:val="clear" w:color="auto" w:fill="auto"/>
          </w:tcPr>
          <w:p w14:paraId="23E9FD9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Adres e-mail:</w:t>
            </w:r>
          </w:p>
        </w:tc>
        <w:tc>
          <w:tcPr>
            <w:tcW w:w="5670" w:type="dxa"/>
            <w:shd w:val="clear" w:color="auto" w:fill="auto"/>
          </w:tcPr>
          <w:p w14:paraId="62B2A24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r w:rsidR="00474AD9" w:rsidRPr="00327EB7" w14:paraId="17F2CA22" w14:textId="77777777" w:rsidTr="00DE3A6F">
        <w:tc>
          <w:tcPr>
            <w:tcW w:w="4644" w:type="dxa"/>
            <w:shd w:val="clear" w:color="auto" w:fill="auto"/>
          </w:tcPr>
          <w:p w14:paraId="12F8A05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W razie potrzeby proszę podać szczegółowe informacje dotyczące przedstawicielstwa (jego form, zakresu, celu itd.):</w:t>
            </w:r>
          </w:p>
        </w:tc>
        <w:tc>
          <w:tcPr>
            <w:tcW w:w="5670" w:type="dxa"/>
            <w:shd w:val="clear" w:color="auto" w:fill="auto"/>
          </w:tcPr>
          <w:p w14:paraId="672BD76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bl>
    <w:p w14:paraId="584133AC"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323D308F" w14:textId="77777777" w:rsidTr="00DE3A6F">
        <w:tc>
          <w:tcPr>
            <w:tcW w:w="4644" w:type="dxa"/>
            <w:shd w:val="clear" w:color="auto" w:fill="auto"/>
          </w:tcPr>
          <w:p w14:paraId="5868259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Zależność od innych podmiotów:</w:t>
            </w:r>
          </w:p>
        </w:tc>
        <w:tc>
          <w:tcPr>
            <w:tcW w:w="5670" w:type="dxa"/>
            <w:shd w:val="clear" w:color="auto" w:fill="auto"/>
          </w:tcPr>
          <w:p w14:paraId="2E774FC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7EE34DFE" w14:textId="77777777" w:rsidTr="00DE3A6F">
        <w:tc>
          <w:tcPr>
            <w:tcW w:w="4644" w:type="dxa"/>
            <w:shd w:val="clear" w:color="auto" w:fill="auto"/>
          </w:tcPr>
          <w:p w14:paraId="707CA38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789B74F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bl>
    <w:p w14:paraId="71340BDF"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327EB7">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27EB7">
        <w:rPr>
          <w:rFonts w:ascii="Arial" w:hAnsi="Arial" w:cs="Arial"/>
          <w:sz w:val="20"/>
        </w:rPr>
        <w:br/>
        <w:t>O ile ma to znaczenie dla określonych zdolności, na których polega wykonawca, proszę dołączyć – dla każdego z podmiotów, których to dotyczy – informacje wymagane w częściach IV i V</w:t>
      </w:r>
      <w:r w:rsidRPr="00327EB7">
        <w:rPr>
          <w:rFonts w:ascii="Arial" w:hAnsi="Arial" w:cs="Arial"/>
          <w:sz w:val="20"/>
        </w:rPr>
        <w:footnoteReference w:id="14"/>
      </w:r>
      <w:r w:rsidRPr="00327EB7">
        <w:rPr>
          <w:rFonts w:ascii="Arial" w:hAnsi="Arial" w:cs="Arial"/>
          <w:sz w:val="20"/>
        </w:rPr>
        <w:t>.</w:t>
      </w:r>
    </w:p>
    <w:p w14:paraId="74B85AED"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D: Informacje dotyczące podwykonawców, na których zdolności wykonawca nie polega</w:t>
      </w:r>
    </w:p>
    <w:p w14:paraId="5F852C1C"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5166416B" w14:textId="77777777" w:rsidTr="00DE3A6F">
        <w:tc>
          <w:tcPr>
            <w:tcW w:w="4644" w:type="dxa"/>
            <w:shd w:val="clear" w:color="auto" w:fill="auto"/>
          </w:tcPr>
          <w:p w14:paraId="12FA0B5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Podwykonawstwo:</w:t>
            </w:r>
          </w:p>
        </w:tc>
        <w:tc>
          <w:tcPr>
            <w:tcW w:w="5670" w:type="dxa"/>
            <w:shd w:val="clear" w:color="auto" w:fill="auto"/>
          </w:tcPr>
          <w:p w14:paraId="1D90A71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61E04755" w14:textId="77777777" w:rsidTr="00DE3A6F">
        <w:tc>
          <w:tcPr>
            <w:tcW w:w="4644" w:type="dxa"/>
            <w:shd w:val="clear" w:color="auto" w:fill="auto"/>
          </w:tcPr>
          <w:p w14:paraId="5AE88494"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zamierza zlecić osobom trzecim podwykonawstwo jakiejkolwiek części zamówienia?</w:t>
            </w:r>
          </w:p>
        </w:tc>
        <w:tc>
          <w:tcPr>
            <w:tcW w:w="5670" w:type="dxa"/>
            <w:shd w:val="clear" w:color="auto" w:fill="auto"/>
          </w:tcPr>
          <w:p w14:paraId="2533126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t xml:space="preserve">Jeżeli tak i o ile jest to wiadome, proszę podać wykaz proponowanych podwykonawców: </w:t>
            </w:r>
          </w:p>
          <w:p w14:paraId="335513A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bl>
    <w:p w14:paraId="741D7B44"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A0ED56B"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Część III: Podstawy wykluczenia</w:t>
      </w:r>
    </w:p>
    <w:p w14:paraId="161E2B2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lastRenderedPageBreak/>
        <w:t>A: Podstawy związane z wyrokami skazującymi za przestępstwo</w:t>
      </w:r>
    </w:p>
    <w:p w14:paraId="1E699936"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 art. 57 ust. 1 dyrektywy 2014/24/UE określono następujące powody wykluczenia:</w:t>
      </w:r>
    </w:p>
    <w:p w14:paraId="542768A2"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udział w organizacji przestępczej</w:t>
      </w:r>
      <w:r w:rsidRPr="00327EB7">
        <w:rPr>
          <w:rFonts w:ascii="Arial" w:hAnsi="Arial" w:cs="Arial"/>
          <w:sz w:val="20"/>
        </w:rPr>
        <w:footnoteReference w:id="15"/>
      </w:r>
      <w:r w:rsidRPr="00327EB7">
        <w:rPr>
          <w:rFonts w:ascii="Arial" w:hAnsi="Arial" w:cs="Arial"/>
          <w:sz w:val="20"/>
        </w:rPr>
        <w:t>;</w:t>
      </w:r>
    </w:p>
    <w:p w14:paraId="06E5FBA7"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korupcja</w:t>
      </w:r>
      <w:r w:rsidRPr="00327EB7">
        <w:rPr>
          <w:rFonts w:ascii="Arial" w:hAnsi="Arial" w:cs="Arial"/>
          <w:sz w:val="20"/>
        </w:rPr>
        <w:footnoteReference w:id="16"/>
      </w:r>
      <w:r w:rsidRPr="00327EB7">
        <w:rPr>
          <w:rFonts w:ascii="Arial" w:hAnsi="Arial" w:cs="Arial"/>
          <w:sz w:val="20"/>
        </w:rPr>
        <w:t>;</w:t>
      </w:r>
    </w:p>
    <w:p w14:paraId="3FF3DF4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nadużycie finansowe</w:t>
      </w:r>
      <w:r w:rsidRPr="00327EB7">
        <w:rPr>
          <w:rFonts w:ascii="Arial" w:hAnsi="Arial" w:cs="Arial"/>
          <w:sz w:val="20"/>
        </w:rPr>
        <w:footnoteReference w:id="17"/>
      </w:r>
      <w:r w:rsidRPr="00327EB7">
        <w:rPr>
          <w:rFonts w:ascii="Arial" w:hAnsi="Arial" w:cs="Arial"/>
          <w:sz w:val="20"/>
        </w:rPr>
        <w:t>;</w:t>
      </w:r>
    </w:p>
    <w:p w14:paraId="09C8933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przestępstwa terrorystyczne lub przestępstwa związane z działalnością terrorystyczną</w:t>
      </w:r>
      <w:r w:rsidRPr="00327EB7">
        <w:rPr>
          <w:rFonts w:ascii="Arial" w:hAnsi="Arial" w:cs="Arial"/>
          <w:sz w:val="20"/>
        </w:rPr>
        <w:footnoteReference w:id="18"/>
      </w:r>
    </w:p>
    <w:p w14:paraId="6EC3525B"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pranie pieniędzy lub finansowanie terroryzmu</w:t>
      </w:r>
      <w:r w:rsidRPr="00327EB7">
        <w:rPr>
          <w:rFonts w:ascii="Arial" w:hAnsi="Arial" w:cs="Arial"/>
          <w:sz w:val="20"/>
        </w:rPr>
        <w:footnoteReference w:id="19"/>
      </w:r>
    </w:p>
    <w:p w14:paraId="563B568E"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praca dzieci i inne formy handlu ludźmi</w:t>
      </w:r>
      <w:r w:rsidRPr="00327EB7">
        <w:rPr>
          <w:rFonts w:ascii="Arial" w:hAnsi="Arial" w:cs="Arial"/>
          <w:sz w:val="20"/>
        </w:rPr>
        <w:footnoteReference w:id="20"/>
      </w:r>
      <w:r w:rsidRPr="00327EB7">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3D98C879" w14:textId="77777777" w:rsidTr="00DE3A6F">
        <w:tc>
          <w:tcPr>
            <w:tcW w:w="4644" w:type="dxa"/>
            <w:shd w:val="clear" w:color="auto" w:fill="auto"/>
          </w:tcPr>
          <w:p w14:paraId="3D747C3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38CD789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487A255A" w14:textId="77777777" w:rsidTr="00DE3A6F">
        <w:tc>
          <w:tcPr>
            <w:tcW w:w="4644" w:type="dxa"/>
            <w:shd w:val="clear" w:color="auto" w:fill="auto"/>
          </w:tcPr>
          <w:p w14:paraId="294F8E9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Czy w stosunku do samego wykonawcy bądź jakiejkolwiek osoby będącej członkiem organów </w:t>
            </w:r>
            <w:r w:rsidRPr="00327EB7">
              <w:rPr>
                <w:rFonts w:ascii="Arial" w:hAnsi="Arial" w:cs="Arial"/>
                <w:sz w:val="20"/>
              </w:rPr>
              <w:lastRenderedPageBreak/>
              <w:t xml:space="preserve">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C1E1F6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 Tak [] Nie</w:t>
            </w:r>
          </w:p>
          <w:p w14:paraId="5AA6B4FD"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Jeżeli odnośna dokumentacja jest dostępna w formie elektronicznej, proszę wskazać: (adres internetowy, wydający urząd lub organ, dokładne dane referencyjne dokumentacji):</w:t>
            </w:r>
            <w:r w:rsidRPr="00327EB7">
              <w:rPr>
                <w:rFonts w:ascii="Arial" w:hAnsi="Arial" w:cs="Arial"/>
                <w:sz w:val="20"/>
              </w:rPr>
              <w:br/>
              <w:t>[……][……][……][……]</w:t>
            </w:r>
            <w:r w:rsidRPr="00327EB7">
              <w:rPr>
                <w:rFonts w:ascii="Arial" w:hAnsi="Arial" w:cs="Arial"/>
                <w:sz w:val="20"/>
              </w:rPr>
              <w:footnoteReference w:id="21"/>
            </w:r>
          </w:p>
        </w:tc>
      </w:tr>
      <w:tr w:rsidR="00474AD9" w:rsidRPr="00327EB7" w14:paraId="635B64BF" w14:textId="77777777" w:rsidTr="00DE3A6F">
        <w:tc>
          <w:tcPr>
            <w:tcW w:w="4644" w:type="dxa"/>
            <w:shd w:val="clear" w:color="auto" w:fill="auto"/>
          </w:tcPr>
          <w:p w14:paraId="10F7C69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Jeżeli tak, proszę podać</w:t>
            </w:r>
            <w:r w:rsidRPr="00327EB7">
              <w:rPr>
                <w:rFonts w:ascii="Arial" w:hAnsi="Arial" w:cs="Arial"/>
                <w:sz w:val="20"/>
              </w:rPr>
              <w:footnoteReference w:id="22"/>
            </w:r>
            <w:r w:rsidRPr="00327EB7">
              <w:rPr>
                <w:rFonts w:ascii="Arial" w:hAnsi="Arial" w:cs="Arial"/>
                <w:sz w:val="20"/>
              </w:rPr>
              <w:t>:</w:t>
            </w:r>
            <w:r w:rsidRPr="00327EB7">
              <w:rPr>
                <w:rFonts w:ascii="Arial" w:hAnsi="Arial" w:cs="Arial"/>
                <w:sz w:val="20"/>
              </w:rPr>
              <w:br/>
              <w:t>a) datę wyroku, określić, których spośród punktów 1–6 on dotyczy, oraz podać powód(-ody) skazania;</w:t>
            </w:r>
            <w:r w:rsidRPr="00327EB7">
              <w:rPr>
                <w:rFonts w:ascii="Arial" w:hAnsi="Arial" w:cs="Arial"/>
                <w:sz w:val="20"/>
              </w:rPr>
              <w:br/>
              <w:t>b) wskazać, kto został skazany [ ];</w:t>
            </w:r>
            <w:r w:rsidRPr="00327EB7">
              <w:rPr>
                <w:rFonts w:ascii="Arial" w:hAnsi="Arial" w:cs="Arial"/>
                <w:sz w:val="20"/>
              </w:rPr>
              <w:br/>
              <w:t>c) w zakresie, w jakim zostało to bezpośrednio ustalone w wyroku:</w:t>
            </w:r>
          </w:p>
        </w:tc>
        <w:tc>
          <w:tcPr>
            <w:tcW w:w="5670" w:type="dxa"/>
            <w:shd w:val="clear" w:color="auto" w:fill="auto"/>
          </w:tcPr>
          <w:p w14:paraId="0C89462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br/>
              <w:t xml:space="preserve">a) data: [   ], punkt(-y): [   ], powód(-ody): [   ] </w:t>
            </w:r>
            <w:r w:rsidRPr="00327EB7">
              <w:rPr>
                <w:rFonts w:ascii="Arial" w:hAnsi="Arial" w:cs="Arial"/>
                <w:sz w:val="20"/>
              </w:rPr>
              <w:br/>
            </w:r>
            <w:r w:rsidRPr="00327EB7">
              <w:rPr>
                <w:rFonts w:ascii="Arial" w:hAnsi="Arial" w:cs="Arial"/>
                <w:sz w:val="20"/>
              </w:rPr>
              <w:br/>
            </w:r>
            <w:r w:rsidRPr="00327EB7">
              <w:rPr>
                <w:rFonts w:ascii="Arial" w:hAnsi="Arial" w:cs="Arial"/>
                <w:sz w:val="20"/>
              </w:rPr>
              <w:br/>
              <w:t>b) [……]</w:t>
            </w:r>
            <w:r w:rsidRPr="00327EB7">
              <w:rPr>
                <w:rFonts w:ascii="Arial" w:hAnsi="Arial" w:cs="Arial"/>
                <w:sz w:val="20"/>
              </w:rPr>
              <w:br/>
              <w:t>c) długość okresu wykluczenia [……] oraz punkt(-y), którego(-ych) to dotyczy.</w:t>
            </w:r>
          </w:p>
          <w:p w14:paraId="0953FBD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odnośna dokumentacja jest dostępna w formie elektronicznej, proszę wskazać: (adres internetowy, wydający urząd lub organ, dokładne dane referencyjne dokumentacji): [……][……][……][……]</w:t>
            </w:r>
            <w:r w:rsidRPr="00327EB7">
              <w:rPr>
                <w:rFonts w:ascii="Arial" w:hAnsi="Arial" w:cs="Arial"/>
                <w:sz w:val="20"/>
              </w:rPr>
              <w:footnoteReference w:id="23"/>
            </w:r>
          </w:p>
          <w:p w14:paraId="75F216A3" w14:textId="77777777" w:rsidR="00474AD9" w:rsidRPr="00327EB7" w:rsidRDefault="00474AD9" w:rsidP="00DE3A6F">
            <w:pPr>
              <w:spacing w:line="360" w:lineRule="auto"/>
              <w:jc w:val="both"/>
              <w:rPr>
                <w:rFonts w:ascii="Arial" w:hAnsi="Arial" w:cs="Arial"/>
                <w:sz w:val="20"/>
              </w:rPr>
            </w:pPr>
          </w:p>
        </w:tc>
      </w:tr>
      <w:tr w:rsidR="00474AD9" w:rsidRPr="00327EB7" w14:paraId="7717DE6C" w14:textId="77777777" w:rsidTr="00DE3A6F">
        <w:tc>
          <w:tcPr>
            <w:tcW w:w="4644" w:type="dxa"/>
            <w:shd w:val="clear" w:color="auto" w:fill="auto"/>
          </w:tcPr>
          <w:p w14:paraId="4434E534"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 przypadku skazania, czy wykonawca przedsięwziął środki w celu wykazania swojej rzetelności pomimo istnienia odpowiedniej podstawy wykluczenia</w:t>
            </w:r>
            <w:r w:rsidRPr="00327EB7">
              <w:rPr>
                <w:rFonts w:ascii="Arial" w:hAnsi="Arial" w:cs="Arial"/>
                <w:sz w:val="20"/>
              </w:rPr>
              <w:footnoteReference w:id="24"/>
            </w:r>
            <w:r w:rsidRPr="00327EB7">
              <w:rPr>
                <w:rFonts w:ascii="Arial" w:hAnsi="Arial" w:cs="Arial"/>
                <w:sz w:val="20"/>
              </w:rPr>
              <w:t xml:space="preserve"> („samooczyszczenie”)?</w:t>
            </w:r>
          </w:p>
        </w:tc>
        <w:tc>
          <w:tcPr>
            <w:tcW w:w="5670" w:type="dxa"/>
            <w:shd w:val="clear" w:color="auto" w:fill="auto"/>
          </w:tcPr>
          <w:p w14:paraId="3C49D25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 Tak [] Nie </w:t>
            </w:r>
          </w:p>
        </w:tc>
      </w:tr>
      <w:tr w:rsidR="00474AD9" w:rsidRPr="00327EB7" w14:paraId="00342DC4" w14:textId="77777777" w:rsidTr="00DE3A6F">
        <w:tc>
          <w:tcPr>
            <w:tcW w:w="4644" w:type="dxa"/>
            <w:shd w:val="clear" w:color="auto" w:fill="auto"/>
          </w:tcPr>
          <w:p w14:paraId="69BCCE9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proszę opisać przedsięwzięte środki</w:t>
            </w:r>
            <w:r w:rsidRPr="00327EB7">
              <w:rPr>
                <w:rFonts w:ascii="Arial" w:hAnsi="Arial" w:cs="Arial"/>
                <w:sz w:val="20"/>
              </w:rPr>
              <w:footnoteReference w:id="25"/>
            </w:r>
            <w:r w:rsidRPr="00327EB7">
              <w:rPr>
                <w:rFonts w:ascii="Arial" w:hAnsi="Arial" w:cs="Arial"/>
                <w:sz w:val="20"/>
              </w:rPr>
              <w:t>:</w:t>
            </w:r>
          </w:p>
        </w:tc>
        <w:tc>
          <w:tcPr>
            <w:tcW w:w="5670" w:type="dxa"/>
            <w:shd w:val="clear" w:color="auto" w:fill="auto"/>
          </w:tcPr>
          <w:p w14:paraId="0B4F672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tc>
      </w:tr>
    </w:tbl>
    <w:p w14:paraId="6CCC6455"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474AD9" w:rsidRPr="00327EB7" w14:paraId="51A6795F" w14:textId="77777777" w:rsidTr="00DE3A6F">
        <w:tc>
          <w:tcPr>
            <w:tcW w:w="4644" w:type="dxa"/>
            <w:shd w:val="clear" w:color="auto" w:fill="auto"/>
          </w:tcPr>
          <w:p w14:paraId="7832108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Płatność podatków lub składek na ubezpieczenie społeczne:</w:t>
            </w:r>
          </w:p>
        </w:tc>
        <w:tc>
          <w:tcPr>
            <w:tcW w:w="5670" w:type="dxa"/>
            <w:gridSpan w:val="2"/>
            <w:shd w:val="clear" w:color="auto" w:fill="auto"/>
          </w:tcPr>
          <w:p w14:paraId="33B2139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5AA93439" w14:textId="77777777" w:rsidTr="00DE3A6F">
        <w:tc>
          <w:tcPr>
            <w:tcW w:w="4644" w:type="dxa"/>
            <w:shd w:val="clear" w:color="auto" w:fill="auto"/>
          </w:tcPr>
          <w:p w14:paraId="7A8B127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44506115"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r w:rsidR="00474AD9" w:rsidRPr="00327EB7" w14:paraId="315E3EFA" w14:textId="77777777" w:rsidTr="00DE3A6F">
        <w:trPr>
          <w:trHeight w:val="470"/>
        </w:trPr>
        <w:tc>
          <w:tcPr>
            <w:tcW w:w="4644" w:type="dxa"/>
            <w:vMerge w:val="restart"/>
            <w:shd w:val="clear" w:color="auto" w:fill="auto"/>
          </w:tcPr>
          <w:p w14:paraId="2845677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Jeżeli nie, proszę wskazać:</w:t>
            </w:r>
            <w:r w:rsidRPr="00327EB7">
              <w:rPr>
                <w:rFonts w:ascii="Arial" w:hAnsi="Arial" w:cs="Arial"/>
                <w:sz w:val="20"/>
              </w:rPr>
              <w:br/>
              <w:t>a) państwo lub państwo członkowskie, którego to dotyczy;</w:t>
            </w:r>
            <w:r w:rsidRPr="00327EB7">
              <w:rPr>
                <w:rFonts w:ascii="Arial" w:hAnsi="Arial" w:cs="Arial"/>
                <w:sz w:val="20"/>
              </w:rPr>
              <w:br/>
              <w:t>b) jakiej kwoty to dotyczy?</w:t>
            </w:r>
            <w:r w:rsidRPr="00327EB7">
              <w:rPr>
                <w:rFonts w:ascii="Arial" w:hAnsi="Arial" w:cs="Arial"/>
                <w:sz w:val="20"/>
              </w:rPr>
              <w:br/>
              <w:t>c) w jaki sposób zostało ustalone to naruszenie obowiązków:</w:t>
            </w:r>
            <w:r w:rsidRPr="00327EB7">
              <w:rPr>
                <w:rFonts w:ascii="Arial" w:hAnsi="Arial" w:cs="Arial"/>
                <w:sz w:val="20"/>
              </w:rPr>
              <w:br/>
              <w:t>1) w trybie decyzji sądowej lub administracyjnej:</w:t>
            </w:r>
          </w:p>
          <w:p w14:paraId="09A01F2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ta decyzja jest ostateczna i wiążąca?</w:t>
            </w:r>
          </w:p>
          <w:p w14:paraId="5ED6B3A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Proszę podać datę wyroku lub decyzji.</w:t>
            </w:r>
          </w:p>
          <w:p w14:paraId="6DB66A1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 przypadku wyroku, o ile została w nim bezpośrednio określona, długość okresu wykluczenia:</w:t>
            </w:r>
          </w:p>
          <w:p w14:paraId="0A105065"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2) w inny sposób? Proszę sprecyzować, w jaki:</w:t>
            </w:r>
          </w:p>
          <w:p w14:paraId="2EE8DEF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6BEDDB6"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Podatki</w:t>
            </w:r>
          </w:p>
        </w:tc>
        <w:tc>
          <w:tcPr>
            <w:tcW w:w="3348" w:type="dxa"/>
            <w:shd w:val="clear" w:color="auto" w:fill="auto"/>
          </w:tcPr>
          <w:p w14:paraId="534C4E2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Składki na ubezpieczenia społeczne</w:t>
            </w:r>
          </w:p>
        </w:tc>
      </w:tr>
      <w:tr w:rsidR="00474AD9" w:rsidRPr="00327EB7" w14:paraId="0D4BA5E6" w14:textId="77777777" w:rsidTr="00DE3A6F">
        <w:trPr>
          <w:trHeight w:val="1977"/>
        </w:trPr>
        <w:tc>
          <w:tcPr>
            <w:tcW w:w="4644" w:type="dxa"/>
            <w:vMerge/>
            <w:shd w:val="clear" w:color="auto" w:fill="auto"/>
          </w:tcPr>
          <w:p w14:paraId="07A2C162" w14:textId="77777777" w:rsidR="00474AD9" w:rsidRPr="00327EB7" w:rsidRDefault="00474AD9" w:rsidP="00DE3A6F">
            <w:pPr>
              <w:spacing w:line="360" w:lineRule="auto"/>
              <w:jc w:val="both"/>
              <w:rPr>
                <w:rFonts w:ascii="Arial" w:hAnsi="Arial" w:cs="Arial"/>
                <w:sz w:val="20"/>
              </w:rPr>
            </w:pPr>
          </w:p>
        </w:tc>
        <w:tc>
          <w:tcPr>
            <w:tcW w:w="2322" w:type="dxa"/>
            <w:shd w:val="clear" w:color="auto" w:fill="auto"/>
          </w:tcPr>
          <w:p w14:paraId="09E187C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br/>
              <w:t>a) [……]</w:t>
            </w:r>
            <w:r w:rsidRPr="00327EB7">
              <w:rPr>
                <w:rFonts w:ascii="Arial" w:hAnsi="Arial" w:cs="Arial"/>
                <w:sz w:val="20"/>
              </w:rPr>
              <w:br/>
            </w:r>
            <w:r w:rsidRPr="00327EB7">
              <w:rPr>
                <w:rFonts w:ascii="Arial" w:hAnsi="Arial" w:cs="Arial"/>
                <w:sz w:val="20"/>
              </w:rPr>
              <w:br/>
              <w:t>b) [……]</w:t>
            </w:r>
            <w:r w:rsidRPr="00327EB7">
              <w:rPr>
                <w:rFonts w:ascii="Arial" w:hAnsi="Arial" w:cs="Arial"/>
                <w:sz w:val="20"/>
              </w:rPr>
              <w:br/>
            </w:r>
            <w:r w:rsidRPr="00327EB7">
              <w:rPr>
                <w:rFonts w:ascii="Arial" w:hAnsi="Arial" w:cs="Arial"/>
                <w:sz w:val="20"/>
              </w:rPr>
              <w:br/>
            </w:r>
            <w:r w:rsidRPr="00327EB7">
              <w:rPr>
                <w:rFonts w:ascii="Arial" w:hAnsi="Arial" w:cs="Arial"/>
                <w:sz w:val="20"/>
              </w:rPr>
              <w:br/>
              <w:t>c1) [] Tak [] Nie</w:t>
            </w:r>
          </w:p>
          <w:p w14:paraId="2C23639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p w14:paraId="64B17B5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r>
          </w:p>
          <w:p w14:paraId="07D4A0E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r>
            <w:r w:rsidRPr="00327EB7">
              <w:rPr>
                <w:rFonts w:ascii="Arial" w:hAnsi="Arial" w:cs="Arial"/>
                <w:sz w:val="20"/>
              </w:rPr>
              <w:br/>
            </w:r>
          </w:p>
          <w:p w14:paraId="032C9209" w14:textId="77777777" w:rsidR="00474AD9" w:rsidRPr="00327EB7" w:rsidRDefault="00474AD9" w:rsidP="00DE3A6F">
            <w:pPr>
              <w:spacing w:line="360" w:lineRule="auto"/>
              <w:jc w:val="both"/>
              <w:rPr>
                <w:rFonts w:ascii="Arial" w:hAnsi="Arial" w:cs="Arial"/>
                <w:sz w:val="20"/>
              </w:rPr>
            </w:pPr>
          </w:p>
          <w:p w14:paraId="5FEB22E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c2) [ …]</w:t>
            </w:r>
            <w:r w:rsidRPr="00327EB7">
              <w:rPr>
                <w:rFonts w:ascii="Arial" w:hAnsi="Arial" w:cs="Arial"/>
                <w:sz w:val="20"/>
              </w:rPr>
              <w:br/>
            </w:r>
            <w:r w:rsidRPr="00327EB7">
              <w:rPr>
                <w:rFonts w:ascii="Arial" w:hAnsi="Arial" w:cs="Arial"/>
                <w:sz w:val="20"/>
              </w:rPr>
              <w:br/>
              <w:t>d) [] Tak [] Nie</w:t>
            </w:r>
            <w:r w:rsidRPr="00327EB7">
              <w:rPr>
                <w:rFonts w:ascii="Arial" w:hAnsi="Arial" w:cs="Arial"/>
                <w:sz w:val="20"/>
              </w:rPr>
              <w:br/>
              <w:t>Jeżeli tak, proszę podać szczegółowe informacje na ten temat: [……]</w:t>
            </w:r>
          </w:p>
        </w:tc>
        <w:tc>
          <w:tcPr>
            <w:tcW w:w="3348" w:type="dxa"/>
            <w:shd w:val="clear" w:color="auto" w:fill="auto"/>
          </w:tcPr>
          <w:p w14:paraId="5AA61A1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br/>
              <w:t>a) [……]</w:t>
            </w:r>
            <w:r w:rsidRPr="00327EB7">
              <w:rPr>
                <w:rFonts w:ascii="Arial" w:hAnsi="Arial" w:cs="Arial"/>
                <w:sz w:val="20"/>
              </w:rPr>
              <w:br/>
            </w:r>
            <w:r w:rsidRPr="00327EB7">
              <w:rPr>
                <w:rFonts w:ascii="Arial" w:hAnsi="Arial" w:cs="Arial"/>
                <w:sz w:val="20"/>
              </w:rPr>
              <w:br/>
              <w:t>b) [……]</w:t>
            </w:r>
            <w:r w:rsidRPr="00327EB7">
              <w:rPr>
                <w:rFonts w:ascii="Arial" w:hAnsi="Arial" w:cs="Arial"/>
                <w:sz w:val="20"/>
              </w:rPr>
              <w:br/>
            </w:r>
            <w:r w:rsidRPr="00327EB7">
              <w:rPr>
                <w:rFonts w:ascii="Arial" w:hAnsi="Arial" w:cs="Arial"/>
                <w:sz w:val="20"/>
              </w:rPr>
              <w:br/>
            </w:r>
            <w:r w:rsidRPr="00327EB7">
              <w:rPr>
                <w:rFonts w:ascii="Arial" w:hAnsi="Arial" w:cs="Arial"/>
                <w:sz w:val="20"/>
              </w:rPr>
              <w:br/>
              <w:t>c1) [] Tak [] Nie</w:t>
            </w:r>
          </w:p>
          <w:p w14:paraId="3144852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p w14:paraId="2CB41E7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r>
          </w:p>
          <w:p w14:paraId="1501FFD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r>
            <w:r w:rsidRPr="00327EB7">
              <w:rPr>
                <w:rFonts w:ascii="Arial" w:hAnsi="Arial" w:cs="Arial"/>
                <w:sz w:val="20"/>
              </w:rPr>
              <w:br/>
            </w:r>
          </w:p>
          <w:p w14:paraId="08C0CCED" w14:textId="77777777" w:rsidR="00474AD9" w:rsidRPr="00327EB7" w:rsidRDefault="00474AD9" w:rsidP="00DE3A6F">
            <w:pPr>
              <w:spacing w:line="360" w:lineRule="auto"/>
              <w:jc w:val="both"/>
              <w:rPr>
                <w:rFonts w:ascii="Arial" w:hAnsi="Arial" w:cs="Arial"/>
                <w:sz w:val="20"/>
              </w:rPr>
            </w:pPr>
          </w:p>
          <w:p w14:paraId="6782503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c2) [ …]</w:t>
            </w:r>
            <w:r w:rsidRPr="00327EB7">
              <w:rPr>
                <w:rFonts w:ascii="Arial" w:hAnsi="Arial" w:cs="Arial"/>
                <w:sz w:val="20"/>
              </w:rPr>
              <w:br/>
            </w:r>
            <w:r w:rsidRPr="00327EB7">
              <w:rPr>
                <w:rFonts w:ascii="Arial" w:hAnsi="Arial" w:cs="Arial"/>
                <w:sz w:val="20"/>
              </w:rPr>
              <w:br/>
              <w:t>d) [] Tak [] Nie</w:t>
            </w:r>
            <w:r w:rsidRPr="00327EB7">
              <w:rPr>
                <w:rFonts w:ascii="Arial" w:hAnsi="Arial" w:cs="Arial"/>
                <w:sz w:val="20"/>
              </w:rPr>
              <w:br/>
              <w:t>Jeżeli tak, proszę podać szczegółowe informacje na ten temat: [……]</w:t>
            </w:r>
          </w:p>
        </w:tc>
      </w:tr>
      <w:tr w:rsidR="00474AD9" w:rsidRPr="00327EB7" w14:paraId="6AF4D31A" w14:textId="77777777" w:rsidTr="00DE3A6F">
        <w:tc>
          <w:tcPr>
            <w:tcW w:w="4644" w:type="dxa"/>
            <w:shd w:val="clear" w:color="auto" w:fill="auto"/>
          </w:tcPr>
          <w:p w14:paraId="2A28153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5EC29C5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(adres internetowy, wydający urząd lub organ, dokładne dane referencyjne dokumentacji): </w:t>
            </w:r>
            <w:r w:rsidRPr="00327EB7">
              <w:rPr>
                <w:rFonts w:ascii="Arial" w:hAnsi="Arial" w:cs="Arial"/>
                <w:sz w:val="20"/>
              </w:rPr>
              <w:footnoteReference w:id="26"/>
            </w:r>
            <w:r w:rsidRPr="00327EB7">
              <w:rPr>
                <w:rFonts w:ascii="Arial" w:hAnsi="Arial" w:cs="Arial"/>
                <w:sz w:val="20"/>
              </w:rPr>
              <w:br/>
              <w:t>[……][……][……]</w:t>
            </w:r>
          </w:p>
        </w:tc>
      </w:tr>
    </w:tbl>
    <w:p w14:paraId="4D53854E"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C: Podstawy związane z niewypłacalnością, konfliktem interesów lub wykroczeniami zawodowymi</w:t>
      </w:r>
      <w:r w:rsidRPr="00327EB7">
        <w:rPr>
          <w:rFonts w:ascii="Arial" w:hAnsi="Arial" w:cs="Arial"/>
          <w:sz w:val="20"/>
        </w:rPr>
        <w:footnoteReference w:id="27"/>
      </w:r>
    </w:p>
    <w:p w14:paraId="182DDABA"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509ACA43" w14:textId="77777777" w:rsidTr="00DE3A6F">
        <w:tc>
          <w:tcPr>
            <w:tcW w:w="4644" w:type="dxa"/>
            <w:shd w:val="clear" w:color="auto" w:fill="auto"/>
          </w:tcPr>
          <w:p w14:paraId="322CDFC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Informacje dotyczące ewentualnej niewypłacalności, konfliktu interesów lub wykroczeń zawodowych</w:t>
            </w:r>
          </w:p>
        </w:tc>
        <w:tc>
          <w:tcPr>
            <w:tcW w:w="5670" w:type="dxa"/>
            <w:shd w:val="clear" w:color="auto" w:fill="auto"/>
          </w:tcPr>
          <w:p w14:paraId="7E9260D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7ED3527E" w14:textId="77777777" w:rsidTr="00DE3A6F">
        <w:trPr>
          <w:trHeight w:val="406"/>
        </w:trPr>
        <w:tc>
          <w:tcPr>
            <w:tcW w:w="4644" w:type="dxa"/>
            <w:vMerge w:val="restart"/>
            <w:shd w:val="clear" w:color="auto" w:fill="auto"/>
          </w:tcPr>
          <w:p w14:paraId="5D4E4D5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wedle własnej wiedzy, naruszył swoje obowiązki w dziedzinie prawa środowiska, prawa socjalnego i prawa pracy</w:t>
            </w:r>
            <w:r w:rsidRPr="00327EB7">
              <w:rPr>
                <w:rFonts w:ascii="Arial" w:hAnsi="Arial" w:cs="Arial"/>
                <w:sz w:val="20"/>
              </w:rPr>
              <w:footnoteReference w:id="28"/>
            </w:r>
            <w:r w:rsidRPr="00327EB7">
              <w:rPr>
                <w:rFonts w:ascii="Arial" w:hAnsi="Arial" w:cs="Arial"/>
                <w:sz w:val="20"/>
              </w:rPr>
              <w:t>?</w:t>
            </w:r>
          </w:p>
        </w:tc>
        <w:tc>
          <w:tcPr>
            <w:tcW w:w="5670" w:type="dxa"/>
            <w:shd w:val="clear" w:color="auto" w:fill="auto"/>
          </w:tcPr>
          <w:p w14:paraId="1FFB17F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r w:rsidR="00474AD9" w:rsidRPr="00327EB7" w14:paraId="41F9CC9C" w14:textId="77777777" w:rsidTr="00DE3A6F">
        <w:trPr>
          <w:trHeight w:val="405"/>
        </w:trPr>
        <w:tc>
          <w:tcPr>
            <w:tcW w:w="4644" w:type="dxa"/>
            <w:vMerge/>
            <w:shd w:val="clear" w:color="auto" w:fill="auto"/>
          </w:tcPr>
          <w:p w14:paraId="0C109DF8" w14:textId="77777777" w:rsidR="00474AD9" w:rsidRPr="00327EB7" w:rsidRDefault="00474AD9" w:rsidP="00DE3A6F">
            <w:pPr>
              <w:spacing w:line="360" w:lineRule="auto"/>
              <w:jc w:val="both"/>
              <w:rPr>
                <w:rFonts w:ascii="Arial" w:hAnsi="Arial" w:cs="Arial"/>
                <w:sz w:val="20"/>
              </w:rPr>
            </w:pPr>
          </w:p>
        </w:tc>
        <w:tc>
          <w:tcPr>
            <w:tcW w:w="5670" w:type="dxa"/>
            <w:shd w:val="clear" w:color="auto" w:fill="auto"/>
          </w:tcPr>
          <w:p w14:paraId="7488DFA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czy wykonawca przedsięwziął środki w celu wykazania swojej rzetelności pomimo istnienia odpowiedniej podstawy wykluczenia („samooczyszczenie”)?</w:t>
            </w:r>
            <w:r w:rsidRPr="00327EB7">
              <w:rPr>
                <w:rFonts w:ascii="Arial" w:hAnsi="Arial" w:cs="Arial"/>
                <w:sz w:val="20"/>
              </w:rPr>
              <w:br/>
              <w:t>[] Tak [] Nie</w:t>
            </w:r>
            <w:r w:rsidRPr="00327EB7">
              <w:rPr>
                <w:rFonts w:ascii="Arial" w:hAnsi="Arial" w:cs="Arial"/>
                <w:sz w:val="20"/>
              </w:rPr>
              <w:br/>
              <w:t>Jeżeli tak, proszę opisać przedsięwzięte środki: [……]</w:t>
            </w:r>
          </w:p>
        </w:tc>
      </w:tr>
      <w:tr w:rsidR="00474AD9" w:rsidRPr="00327EB7" w14:paraId="4C7948B8" w14:textId="77777777" w:rsidTr="00DE3A6F">
        <w:tc>
          <w:tcPr>
            <w:tcW w:w="4644" w:type="dxa"/>
            <w:shd w:val="clear" w:color="auto" w:fill="auto"/>
          </w:tcPr>
          <w:p w14:paraId="272B51B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znajduje się w jednej z następujących sytuacji:</w:t>
            </w:r>
            <w:r w:rsidRPr="00327EB7">
              <w:rPr>
                <w:rFonts w:ascii="Arial" w:hAnsi="Arial" w:cs="Arial"/>
                <w:sz w:val="20"/>
              </w:rPr>
              <w:br/>
              <w:t>a) zbankrutował; lub</w:t>
            </w:r>
            <w:r w:rsidRPr="00327EB7">
              <w:rPr>
                <w:rFonts w:ascii="Arial" w:hAnsi="Arial" w:cs="Arial"/>
                <w:sz w:val="20"/>
              </w:rPr>
              <w:br/>
              <w:t>b) prowadzone jest wobec niego postępowanie upadłościowe lub likwidacyjne; lub</w:t>
            </w:r>
            <w:r w:rsidRPr="00327EB7">
              <w:rPr>
                <w:rFonts w:ascii="Arial" w:hAnsi="Arial" w:cs="Arial"/>
                <w:sz w:val="20"/>
              </w:rPr>
              <w:br/>
              <w:t>c) zawarł układ z wierzycielami; lub</w:t>
            </w:r>
            <w:r w:rsidRPr="00327EB7">
              <w:rPr>
                <w:rFonts w:ascii="Arial" w:hAnsi="Arial" w:cs="Arial"/>
                <w:sz w:val="20"/>
              </w:rPr>
              <w:br/>
              <w:t>d) znajduje się w innej tego rodzaju sytuacji wynikającej z podobnej procedury przewidzianej w krajowych przepisach ustawowych i wykonawczych</w:t>
            </w:r>
            <w:r w:rsidRPr="00327EB7">
              <w:rPr>
                <w:rFonts w:ascii="Arial" w:hAnsi="Arial" w:cs="Arial"/>
                <w:sz w:val="20"/>
              </w:rPr>
              <w:footnoteReference w:id="29"/>
            </w:r>
            <w:r w:rsidRPr="00327EB7">
              <w:rPr>
                <w:rFonts w:ascii="Arial" w:hAnsi="Arial" w:cs="Arial"/>
                <w:sz w:val="20"/>
              </w:rPr>
              <w:t>; lub</w:t>
            </w:r>
            <w:r w:rsidRPr="00327EB7">
              <w:rPr>
                <w:rFonts w:ascii="Arial" w:hAnsi="Arial" w:cs="Arial"/>
                <w:sz w:val="20"/>
              </w:rPr>
              <w:br/>
              <w:t>e) jego aktywami zarządza likwidator lub sąd; lub</w:t>
            </w:r>
            <w:r w:rsidRPr="00327EB7">
              <w:rPr>
                <w:rFonts w:ascii="Arial" w:hAnsi="Arial" w:cs="Arial"/>
                <w:sz w:val="20"/>
              </w:rPr>
              <w:br/>
            </w:r>
            <w:r w:rsidRPr="00327EB7">
              <w:rPr>
                <w:rFonts w:ascii="Arial" w:hAnsi="Arial" w:cs="Arial"/>
                <w:sz w:val="20"/>
              </w:rPr>
              <w:lastRenderedPageBreak/>
              <w:t>f) jego działalność gospodarcza jest zawieszona?</w:t>
            </w:r>
            <w:r w:rsidRPr="00327EB7">
              <w:rPr>
                <w:rFonts w:ascii="Arial" w:hAnsi="Arial" w:cs="Arial"/>
                <w:sz w:val="20"/>
              </w:rPr>
              <w:br/>
              <w:t>Jeżeli tak:</w:t>
            </w:r>
          </w:p>
          <w:p w14:paraId="43EAB98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Proszę podać szczegółowe informacje:</w:t>
            </w:r>
          </w:p>
          <w:p w14:paraId="1EDCB7B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sidRPr="00327EB7">
              <w:rPr>
                <w:rFonts w:ascii="Arial" w:hAnsi="Arial" w:cs="Arial"/>
                <w:sz w:val="20"/>
              </w:rPr>
              <w:footnoteReference w:id="30"/>
            </w:r>
            <w:r w:rsidRPr="00327EB7">
              <w:rPr>
                <w:rFonts w:ascii="Arial" w:hAnsi="Arial" w:cs="Arial"/>
                <w:sz w:val="20"/>
              </w:rPr>
              <w:t>.</w:t>
            </w:r>
          </w:p>
          <w:p w14:paraId="1481372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odnośna dokumentacja jest dostępna w formie elektronicznej, proszę wskazać:</w:t>
            </w:r>
          </w:p>
        </w:tc>
        <w:tc>
          <w:tcPr>
            <w:tcW w:w="5670" w:type="dxa"/>
            <w:shd w:val="clear" w:color="auto" w:fill="auto"/>
          </w:tcPr>
          <w:p w14:paraId="3C2ECD0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lastRenderedPageBreak/>
              <w:br/>
            </w:r>
          </w:p>
          <w:p w14:paraId="6A7C8644" w14:textId="77777777" w:rsidR="00474AD9" w:rsidRPr="00327EB7" w:rsidRDefault="00474AD9" w:rsidP="00DE3A6F">
            <w:pPr>
              <w:spacing w:line="360" w:lineRule="auto"/>
              <w:jc w:val="both"/>
              <w:rPr>
                <w:rFonts w:ascii="Arial" w:hAnsi="Arial" w:cs="Arial"/>
                <w:sz w:val="20"/>
              </w:rPr>
            </w:pPr>
          </w:p>
          <w:p w14:paraId="4637E127" w14:textId="77777777" w:rsidR="00474AD9" w:rsidRPr="00327EB7" w:rsidRDefault="00474AD9" w:rsidP="00DE3A6F">
            <w:pPr>
              <w:spacing w:line="360" w:lineRule="auto"/>
              <w:jc w:val="both"/>
              <w:rPr>
                <w:rFonts w:ascii="Arial" w:hAnsi="Arial" w:cs="Arial"/>
                <w:sz w:val="20"/>
              </w:rPr>
            </w:pPr>
          </w:p>
          <w:p w14:paraId="68C57812"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p>
          <w:p w14:paraId="7A9C41B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p>
          <w:p w14:paraId="57933C37" w14:textId="77777777" w:rsidR="00474AD9" w:rsidRPr="00327EB7" w:rsidRDefault="00474AD9" w:rsidP="00DE3A6F">
            <w:pPr>
              <w:spacing w:line="360" w:lineRule="auto"/>
              <w:jc w:val="both"/>
              <w:rPr>
                <w:rFonts w:ascii="Arial" w:hAnsi="Arial" w:cs="Arial"/>
                <w:sz w:val="20"/>
              </w:rPr>
            </w:pPr>
          </w:p>
          <w:p w14:paraId="4679DF5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(adres internetowy, wydający urząd lub organ, dokładne dane referencyjne dokumentacji): [……][……][……]</w:t>
            </w:r>
          </w:p>
        </w:tc>
      </w:tr>
      <w:tr w:rsidR="00474AD9" w:rsidRPr="00327EB7" w14:paraId="3A0E5101" w14:textId="77777777" w:rsidTr="00DE3A6F">
        <w:trPr>
          <w:trHeight w:val="303"/>
        </w:trPr>
        <w:tc>
          <w:tcPr>
            <w:tcW w:w="4644" w:type="dxa"/>
            <w:vMerge w:val="restart"/>
            <w:shd w:val="clear" w:color="auto" w:fill="auto"/>
          </w:tcPr>
          <w:p w14:paraId="63E7A55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Czy wykonawca jest winien poważnego wykroczenia zawodowego</w:t>
            </w:r>
            <w:r w:rsidRPr="00327EB7">
              <w:rPr>
                <w:rFonts w:ascii="Arial" w:hAnsi="Arial" w:cs="Arial"/>
                <w:sz w:val="20"/>
              </w:rPr>
              <w:footnoteReference w:id="31"/>
            </w:r>
            <w:r w:rsidRPr="00327EB7">
              <w:rPr>
                <w:rFonts w:ascii="Arial" w:hAnsi="Arial" w:cs="Arial"/>
                <w:sz w:val="20"/>
              </w:rPr>
              <w:t xml:space="preserve">? </w:t>
            </w:r>
            <w:r w:rsidRPr="00327EB7">
              <w:rPr>
                <w:rFonts w:ascii="Arial" w:hAnsi="Arial" w:cs="Arial"/>
                <w:sz w:val="20"/>
              </w:rPr>
              <w:br/>
              <w:t>Jeżeli tak, proszę podać szczegółowe informacje na ten temat:</w:t>
            </w:r>
          </w:p>
        </w:tc>
        <w:tc>
          <w:tcPr>
            <w:tcW w:w="5670" w:type="dxa"/>
            <w:shd w:val="clear" w:color="auto" w:fill="auto"/>
          </w:tcPr>
          <w:p w14:paraId="48BDF28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t xml:space="preserve"> [……]</w:t>
            </w:r>
          </w:p>
        </w:tc>
      </w:tr>
      <w:tr w:rsidR="00474AD9" w:rsidRPr="00327EB7" w14:paraId="3291243F" w14:textId="77777777" w:rsidTr="00DE3A6F">
        <w:trPr>
          <w:trHeight w:val="303"/>
        </w:trPr>
        <w:tc>
          <w:tcPr>
            <w:tcW w:w="4644" w:type="dxa"/>
            <w:vMerge/>
            <w:shd w:val="clear" w:color="auto" w:fill="auto"/>
          </w:tcPr>
          <w:p w14:paraId="52466808" w14:textId="77777777" w:rsidR="00474AD9" w:rsidRPr="00327EB7" w:rsidRDefault="00474AD9" w:rsidP="00DE3A6F">
            <w:pPr>
              <w:spacing w:line="360" w:lineRule="auto"/>
              <w:jc w:val="both"/>
              <w:rPr>
                <w:rFonts w:ascii="Arial" w:hAnsi="Arial" w:cs="Arial"/>
                <w:sz w:val="20"/>
              </w:rPr>
            </w:pPr>
          </w:p>
        </w:tc>
        <w:tc>
          <w:tcPr>
            <w:tcW w:w="5670" w:type="dxa"/>
            <w:shd w:val="clear" w:color="auto" w:fill="auto"/>
          </w:tcPr>
          <w:p w14:paraId="7211DE7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czy wykonawca przedsięwziął środki w celu samooczyszczenia? [] Tak [] Nie</w:t>
            </w:r>
            <w:r w:rsidRPr="00327EB7">
              <w:rPr>
                <w:rFonts w:ascii="Arial" w:hAnsi="Arial" w:cs="Arial"/>
                <w:sz w:val="20"/>
              </w:rPr>
              <w:br/>
              <w:t>Jeżeli tak, proszę opisać przedsięwzięte środki: [……]</w:t>
            </w:r>
          </w:p>
        </w:tc>
      </w:tr>
      <w:tr w:rsidR="00474AD9" w:rsidRPr="00327EB7" w14:paraId="2A89359A" w14:textId="77777777" w:rsidTr="00DE3A6F">
        <w:trPr>
          <w:trHeight w:val="515"/>
        </w:trPr>
        <w:tc>
          <w:tcPr>
            <w:tcW w:w="4644" w:type="dxa"/>
            <w:vMerge w:val="restart"/>
            <w:shd w:val="clear" w:color="auto" w:fill="auto"/>
          </w:tcPr>
          <w:p w14:paraId="05285FA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zawarł z innymi wykonawcami porozumienia mające na celu zakłócenie konkurencji?</w:t>
            </w:r>
            <w:r w:rsidRPr="00327EB7">
              <w:rPr>
                <w:rFonts w:ascii="Arial" w:hAnsi="Arial" w:cs="Arial"/>
                <w:sz w:val="20"/>
              </w:rPr>
              <w:br/>
              <w:t>Jeżeli tak, proszę podać szczegółowe informacje na ten temat:</w:t>
            </w:r>
          </w:p>
        </w:tc>
        <w:tc>
          <w:tcPr>
            <w:tcW w:w="5670" w:type="dxa"/>
            <w:shd w:val="clear" w:color="auto" w:fill="auto"/>
          </w:tcPr>
          <w:p w14:paraId="78E955B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t>[…]</w:t>
            </w:r>
          </w:p>
        </w:tc>
      </w:tr>
      <w:tr w:rsidR="00474AD9" w:rsidRPr="00327EB7" w14:paraId="38C9CBF8" w14:textId="77777777" w:rsidTr="00DE3A6F">
        <w:trPr>
          <w:trHeight w:val="514"/>
        </w:trPr>
        <w:tc>
          <w:tcPr>
            <w:tcW w:w="4644" w:type="dxa"/>
            <w:vMerge/>
            <w:shd w:val="clear" w:color="auto" w:fill="auto"/>
          </w:tcPr>
          <w:p w14:paraId="6CDA27BD" w14:textId="77777777" w:rsidR="00474AD9" w:rsidRPr="00327EB7" w:rsidRDefault="00474AD9" w:rsidP="00DE3A6F">
            <w:pPr>
              <w:spacing w:line="360" w:lineRule="auto"/>
              <w:jc w:val="both"/>
              <w:rPr>
                <w:rFonts w:ascii="Arial" w:hAnsi="Arial" w:cs="Arial"/>
                <w:sz w:val="20"/>
              </w:rPr>
            </w:pPr>
          </w:p>
        </w:tc>
        <w:tc>
          <w:tcPr>
            <w:tcW w:w="5670" w:type="dxa"/>
            <w:shd w:val="clear" w:color="auto" w:fill="auto"/>
          </w:tcPr>
          <w:p w14:paraId="083372DA"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czy wykonawca przedsięwziął środki w celu samooczyszczenia? [] Tak [] Nie</w:t>
            </w:r>
            <w:r w:rsidRPr="00327EB7">
              <w:rPr>
                <w:rFonts w:ascii="Arial" w:hAnsi="Arial" w:cs="Arial"/>
                <w:sz w:val="20"/>
              </w:rPr>
              <w:br/>
              <w:t>Jeżeli tak, proszę opisać przedsięwzięte środki: [……]</w:t>
            </w:r>
          </w:p>
        </w:tc>
      </w:tr>
      <w:tr w:rsidR="00474AD9" w:rsidRPr="00327EB7" w14:paraId="1DC64FE2" w14:textId="77777777" w:rsidTr="00DE3A6F">
        <w:trPr>
          <w:trHeight w:val="1316"/>
        </w:trPr>
        <w:tc>
          <w:tcPr>
            <w:tcW w:w="4644" w:type="dxa"/>
            <w:shd w:val="clear" w:color="auto" w:fill="auto"/>
          </w:tcPr>
          <w:p w14:paraId="30A2BA7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Czy wykonawca wie o jakimkolwiek konflikcie interesów</w:t>
            </w:r>
            <w:r w:rsidRPr="00327EB7">
              <w:rPr>
                <w:rFonts w:ascii="Arial" w:hAnsi="Arial" w:cs="Arial"/>
                <w:sz w:val="20"/>
              </w:rPr>
              <w:footnoteReference w:id="32"/>
            </w:r>
            <w:r w:rsidRPr="00327EB7">
              <w:rPr>
                <w:rFonts w:ascii="Arial" w:hAnsi="Arial" w:cs="Arial"/>
                <w:sz w:val="20"/>
              </w:rPr>
              <w:t xml:space="preserve"> spowodowanym jego udziałem w postępowaniu o udzielenie zamówienia?</w:t>
            </w:r>
            <w:r w:rsidRPr="00327EB7">
              <w:rPr>
                <w:rFonts w:ascii="Arial" w:hAnsi="Arial" w:cs="Arial"/>
                <w:sz w:val="20"/>
              </w:rPr>
              <w:br/>
              <w:t>Jeżeli tak, proszę podać szczegółowe informacje na ten temat:</w:t>
            </w:r>
          </w:p>
        </w:tc>
        <w:tc>
          <w:tcPr>
            <w:tcW w:w="5670" w:type="dxa"/>
            <w:shd w:val="clear" w:color="auto" w:fill="auto"/>
          </w:tcPr>
          <w:p w14:paraId="6DD84B1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t>[…]</w:t>
            </w:r>
          </w:p>
        </w:tc>
      </w:tr>
      <w:tr w:rsidR="00474AD9" w:rsidRPr="00327EB7" w14:paraId="238067D7" w14:textId="77777777" w:rsidTr="00DE3A6F">
        <w:trPr>
          <w:trHeight w:val="1544"/>
        </w:trPr>
        <w:tc>
          <w:tcPr>
            <w:tcW w:w="4644" w:type="dxa"/>
            <w:shd w:val="clear" w:color="auto" w:fill="auto"/>
          </w:tcPr>
          <w:p w14:paraId="5BF35B5B"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sidRPr="00327EB7">
              <w:rPr>
                <w:rFonts w:ascii="Arial" w:hAnsi="Arial" w:cs="Arial"/>
                <w:sz w:val="20"/>
              </w:rPr>
              <w:br/>
              <w:t>Jeżeli tak, proszę podać szczegółowe informacje na ten temat:</w:t>
            </w:r>
          </w:p>
        </w:tc>
        <w:tc>
          <w:tcPr>
            <w:tcW w:w="5670" w:type="dxa"/>
            <w:shd w:val="clear" w:color="auto" w:fill="auto"/>
          </w:tcPr>
          <w:p w14:paraId="22048C2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w:t>
            </w:r>
          </w:p>
        </w:tc>
      </w:tr>
      <w:tr w:rsidR="00474AD9" w:rsidRPr="00327EB7" w14:paraId="4DF69594" w14:textId="77777777" w:rsidTr="00DE3A6F">
        <w:trPr>
          <w:trHeight w:val="932"/>
        </w:trPr>
        <w:tc>
          <w:tcPr>
            <w:tcW w:w="4644" w:type="dxa"/>
            <w:vMerge w:val="restart"/>
            <w:shd w:val="clear" w:color="auto" w:fill="auto"/>
          </w:tcPr>
          <w:p w14:paraId="101C7023"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327EB7">
              <w:rPr>
                <w:rFonts w:ascii="Arial" w:hAnsi="Arial" w:cs="Arial"/>
                <w:sz w:val="20"/>
              </w:rPr>
              <w:br/>
              <w:t>Jeżeli tak, proszę podać szczegółowe informacje na ten temat:</w:t>
            </w:r>
          </w:p>
        </w:tc>
        <w:tc>
          <w:tcPr>
            <w:tcW w:w="5670" w:type="dxa"/>
            <w:shd w:val="clear" w:color="auto" w:fill="auto"/>
          </w:tcPr>
          <w:p w14:paraId="2E0697B4"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w:t>
            </w:r>
          </w:p>
        </w:tc>
      </w:tr>
      <w:tr w:rsidR="00474AD9" w:rsidRPr="00327EB7" w14:paraId="35AAA80B" w14:textId="77777777" w:rsidTr="00DE3A6F">
        <w:trPr>
          <w:trHeight w:val="931"/>
        </w:trPr>
        <w:tc>
          <w:tcPr>
            <w:tcW w:w="4644" w:type="dxa"/>
            <w:vMerge/>
            <w:shd w:val="clear" w:color="auto" w:fill="auto"/>
          </w:tcPr>
          <w:p w14:paraId="07D529A8" w14:textId="77777777" w:rsidR="00474AD9" w:rsidRPr="00327EB7" w:rsidRDefault="00474AD9" w:rsidP="00DE3A6F">
            <w:pPr>
              <w:spacing w:line="360" w:lineRule="auto"/>
              <w:jc w:val="both"/>
              <w:rPr>
                <w:rFonts w:ascii="Arial" w:hAnsi="Arial" w:cs="Arial"/>
                <w:sz w:val="20"/>
              </w:rPr>
            </w:pPr>
          </w:p>
        </w:tc>
        <w:tc>
          <w:tcPr>
            <w:tcW w:w="5670" w:type="dxa"/>
            <w:shd w:val="clear" w:color="auto" w:fill="auto"/>
          </w:tcPr>
          <w:p w14:paraId="17ABD22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Jeżeli tak, czy wykonawca przedsięwziął środki w celu samooczyszczenia? [] Tak [] Nie</w:t>
            </w:r>
            <w:r w:rsidRPr="00327EB7">
              <w:rPr>
                <w:rFonts w:ascii="Arial" w:hAnsi="Arial" w:cs="Arial"/>
                <w:sz w:val="20"/>
              </w:rPr>
              <w:br/>
              <w:t>Jeżeli tak, proszę opisać przedsięwzięte środki: [……]</w:t>
            </w:r>
          </w:p>
        </w:tc>
      </w:tr>
      <w:tr w:rsidR="00474AD9" w:rsidRPr="00327EB7" w14:paraId="11760945" w14:textId="77777777" w:rsidTr="00DE3A6F">
        <w:tc>
          <w:tcPr>
            <w:tcW w:w="4644" w:type="dxa"/>
            <w:shd w:val="clear" w:color="auto" w:fill="auto"/>
          </w:tcPr>
          <w:p w14:paraId="6EFD8177"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wykonawca może potwierdzić, że:</w:t>
            </w:r>
            <w:r w:rsidRPr="00327EB7">
              <w:rPr>
                <w:rFonts w:ascii="Arial" w:hAnsi="Arial" w:cs="Arial"/>
                <w:sz w:val="20"/>
              </w:rPr>
              <w:br/>
              <w:t>nie jest winny poważnego wprowadzenia w błąd przy dostarczaniu informacji wymaganych do weryfikacji braku podstaw wykluczenia lub do weryfikacji spełnienia kryteriów kwalifikacji;</w:t>
            </w:r>
            <w:r w:rsidRPr="00327EB7">
              <w:rPr>
                <w:rFonts w:ascii="Arial" w:hAnsi="Arial" w:cs="Arial"/>
                <w:sz w:val="20"/>
              </w:rPr>
              <w:br/>
              <w:t>b) nie zataił tych informacji;</w:t>
            </w:r>
            <w:r w:rsidRPr="00327EB7">
              <w:rPr>
                <w:rFonts w:ascii="Arial" w:hAnsi="Arial" w:cs="Arial"/>
                <w:sz w:val="20"/>
              </w:rPr>
              <w:br/>
              <w:t>c) jest w stanie niezwłocznie przedstawić dokumenty potwierdzające wymagane przez instytucję zamawiającą lub podmiot zamawiający; oraz</w:t>
            </w:r>
            <w:r w:rsidRPr="00327EB7">
              <w:rPr>
                <w:rFonts w:ascii="Arial" w:hAnsi="Arial" w:cs="Arial"/>
                <w:sz w:val="20"/>
              </w:rPr>
              <w:br/>
              <w:t xml:space="preserve">d) nie przedsięwziął kroków, aby w bezprawny sposób wpłynąć na proces podejmowania decyzji przez instytucję zamawiającą lub podmiot zamawiający, pozyskać informacje poufne, które </w:t>
            </w:r>
            <w:r w:rsidRPr="00327EB7">
              <w:rPr>
                <w:rFonts w:ascii="Arial" w:hAnsi="Arial" w:cs="Arial"/>
                <w:sz w:val="20"/>
              </w:rPr>
              <w:lastRenderedPageBreak/>
              <w:t>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E5C996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 Tak [] Nie</w:t>
            </w:r>
          </w:p>
        </w:tc>
      </w:tr>
    </w:tbl>
    <w:p w14:paraId="784E516A"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43E11654" w14:textId="77777777" w:rsidTr="00DE3A6F">
        <w:tc>
          <w:tcPr>
            <w:tcW w:w="4644" w:type="dxa"/>
            <w:shd w:val="clear" w:color="auto" w:fill="auto"/>
          </w:tcPr>
          <w:p w14:paraId="6F9635EF"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Podstawy wykluczenia o charakterze wyłącznie krajowym</w:t>
            </w:r>
          </w:p>
        </w:tc>
        <w:tc>
          <w:tcPr>
            <w:tcW w:w="5670" w:type="dxa"/>
            <w:shd w:val="clear" w:color="auto" w:fill="auto"/>
          </w:tcPr>
          <w:p w14:paraId="709FF75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208B1225" w14:textId="77777777" w:rsidTr="00DE3A6F">
        <w:tc>
          <w:tcPr>
            <w:tcW w:w="4644" w:type="dxa"/>
            <w:shd w:val="clear" w:color="auto" w:fill="auto"/>
          </w:tcPr>
          <w:p w14:paraId="2D227E3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Czy mają zastosowanie podstawy wykluczenia o charakterze wyłącznie krajowym określone w stosownym ogłoszeniu lub w dokumentach zamówienia?</w:t>
            </w:r>
            <w:r w:rsidRPr="00327EB7">
              <w:rPr>
                <w:rFonts w:ascii="Arial" w:hAnsi="Arial" w:cs="Arial"/>
                <w:sz w:val="20"/>
              </w:rPr>
              <w:br/>
              <w:t>Jeżeli dokumentacja wymagana w stosownym ogłoszeniu lub w dokumentach zamówienia jest dostępna w formie elektronicznej, proszę wskazać:</w:t>
            </w:r>
          </w:p>
        </w:tc>
        <w:tc>
          <w:tcPr>
            <w:tcW w:w="5670" w:type="dxa"/>
            <w:shd w:val="clear" w:color="auto" w:fill="auto"/>
          </w:tcPr>
          <w:p w14:paraId="1F51CF51"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r>
            <w:r w:rsidRPr="00327EB7">
              <w:rPr>
                <w:rFonts w:ascii="Arial" w:hAnsi="Arial" w:cs="Arial"/>
                <w:sz w:val="20"/>
              </w:rPr>
              <w:br/>
              <w:t>(adres internetowy, wydający urząd lub organ, dokładne dane referencyjne dokumentacji):</w:t>
            </w:r>
            <w:r w:rsidRPr="00327EB7">
              <w:rPr>
                <w:rFonts w:ascii="Arial" w:hAnsi="Arial" w:cs="Arial"/>
                <w:sz w:val="20"/>
              </w:rPr>
              <w:br/>
              <w:t>[……][……][……]</w:t>
            </w:r>
            <w:r w:rsidRPr="00327EB7">
              <w:rPr>
                <w:rFonts w:ascii="Arial" w:hAnsi="Arial" w:cs="Arial"/>
                <w:sz w:val="20"/>
              </w:rPr>
              <w:footnoteReference w:id="33"/>
            </w:r>
          </w:p>
        </w:tc>
      </w:tr>
      <w:tr w:rsidR="00474AD9" w:rsidRPr="00327EB7" w14:paraId="00D05B6C" w14:textId="77777777" w:rsidTr="00DE3A6F">
        <w:tc>
          <w:tcPr>
            <w:tcW w:w="4644" w:type="dxa"/>
            <w:shd w:val="clear" w:color="auto" w:fill="auto"/>
          </w:tcPr>
          <w:p w14:paraId="1243E65E"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xml:space="preserve">W przypadku gdy ma zastosowanie którakolwiek z podstaw wykluczenia o charakterze wyłącznie krajowym, czy wykonawca przedsięwziął środki w celu samooczyszczenia? </w:t>
            </w:r>
            <w:r w:rsidRPr="00327EB7">
              <w:rPr>
                <w:rFonts w:ascii="Arial" w:hAnsi="Arial" w:cs="Arial"/>
                <w:sz w:val="20"/>
              </w:rPr>
              <w:br/>
              <w:t xml:space="preserve">Jeżeli tak, proszę opisać przedsięwzięte środki: </w:t>
            </w:r>
          </w:p>
        </w:tc>
        <w:tc>
          <w:tcPr>
            <w:tcW w:w="5670" w:type="dxa"/>
            <w:shd w:val="clear" w:color="auto" w:fill="auto"/>
          </w:tcPr>
          <w:p w14:paraId="51E95E3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r w:rsidRPr="00327EB7">
              <w:rPr>
                <w:rFonts w:ascii="Arial" w:hAnsi="Arial" w:cs="Arial"/>
                <w:sz w:val="20"/>
              </w:rPr>
              <w:br/>
            </w:r>
            <w:r w:rsidRPr="00327EB7">
              <w:rPr>
                <w:rFonts w:ascii="Arial" w:hAnsi="Arial" w:cs="Arial"/>
                <w:sz w:val="20"/>
              </w:rPr>
              <w:br/>
            </w:r>
            <w:r w:rsidRPr="00327EB7">
              <w:rPr>
                <w:rFonts w:ascii="Arial" w:hAnsi="Arial" w:cs="Arial"/>
                <w:sz w:val="20"/>
              </w:rPr>
              <w:br/>
              <w:t>[……]</w:t>
            </w:r>
          </w:p>
        </w:tc>
      </w:tr>
    </w:tbl>
    <w:p w14:paraId="544FDFE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Część IV: Kryteria kwalifikacji</w:t>
      </w:r>
    </w:p>
    <w:p w14:paraId="174C839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W odniesieniu do kryteriów kwalifikacji (sekcja </w:t>
      </w:r>
      <w:r w:rsidRPr="00327EB7">
        <w:rPr>
          <w:rFonts w:ascii="Arial" w:hAnsi="Arial" w:cs="Arial"/>
          <w:sz w:val="20"/>
        </w:rPr>
        <w:sym w:font="Symbol" w:char="F061"/>
      </w:r>
      <w:r w:rsidRPr="00327EB7">
        <w:rPr>
          <w:rFonts w:ascii="Arial" w:hAnsi="Arial" w:cs="Arial"/>
          <w:sz w:val="20"/>
        </w:rPr>
        <w:t xml:space="preserve"> lub sekcje A–D w niniejszej części) wykonawca oświadcza, że:</w:t>
      </w:r>
    </w:p>
    <w:p w14:paraId="6D604C42"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sym w:font="Symbol" w:char="F061"/>
      </w:r>
      <w:r w:rsidRPr="00327EB7">
        <w:rPr>
          <w:rFonts w:ascii="Arial" w:hAnsi="Arial" w:cs="Arial"/>
          <w:sz w:val="20"/>
        </w:rPr>
        <w:t>: Ogólne oświadczenie dotyczące wszystkich kryteriów kwalifikacji</w:t>
      </w:r>
    </w:p>
    <w:p w14:paraId="225A601D"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27EB7">
        <w:rPr>
          <w:rFonts w:ascii="Arial" w:hAnsi="Arial" w:cs="Arial"/>
          <w:sz w:val="20"/>
        </w:rPr>
        <w:sym w:font="Symbol" w:char="F061"/>
      </w:r>
      <w:r w:rsidRPr="00327EB7">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474AD9" w:rsidRPr="00327EB7" w14:paraId="6EAFFF9B" w14:textId="77777777" w:rsidTr="00DE3A6F">
        <w:tc>
          <w:tcPr>
            <w:tcW w:w="4606" w:type="dxa"/>
            <w:shd w:val="clear" w:color="auto" w:fill="auto"/>
          </w:tcPr>
          <w:p w14:paraId="0025EDD0"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Spełnienie wszystkich wymaganych kryteriów kwalifikacji</w:t>
            </w:r>
          </w:p>
        </w:tc>
        <w:tc>
          <w:tcPr>
            <w:tcW w:w="5708" w:type="dxa"/>
            <w:shd w:val="clear" w:color="auto" w:fill="auto"/>
          </w:tcPr>
          <w:p w14:paraId="4A20FDA8"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Odpowiedź</w:t>
            </w:r>
          </w:p>
        </w:tc>
      </w:tr>
      <w:tr w:rsidR="00474AD9" w:rsidRPr="00327EB7" w14:paraId="0539589F" w14:textId="77777777" w:rsidTr="00DE3A6F">
        <w:tc>
          <w:tcPr>
            <w:tcW w:w="4606" w:type="dxa"/>
            <w:shd w:val="clear" w:color="auto" w:fill="auto"/>
          </w:tcPr>
          <w:p w14:paraId="70EDC2E9"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lastRenderedPageBreak/>
              <w:t>Spełnia wymagane kryteria kwalifikacji:</w:t>
            </w:r>
          </w:p>
        </w:tc>
        <w:tc>
          <w:tcPr>
            <w:tcW w:w="5708" w:type="dxa"/>
            <w:shd w:val="clear" w:color="auto" w:fill="auto"/>
          </w:tcPr>
          <w:p w14:paraId="6C5B4A2C" w14:textId="77777777" w:rsidR="00474AD9" w:rsidRPr="00327EB7" w:rsidRDefault="00474AD9" w:rsidP="00DE3A6F">
            <w:pPr>
              <w:spacing w:line="360" w:lineRule="auto"/>
              <w:jc w:val="both"/>
              <w:rPr>
                <w:rFonts w:ascii="Arial" w:hAnsi="Arial" w:cs="Arial"/>
                <w:sz w:val="20"/>
              </w:rPr>
            </w:pPr>
            <w:r w:rsidRPr="00327EB7">
              <w:rPr>
                <w:rFonts w:ascii="Arial" w:hAnsi="Arial" w:cs="Arial"/>
                <w:sz w:val="20"/>
              </w:rPr>
              <w:t>[] Tak [] Nie</w:t>
            </w:r>
          </w:p>
        </w:tc>
      </w:tr>
    </w:tbl>
    <w:p w14:paraId="04098F20"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A: Kompetencje</w:t>
      </w:r>
    </w:p>
    <w:p w14:paraId="7DC47D69"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799BF4AB" w14:textId="77777777" w:rsidTr="00DE3A6F">
        <w:tc>
          <w:tcPr>
            <w:tcW w:w="4644" w:type="dxa"/>
            <w:shd w:val="clear" w:color="auto" w:fill="auto"/>
          </w:tcPr>
          <w:p w14:paraId="760C2D9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Kompetencje</w:t>
            </w:r>
          </w:p>
        </w:tc>
        <w:tc>
          <w:tcPr>
            <w:tcW w:w="5670" w:type="dxa"/>
            <w:shd w:val="clear" w:color="auto" w:fill="auto"/>
          </w:tcPr>
          <w:p w14:paraId="4C3DCADA"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Odpowiedź</w:t>
            </w:r>
          </w:p>
        </w:tc>
      </w:tr>
      <w:tr w:rsidR="00474AD9" w:rsidRPr="00327EB7" w14:paraId="3363CBC1" w14:textId="77777777" w:rsidTr="00DE3A6F">
        <w:tc>
          <w:tcPr>
            <w:tcW w:w="4644" w:type="dxa"/>
            <w:shd w:val="clear" w:color="auto" w:fill="auto"/>
          </w:tcPr>
          <w:p w14:paraId="6F063E67"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 Figuruje w odpowiednim rejestrze zawodowym lub handlowym prowadzonym w państwie członkowskim siedziby wykonawcy</w:t>
            </w:r>
            <w:r w:rsidRPr="00327EB7">
              <w:rPr>
                <w:rFonts w:ascii="Arial" w:hAnsi="Arial" w:cs="Arial"/>
                <w:strike/>
                <w:sz w:val="20"/>
              </w:rPr>
              <w:footnoteReference w:id="34"/>
            </w:r>
            <w:r w:rsidRPr="00327EB7">
              <w:rPr>
                <w:rFonts w:ascii="Arial" w:hAnsi="Arial" w:cs="Arial"/>
                <w:strike/>
                <w:sz w:val="20"/>
              </w:rPr>
              <w:t>:</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5D94E00A"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6F7DD470" w14:textId="77777777" w:rsidTr="00DE3A6F">
        <w:tc>
          <w:tcPr>
            <w:tcW w:w="4644" w:type="dxa"/>
            <w:shd w:val="clear" w:color="auto" w:fill="auto"/>
          </w:tcPr>
          <w:p w14:paraId="168C891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2) W odniesieniu do zamówień publicznych na usługi:</w:t>
            </w:r>
            <w:r w:rsidRPr="00327EB7">
              <w:rPr>
                <w:rFonts w:ascii="Arial" w:hAnsi="Arial" w:cs="Arial"/>
                <w:strike/>
                <w:sz w:val="20"/>
              </w:rPr>
              <w:br/>
              <w:t xml:space="preserve">Czy konieczne jest posiadanie określonego zezwolenia lub bycie członkiem określonej organizacji, aby mieć możliwość świadczenia usługi, o której mowa, w państwie siedziby wykonawcy? </w:t>
            </w:r>
            <w:r w:rsidRPr="00327EB7">
              <w:rPr>
                <w:rFonts w:ascii="Arial" w:hAnsi="Arial" w:cs="Arial"/>
                <w:strike/>
                <w:sz w:val="20"/>
              </w:rPr>
              <w:br/>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28736F3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br/>
              <w:t>[] Tak [] Nie</w:t>
            </w:r>
            <w:r w:rsidRPr="00327EB7">
              <w:rPr>
                <w:rFonts w:ascii="Arial" w:hAnsi="Arial" w:cs="Arial"/>
                <w:strike/>
                <w:sz w:val="20"/>
              </w:rPr>
              <w:br/>
            </w:r>
            <w:r w:rsidRPr="00327EB7">
              <w:rPr>
                <w:rFonts w:ascii="Arial" w:hAnsi="Arial" w:cs="Arial"/>
                <w:strike/>
                <w:sz w:val="20"/>
              </w:rPr>
              <w:br/>
              <w:t>Jeżeli tak, proszę określić, o jakie zezwolenie lub status członkowski chodzi, i wskazać, czy wykonawca je posiada: [ …] [] Tak [] Nie</w:t>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bl>
    <w:p w14:paraId="494BAF85"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B: Sytuacja ekonomiczna i finansowa</w:t>
      </w:r>
    </w:p>
    <w:p w14:paraId="77994B44"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422E9823" w14:textId="77777777" w:rsidTr="00DE3A6F">
        <w:tc>
          <w:tcPr>
            <w:tcW w:w="4644" w:type="dxa"/>
            <w:shd w:val="clear" w:color="auto" w:fill="auto"/>
          </w:tcPr>
          <w:p w14:paraId="4EE97A9F"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Sytuacja ekonomiczna i finansowa</w:t>
            </w:r>
          </w:p>
        </w:tc>
        <w:tc>
          <w:tcPr>
            <w:tcW w:w="5670" w:type="dxa"/>
            <w:shd w:val="clear" w:color="auto" w:fill="auto"/>
          </w:tcPr>
          <w:p w14:paraId="6E11F69B"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Odpowiedź:</w:t>
            </w:r>
          </w:p>
        </w:tc>
      </w:tr>
      <w:tr w:rsidR="00474AD9" w:rsidRPr="00327EB7" w14:paraId="670FF235" w14:textId="77777777" w:rsidTr="00DE3A6F">
        <w:tc>
          <w:tcPr>
            <w:tcW w:w="4644" w:type="dxa"/>
            <w:shd w:val="clear" w:color="auto" w:fill="auto"/>
          </w:tcPr>
          <w:p w14:paraId="108F4C10"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1a) Jego („ogólny”) roczny obrót w ciągu określonej liczby lat obrotowych wymaganej w stosownym ogłoszeniu lub dokumentach zamówienia jest następujący:</w:t>
            </w:r>
            <w:r w:rsidRPr="00327EB7">
              <w:rPr>
                <w:rFonts w:ascii="Arial" w:hAnsi="Arial" w:cs="Arial"/>
                <w:strike/>
                <w:sz w:val="20"/>
              </w:rPr>
              <w:br/>
              <w:t>i/lub</w:t>
            </w:r>
            <w:r w:rsidRPr="00327EB7">
              <w:rPr>
                <w:rFonts w:ascii="Arial" w:hAnsi="Arial" w:cs="Arial"/>
                <w:strike/>
                <w:sz w:val="20"/>
              </w:rPr>
              <w:br/>
              <w:t xml:space="preserve">1b) Jego średni roczny obrót w ciągu określonej </w:t>
            </w:r>
            <w:r w:rsidRPr="00327EB7">
              <w:rPr>
                <w:rFonts w:ascii="Arial" w:hAnsi="Arial" w:cs="Arial"/>
                <w:strike/>
                <w:sz w:val="20"/>
              </w:rPr>
              <w:lastRenderedPageBreak/>
              <w:t>liczby lat wymaganej w stosownym ogłoszeniu lub dokumentach zamówienia jest następujący</w:t>
            </w:r>
            <w:r w:rsidRPr="00327EB7">
              <w:rPr>
                <w:rFonts w:ascii="Arial" w:hAnsi="Arial" w:cs="Arial"/>
                <w:strike/>
                <w:sz w:val="20"/>
              </w:rPr>
              <w:footnoteReference w:id="35"/>
            </w:r>
            <w:r w:rsidRPr="00327EB7">
              <w:rPr>
                <w:rFonts w:ascii="Arial" w:hAnsi="Arial" w:cs="Arial"/>
                <w:strike/>
                <w:sz w:val="20"/>
              </w:rPr>
              <w:t xml:space="preserve"> ():</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6465B10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rok: [……] obrót: [……] […] waluta</w:t>
            </w:r>
            <w:r w:rsidRPr="00327EB7">
              <w:rPr>
                <w:rFonts w:ascii="Arial" w:hAnsi="Arial" w:cs="Arial"/>
                <w:strike/>
                <w:sz w:val="20"/>
              </w:rPr>
              <w:br/>
              <w:t>rok: [……] obrót: [……] […] waluta</w:t>
            </w:r>
            <w:r w:rsidRPr="00327EB7">
              <w:rPr>
                <w:rFonts w:ascii="Arial" w:hAnsi="Arial" w:cs="Arial"/>
                <w:strike/>
                <w:sz w:val="20"/>
              </w:rPr>
              <w:br/>
              <w:t>rok: [……] obrót: [……] […] waluta</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lastRenderedPageBreak/>
              <w:t>(liczba lat, średni obrót): [……], [……] […] waluta</w:t>
            </w:r>
            <w:r w:rsidRPr="00327EB7">
              <w:rPr>
                <w:rFonts w:ascii="Arial" w:hAnsi="Arial" w:cs="Arial"/>
                <w:strike/>
                <w:sz w:val="20"/>
              </w:rPr>
              <w:br/>
            </w:r>
          </w:p>
          <w:p w14:paraId="2C44D0E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(adres internetowy, wydający urząd lub organ, dokładne dane referencyjne dokumentacji): [……][……][……]</w:t>
            </w:r>
          </w:p>
        </w:tc>
      </w:tr>
      <w:tr w:rsidR="00474AD9" w:rsidRPr="00327EB7" w14:paraId="642E3CD8" w14:textId="77777777" w:rsidTr="00DE3A6F">
        <w:tc>
          <w:tcPr>
            <w:tcW w:w="4644" w:type="dxa"/>
            <w:shd w:val="clear" w:color="auto" w:fill="auto"/>
          </w:tcPr>
          <w:p w14:paraId="69CBBA7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2a) Jego roczny („specyficzny”) obrót w obszarze działalności gospodarczej objętym zamówieniem i określonym w stosownym ogłoszeniu lub dokumentach zamówienia w ciągu wymaganej liczby lat obrotowych jest następujący:</w:t>
            </w:r>
            <w:r w:rsidRPr="00327EB7">
              <w:rPr>
                <w:rFonts w:ascii="Arial" w:hAnsi="Arial" w:cs="Arial"/>
                <w:strike/>
                <w:sz w:val="20"/>
              </w:rPr>
              <w:br/>
              <w:t>i/lub</w:t>
            </w:r>
            <w:r w:rsidRPr="00327EB7">
              <w:rPr>
                <w:rFonts w:ascii="Arial" w:hAnsi="Arial" w:cs="Arial"/>
                <w:strike/>
                <w:sz w:val="20"/>
              </w:rPr>
              <w:br/>
              <w:t>2b) Jego średni roczny obrót w przedmiotowym obszarze i w ciągu określonej liczby lat wymaganej w stosownym ogłoszeniu lub dokumentach zamówienia jest następujący</w:t>
            </w:r>
            <w:r w:rsidRPr="00327EB7">
              <w:rPr>
                <w:rFonts w:ascii="Arial" w:hAnsi="Arial" w:cs="Arial"/>
                <w:strike/>
                <w:sz w:val="20"/>
              </w:rPr>
              <w:footnoteReference w:id="36"/>
            </w:r>
            <w:r w:rsidRPr="00327EB7">
              <w:rPr>
                <w:rFonts w:ascii="Arial" w:hAnsi="Arial" w:cs="Arial"/>
                <w:strike/>
                <w:sz w:val="20"/>
              </w:rPr>
              <w:t>:</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47BE221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rok: [……] obrót: [……] […] waluta</w:t>
            </w:r>
            <w:r w:rsidRPr="00327EB7">
              <w:rPr>
                <w:rFonts w:ascii="Arial" w:hAnsi="Arial" w:cs="Arial"/>
                <w:strike/>
                <w:sz w:val="20"/>
              </w:rPr>
              <w:br/>
              <w:t>rok: [……] obrót: [……] […] waluta</w:t>
            </w:r>
            <w:r w:rsidRPr="00327EB7">
              <w:rPr>
                <w:rFonts w:ascii="Arial" w:hAnsi="Arial" w:cs="Arial"/>
                <w:strike/>
                <w:sz w:val="20"/>
              </w:rPr>
              <w:br/>
              <w:t>rok: [……] obrót: [……] […] waluta</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(liczba lat, średni obrót): [……], [……] […] waluta</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73030D7C" w14:textId="77777777" w:rsidTr="00DE3A6F">
        <w:tc>
          <w:tcPr>
            <w:tcW w:w="4644" w:type="dxa"/>
            <w:shd w:val="clear" w:color="auto" w:fill="auto"/>
          </w:tcPr>
          <w:p w14:paraId="5CE113AB"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41BC61D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0F6F69D6" w14:textId="77777777" w:rsidTr="00DE3A6F">
        <w:tc>
          <w:tcPr>
            <w:tcW w:w="4644" w:type="dxa"/>
            <w:shd w:val="clear" w:color="auto" w:fill="auto"/>
          </w:tcPr>
          <w:p w14:paraId="572942B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4) W odniesieniu do wskaźników finansowych</w:t>
            </w:r>
            <w:r w:rsidRPr="00327EB7">
              <w:rPr>
                <w:rFonts w:ascii="Arial" w:hAnsi="Arial" w:cs="Arial"/>
                <w:strike/>
                <w:sz w:val="20"/>
              </w:rPr>
              <w:footnoteReference w:id="37"/>
            </w:r>
            <w:r w:rsidRPr="00327EB7">
              <w:rPr>
                <w:rFonts w:ascii="Arial" w:hAnsi="Arial" w:cs="Arial"/>
                <w:strike/>
                <w:sz w:val="20"/>
              </w:rPr>
              <w:t xml:space="preserve"> określonych w stosownym ogłoszeniu lub dokumentach zamówienia wykonawca oświadcza, że aktualna(-e) wartość(-ci) wymaganego(-ych) wskaźnika(-ów) jest (są) następująca(-e):</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64F112E9"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(określenie wymaganego wskaźnika – stosunek X do Y</w:t>
            </w:r>
            <w:r w:rsidRPr="00327EB7">
              <w:rPr>
                <w:rFonts w:ascii="Arial" w:hAnsi="Arial" w:cs="Arial"/>
                <w:strike/>
                <w:sz w:val="20"/>
              </w:rPr>
              <w:footnoteReference w:id="38"/>
            </w:r>
            <w:r w:rsidRPr="00327EB7">
              <w:rPr>
                <w:rFonts w:ascii="Arial" w:hAnsi="Arial" w:cs="Arial"/>
                <w:strike/>
                <w:sz w:val="20"/>
              </w:rPr>
              <w:t xml:space="preserve"> – oraz wartość):</w:t>
            </w:r>
            <w:r w:rsidRPr="00327EB7">
              <w:rPr>
                <w:rFonts w:ascii="Arial" w:hAnsi="Arial" w:cs="Arial"/>
                <w:strike/>
                <w:sz w:val="20"/>
              </w:rPr>
              <w:br/>
              <w:t>[……], [……]</w:t>
            </w:r>
            <w:r w:rsidRPr="00327EB7">
              <w:rPr>
                <w:rFonts w:ascii="Arial" w:hAnsi="Arial" w:cs="Arial"/>
                <w:strike/>
                <w:sz w:val="20"/>
              </w:rPr>
              <w:footnoteReference w:id="39"/>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4CACFE08" w14:textId="77777777" w:rsidTr="00DE3A6F">
        <w:tc>
          <w:tcPr>
            <w:tcW w:w="4644" w:type="dxa"/>
            <w:shd w:val="clear" w:color="auto" w:fill="auto"/>
          </w:tcPr>
          <w:p w14:paraId="403BED8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5) W ramach ubezpieczenia z tytułu ryzyka zawodowego wykonawca jest ubezpieczony na następującą kwotę:</w:t>
            </w:r>
            <w:r w:rsidRPr="00327EB7">
              <w:rPr>
                <w:rFonts w:ascii="Arial" w:hAnsi="Arial" w:cs="Arial"/>
                <w:strike/>
                <w:sz w:val="20"/>
              </w:rPr>
              <w:br/>
              <w:t>Jeżeli te informacje są dostępne w formie elektronicznej, proszę wskazać:</w:t>
            </w:r>
          </w:p>
        </w:tc>
        <w:tc>
          <w:tcPr>
            <w:tcW w:w="5670" w:type="dxa"/>
            <w:shd w:val="clear" w:color="auto" w:fill="auto"/>
          </w:tcPr>
          <w:p w14:paraId="5613B253"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 […] waluta</w:t>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30786ABC" w14:textId="77777777" w:rsidTr="00DE3A6F">
        <w:tc>
          <w:tcPr>
            <w:tcW w:w="4644" w:type="dxa"/>
            <w:shd w:val="clear" w:color="auto" w:fill="auto"/>
          </w:tcPr>
          <w:p w14:paraId="239A579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6) W odniesieniu do innych ewentualnych wymogów ekonomicznych lub finansowych, które mogły zostać określone w stosownym ogłoszeniu lub dokumentach zamówienia, wykonawca oświadcza, że</w:t>
            </w:r>
            <w:r w:rsidRPr="00327EB7">
              <w:rPr>
                <w:rFonts w:ascii="Arial" w:hAnsi="Arial" w:cs="Arial"/>
                <w:strike/>
                <w:sz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732012A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bl>
    <w:p w14:paraId="16A36EAA"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C: Zdolność techniczna i zawodowa</w:t>
      </w:r>
    </w:p>
    <w:p w14:paraId="16D9245C"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77DE7ECF" w14:textId="77777777" w:rsidTr="00DE3A6F">
        <w:tc>
          <w:tcPr>
            <w:tcW w:w="4644" w:type="dxa"/>
            <w:shd w:val="clear" w:color="auto" w:fill="auto"/>
          </w:tcPr>
          <w:p w14:paraId="2354A488"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Zdolność techniczna i zawodowa</w:t>
            </w:r>
          </w:p>
        </w:tc>
        <w:tc>
          <w:tcPr>
            <w:tcW w:w="5670" w:type="dxa"/>
            <w:shd w:val="clear" w:color="auto" w:fill="auto"/>
          </w:tcPr>
          <w:p w14:paraId="0138B759"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Odpowiedź:</w:t>
            </w:r>
          </w:p>
        </w:tc>
      </w:tr>
      <w:tr w:rsidR="00474AD9" w:rsidRPr="00327EB7" w14:paraId="29C62782" w14:textId="77777777" w:rsidTr="00DE3A6F">
        <w:tc>
          <w:tcPr>
            <w:tcW w:w="4644" w:type="dxa"/>
            <w:shd w:val="clear" w:color="auto" w:fill="auto"/>
          </w:tcPr>
          <w:p w14:paraId="2DB3D538"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1a) Jedynie w odniesieniu do zamówień publicznych na roboty budowlane:</w:t>
            </w:r>
            <w:r w:rsidRPr="00327EB7">
              <w:rPr>
                <w:rFonts w:ascii="Arial" w:hAnsi="Arial" w:cs="Arial"/>
                <w:strike/>
                <w:sz w:val="20"/>
              </w:rPr>
              <w:br/>
              <w:t>W okresie odniesienia</w:t>
            </w:r>
            <w:r w:rsidRPr="00327EB7">
              <w:rPr>
                <w:rFonts w:ascii="Arial" w:hAnsi="Arial" w:cs="Arial"/>
                <w:strike/>
                <w:sz w:val="20"/>
              </w:rPr>
              <w:footnoteReference w:id="40"/>
            </w:r>
            <w:r w:rsidRPr="00327EB7">
              <w:rPr>
                <w:rFonts w:ascii="Arial" w:hAnsi="Arial" w:cs="Arial"/>
                <w:strike/>
                <w:sz w:val="20"/>
              </w:rPr>
              <w:t xml:space="preserve"> wykonawca wykonał następujące roboty budowlane określonego rodzaju: </w:t>
            </w:r>
            <w:r w:rsidRPr="00327EB7">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67079AAF"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Liczba lat (okres ten został wskazany w stosownym ogłoszeniu lub dokumentach zamówienia): […]</w:t>
            </w:r>
            <w:r w:rsidRPr="00327EB7">
              <w:rPr>
                <w:rFonts w:ascii="Arial" w:hAnsi="Arial" w:cs="Arial"/>
                <w:strike/>
                <w:sz w:val="20"/>
              </w:rPr>
              <w:br/>
              <w:t>Roboty budowlane: [……]</w:t>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4377B4A4" w14:textId="77777777" w:rsidTr="00DE3A6F">
        <w:tc>
          <w:tcPr>
            <w:tcW w:w="4644" w:type="dxa"/>
            <w:shd w:val="clear" w:color="auto" w:fill="auto"/>
          </w:tcPr>
          <w:p w14:paraId="31E66A5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1b) Jedynie w odniesieniu do zamówień publicznych na dostawy i zamówień publicznych na usługi:</w:t>
            </w:r>
            <w:r w:rsidRPr="00327EB7">
              <w:rPr>
                <w:rFonts w:ascii="Arial" w:hAnsi="Arial" w:cs="Arial"/>
                <w:strike/>
                <w:sz w:val="20"/>
              </w:rPr>
              <w:br/>
            </w:r>
            <w:r w:rsidRPr="00327EB7">
              <w:rPr>
                <w:rFonts w:ascii="Arial" w:hAnsi="Arial" w:cs="Arial"/>
                <w:strike/>
                <w:sz w:val="20"/>
              </w:rPr>
              <w:lastRenderedPageBreak/>
              <w:t>W okresie odniesienia</w:t>
            </w:r>
            <w:r w:rsidRPr="00327EB7">
              <w:rPr>
                <w:rFonts w:ascii="Arial" w:hAnsi="Arial" w:cs="Arial"/>
                <w:strike/>
                <w:sz w:val="20"/>
              </w:rPr>
              <w:footnoteReference w:id="41"/>
            </w:r>
            <w:r w:rsidRPr="00327EB7">
              <w:rPr>
                <w:rFonts w:ascii="Arial" w:hAnsi="Arial" w:cs="Arial"/>
                <w:strike/>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327EB7">
              <w:rPr>
                <w:rFonts w:ascii="Arial" w:hAnsi="Arial" w:cs="Arial"/>
                <w:strike/>
                <w:sz w:val="20"/>
              </w:rPr>
              <w:footnoteReference w:id="42"/>
            </w:r>
            <w:r w:rsidRPr="00327EB7">
              <w:rPr>
                <w:rFonts w:ascii="Arial" w:hAnsi="Arial" w:cs="Arial"/>
                <w:strike/>
                <w:sz w:val="20"/>
              </w:rPr>
              <w:t>:</w:t>
            </w:r>
          </w:p>
        </w:tc>
        <w:tc>
          <w:tcPr>
            <w:tcW w:w="5670" w:type="dxa"/>
            <w:shd w:val="clear" w:color="auto" w:fill="auto"/>
          </w:tcPr>
          <w:p w14:paraId="6F8A4359"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474AD9" w:rsidRPr="00327EB7" w14:paraId="7E0308C7" w14:textId="77777777" w:rsidTr="00DE3A6F">
              <w:tc>
                <w:tcPr>
                  <w:tcW w:w="1336" w:type="dxa"/>
                  <w:shd w:val="clear" w:color="auto" w:fill="auto"/>
                </w:tcPr>
                <w:p w14:paraId="2646B2E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Opis</w:t>
                  </w:r>
                </w:p>
              </w:tc>
              <w:tc>
                <w:tcPr>
                  <w:tcW w:w="936" w:type="dxa"/>
                  <w:shd w:val="clear" w:color="auto" w:fill="auto"/>
                </w:tcPr>
                <w:p w14:paraId="014B293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Kwoty</w:t>
                  </w:r>
                </w:p>
              </w:tc>
              <w:tc>
                <w:tcPr>
                  <w:tcW w:w="724" w:type="dxa"/>
                  <w:shd w:val="clear" w:color="auto" w:fill="auto"/>
                </w:tcPr>
                <w:p w14:paraId="3B789A70"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Daty</w:t>
                  </w:r>
                </w:p>
              </w:tc>
              <w:tc>
                <w:tcPr>
                  <w:tcW w:w="1149" w:type="dxa"/>
                  <w:shd w:val="clear" w:color="auto" w:fill="auto"/>
                </w:tcPr>
                <w:p w14:paraId="1CC99FC5"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Odbiorcy</w:t>
                  </w:r>
                </w:p>
              </w:tc>
            </w:tr>
            <w:tr w:rsidR="00474AD9" w:rsidRPr="00327EB7" w14:paraId="659F8D06" w14:textId="77777777" w:rsidTr="00DE3A6F">
              <w:tc>
                <w:tcPr>
                  <w:tcW w:w="1336" w:type="dxa"/>
                  <w:shd w:val="clear" w:color="auto" w:fill="auto"/>
                </w:tcPr>
                <w:p w14:paraId="5574ADAE" w14:textId="77777777" w:rsidR="00474AD9" w:rsidRPr="00327EB7" w:rsidRDefault="00474AD9" w:rsidP="00DE3A6F">
                  <w:pPr>
                    <w:spacing w:line="360" w:lineRule="auto"/>
                    <w:jc w:val="both"/>
                    <w:rPr>
                      <w:rFonts w:ascii="Arial" w:hAnsi="Arial" w:cs="Arial"/>
                      <w:strike/>
                      <w:sz w:val="20"/>
                    </w:rPr>
                  </w:pPr>
                </w:p>
              </w:tc>
              <w:tc>
                <w:tcPr>
                  <w:tcW w:w="936" w:type="dxa"/>
                  <w:shd w:val="clear" w:color="auto" w:fill="auto"/>
                </w:tcPr>
                <w:p w14:paraId="7837E1EC" w14:textId="77777777" w:rsidR="00474AD9" w:rsidRPr="00327EB7" w:rsidRDefault="00474AD9" w:rsidP="00DE3A6F">
                  <w:pPr>
                    <w:spacing w:line="360" w:lineRule="auto"/>
                    <w:jc w:val="both"/>
                    <w:rPr>
                      <w:rFonts w:ascii="Arial" w:hAnsi="Arial" w:cs="Arial"/>
                      <w:strike/>
                      <w:sz w:val="20"/>
                    </w:rPr>
                  </w:pPr>
                </w:p>
              </w:tc>
              <w:tc>
                <w:tcPr>
                  <w:tcW w:w="724" w:type="dxa"/>
                  <w:shd w:val="clear" w:color="auto" w:fill="auto"/>
                </w:tcPr>
                <w:p w14:paraId="12E3024A" w14:textId="77777777" w:rsidR="00474AD9" w:rsidRPr="00327EB7" w:rsidRDefault="00474AD9" w:rsidP="00DE3A6F">
                  <w:pPr>
                    <w:spacing w:line="360" w:lineRule="auto"/>
                    <w:jc w:val="both"/>
                    <w:rPr>
                      <w:rFonts w:ascii="Arial" w:hAnsi="Arial" w:cs="Arial"/>
                      <w:strike/>
                      <w:sz w:val="20"/>
                    </w:rPr>
                  </w:pPr>
                </w:p>
              </w:tc>
              <w:tc>
                <w:tcPr>
                  <w:tcW w:w="1149" w:type="dxa"/>
                  <w:shd w:val="clear" w:color="auto" w:fill="auto"/>
                </w:tcPr>
                <w:p w14:paraId="29DB858F" w14:textId="77777777" w:rsidR="00474AD9" w:rsidRPr="00327EB7" w:rsidRDefault="00474AD9" w:rsidP="00DE3A6F">
                  <w:pPr>
                    <w:spacing w:line="360" w:lineRule="auto"/>
                    <w:jc w:val="both"/>
                    <w:rPr>
                      <w:rFonts w:ascii="Arial" w:hAnsi="Arial" w:cs="Arial"/>
                      <w:strike/>
                      <w:sz w:val="20"/>
                    </w:rPr>
                  </w:pPr>
                </w:p>
              </w:tc>
            </w:tr>
          </w:tbl>
          <w:p w14:paraId="34F2035C" w14:textId="77777777" w:rsidR="00474AD9" w:rsidRPr="00327EB7" w:rsidRDefault="00474AD9" w:rsidP="00DE3A6F">
            <w:pPr>
              <w:spacing w:line="360" w:lineRule="auto"/>
              <w:jc w:val="both"/>
              <w:rPr>
                <w:rFonts w:ascii="Arial" w:hAnsi="Arial" w:cs="Arial"/>
                <w:strike/>
                <w:sz w:val="20"/>
              </w:rPr>
            </w:pPr>
          </w:p>
        </w:tc>
      </w:tr>
      <w:tr w:rsidR="00474AD9" w:rsidRPr="00327EB7" w14:paraId="62E5B7B3" w14:textId="77777777" w:rsidTr="00DE3A6F">
        <w:tc>
          <w:tcPr>
            <w:tcW w:w="4644" w:type="dxa"/>
            <w:shd w:val="clear" w:color="auto" w:fill="auto"/>
          </w:tcPr>
          <w:p w14:paraId="6259D7B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2) Może skorzystać z usług następujących pracowników technicznych lub służb technicznych</w:t>
            </w:r>
            <w:r w:rsidRPr="00327EB7">
              <w:rPr>
                <w:rFonts w:ascii="Arial" w:hAnsi="Arial" w:cs="Arial"/>
                <w:strike/>
                <w:sz w:val="20"/>
              </w:rPr>
              <w:footnoteReference w:id="43"/>
            </w:r>
            <w:r w:rsidRPr="00327EB7">
              <w:rPr>
                <w:rFonts w:ascii="Arial" w:hAnsi="Arial" w:cs="Arial"/>
                <w:strike/>
                <w:sz w:val="20"/>
              </w:rPr>
              <w:t>, w szczególności tych odpowiedzialnych za kontrolę jakości:</w:t>
            </w:r>
            <w:r w:rsidRPr="00327EB7">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2BB53CA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w:t>
            </w:r>
          </w:p>
        </w:tc>
      </w:tr>
      <w:tr w:rsidR="00474AD9" w:rsidRPr="00327EB7" w14:paraId="23955D35" w14:textId="77777777" w:rsidTr="00DE3A6F">
        <w:tc>
          <w:tcPr>
            <w:tcW w:w="4644" w:type="dxa"/>
            <w:shd w:val="clear" w:color="auto" w:fill="auto"/>
          </w:tcPr>
          <w:p w14:paraId="21C53BB9"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 xml:space="preserve">3) Korzysta z następujących urządzeń technicznych oraz środków w celu zapewnienia jakości, a jego zaplecze naukowo-badawcze jest następujące: </w:t>
            </w:r>
          </w:p>
        </w:tc>
        <w:tc>
          <w:tcPr>
            <w:tcW w:w="5670" w:type="dxa"/>
            <w:shd w:val="clear" w:color="auto" w:fill="auto"/>
          </w:tcPr>
          <w:p w14:paraId="2690FF0D"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52E827BC" w14:textId="77777777" w:rsidTr="00DE3A6F">
        <w:tc>
          <w:tcPr>
            <w:tcW w:w="4644" w:type="dxa"/>
            <w:shd w:val="clear" w:color="auto" w:fill="auto"/>
          </w:tcPr>
          <w:p w14:paraId="342578A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4) Podczas realizacji zamówienia będzie mógł stosować następujące systemy zarządzania łańcuchem dostaw i śledzenia łańcucha dostaw:</w:t>
            </w:r>
          </w:p>
        </w:tc>
        <w:tc>
          <w:tcPr>
            <w:tcW w:w="5670" w:type="dxa"/>
            <w:shd w:val="clear" w:color="auto" w:fill="auto"/>
          </w:tcPr>
          <w:p w14:paraId="1C931DBA"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7B040776" w14:textId="77777777" w:rsidTr="00DE3A6F">
        <w:tc>
          <w:tcPr>
            <w:tcW w:w="4644" w:type="dxa"/>
            <w:shd w:val="clear" w:color="auto" w:fill="auto"/>
          </w:tcPr>
          <w:p w14:paraId="2F4935D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5) W odniesieniu do produktów lub usług o złożonym charakterze, które mają zostać dostarczone, lub – wyjątkowo – w odniesieniu do produktów lub usług o szczególnym przeznaczeniu:</w:t>
            </w:r>
            <w:r w:rsidRPr="00327EB7">
              <w:rPr>
                <w:rFonts w:ascii="Arial" w:hAnsi="Arial" w:cs="Arial"/>
                <w:strike/>
                <w:sz w:val="20"/>
              </w:rPr>
              <w:br/>
              <w:t xml:space="preserve">Czy wykonawca zezwoli na przeprowadzenie </w:t>
            </w:r>
            <w:r w:rsidRPr="00327EB7">
              <w:rPr>
                <w:rFonts w:ascii="Arial" w:hAnsi="Arial" w:cs="Arial"/>
                <w:strike/>
                <w:sz w:val="20"/>
              </w:rPr>
              <w:lastRenderedPageBreak/>
              <w:t>kontroli</w:t>
            </w:r>
            <w:r w:rsidRPr="00327EB7">
              <w:rPr>
                <w:rFonts w:ascii="Arial" w:hAnsi="Arial" w:cs="Arial"/>
                <w:strike/>
                <w:sz w:val="20"/>
              </w:rPr>
              <w:footnoteReference w:id="44"/>
            </w:r>
            <w:r w:rsidRPr="00327EB7">
              <w:rPr>
                <w:rFonts w:ascii="Arial" w:hAnsi="Arial" w:cs="Arial"/>
                <w:strike/>
                <w:sz w:val="20"/>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26A3F53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br/>
            </w:r>
            <w:r w:rsidRPr="00327EB7">
              <w:rPr>
                <w:rFonts w:ascii="Arial" w:hAnsi="Arial" w:cs="Arial"/>
                <w:strike/>
                <w:sz w:val="20"/>
              </w:rPr>
              <w:br/>
            </w:r>
            <w:r w:rsidRPr="00327EB7">
              <w:rPr>
                <w:rFonts w:ascii="Arial" w:hAnsi="Arial" w:cs="Arial"/>
                <w:strike/>
                <w:sz w:val="20"/>
              </w:rPr>
              <w:br/>
              <w:t>[] Tak [] Nie</w:t>
            </w:r>
          </w:p>
        </w:tc>
      </w:tr>
      <w:tr w:rsidR="00474AD9" w:rsidRPr="00327EB7" w14:paraId="7E2B7D61" w14:textId="77777777" w:rsidTr="00DE3A6F">
        <w:tc>
          <w:tcPr>
            <w:tcW w:w="4644" w:type="dxa"/>
            <w:shd w:val="clear" w:color="auto" w:fill="auto"/>
          </w:tcPr>
          <w:p w14:paraId="649F460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6) Następującym wykształceniem i kwalifikacjami zawodowymi legitymuje się:</w:t>
            </w:r>
            <w:r w:rsidRPr="00327EB7">
              <w:rPr>
                <w:rFonts w:ascii="Arial" w:hAnsi="Arial" w:cs="Arial"/>
                <w:strike/>
                <w:sz w:val="20"/>
              </w:rPr>
              <w:br/>
              <w:t>a) sam usługodawca lub wykonawca:</w:t>
            </w:r>
            <w:r w:rsidRPr="00327EB7">
              <w:rPr>
                <w:rFonts w:ascii="Arial" w:hAnsi="Arial" w:cs="Arial"/>
                <w:strike/>
                <w:sz w:val="20"/>
              </w:rPr>
              <w:br/>
              <w:t>lub (w zależności od wymogów określonych w stosownym ogłoszeniu lub dokumentach zamówienia):</w:t>
            </w:r>
            <w:r w:rsidRPr="00327EB7">
              <w:rPr>
                <w:rFonts w:ascii="Arial" w:hAnsi="Arial" w:cs="Arial"/>
                <w:strike/>
                <w:sz w:val="20"/>
              </w:rPr>
              <w:br/>
              <w:t>b) jego kadra kierownicza:</w:t>
            </w:r>
          </w:p>
        </w:tc>
        <w:tc>
          <w:tcPr>
            <w:tcW w:w="5670" w:type="dxa"/>
            <w:shd w:val="clear" w:color="auto" w:fill="auto"/>
          </w:tcPr>
          <w:p w14:paraId="4D4F8198"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br/>
            </w:r>
            <w:r w:rsidRPr="00327EB7">
              <w:rPr>
                <w:rFonts w:ascii="Arial" w:hAnsi="Arial" w:cs="Arial"/>
                <w:strike/>
                <w:sz w:val="20"/>
              </w:rPr>
              <w:br/>
              <w:t>a) [……]</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b) [……]</w:t>
            </w:r>
          </w:p>
        </w:tc>
      </w:tr>
      <w:tr w:rsidR="00474AD9" w:rsidRPr="00327EB7" w14:paraId="443377F0" w14:textId="77777777" w:rsidTr="00DE3A6F">
        <w:tc>
          <w:tcPr>
            <w:tcW w:w="4644" w:type="dxa"/>
            <w:shd w:val="clear" w:color="auto" w:fill="auto"/>
          </w:tcPr>
          <w:p w14:paraId="6575F848"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7) Podczas realizacji zamówienia wykonawca będzie mógł stosować następujące środki zarządzania środowiskowego:</w:t>
            </w:r>
          </w:p>
        </w:tc>
        <w:tc>
          <w:tcPr>
            <w:tcW w:w="5670" w:type="dxa"/>
            <w:shd w:val="clear" w:color="auto" w:fill="auto"/>
          </w:tcPr>
          <w:p w14:paraId="79C2E0B5"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792F9DB0" w14:textId="77777777" w:rsidTr="00DE3A6F">
        <w:tc>
          <w:tcPr>
            <w:tcW w:w="4644" w:type="dxa"/>
            <w:shd w:val="clear" w:color="auto" w:fill="auto"/>
          </w:tcPr>
          <w:p w14:paraId="058D198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8) Wielkość średniego rocznego zatrudnienia u wykonawcy oraz liczebność kadry kierowniczej w ostatnich trzech latach są następujące</w:t>
            </w:r>
          </w:p>
        </w:tc>
        <w:tc>
          <w:tcPr>
            <w:tcW w:w="5670" w:type="dxa"/>
            <w:shd w:val="clear" w:color="auto" w:fill="auto"/>
          </w:tcPr>
          <w:p w14:paraId="1118A2F0"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Rok, średnie roczne zatrudnienie:</w:t>
            </w:r>
            <w:r w:rsidRPr="00327EB7">
              <w:rPr>
                <w:rFonts w:ascii="Arial" w:hAnsi="Arial" w:cs="Arial"/>
                <w:strike/>
                <w:sz w:val="20"/>
              </w:rPr>
              <w:br/>
              <w:t>[……], [……]</w:t>
            </w:r>
            <w:r w:rsidRPr="00327EB7">
              <w:rPr>
                <w:rFonts w:ascii="Arial" w:hAnsi="Arial" w:cs="Arial"/>
                <w:strike/>
                <w:sz w:val="20"/>
              </w:rPr>
              <w:br/>
              <w:t>[……], [……]</w:t>
            </w:r>
            <w:r w:rsidRPr="00327EB7">
              <w:rPr>
                <w:rFonts w:ascii="Arial" w:hAnsi="Arial" w:cs="Arial"/>
                <w:strike/>
                <w:sz w:val="20"/>
              </w:rPr>
              <w:br/>
              <w:t>[……], [……]</w:t>
            </w:r>
            <w:r w:rsidRPr="00327EB7">
              <w:rPr>
                <w:rFonts w:ascii="Arial" w:hAnsi="Arial" w:cs="Arial"/>
                <w:strike/>
                <w:sz w:val="20"/>
              </w:rPr>
              <w:br/>
              <w:t>Rok, liczebność kadry kierowniczej:</w:t>
            </w:r>
            <w:r w:rsidRPr="00327EB7">
              <w:rPr>
                <w:rFonts w:ascii="Arial" w:hAnsi="Arial" w:cs="Arial"/>
                <w:strike/>
                <w:sz w:val="20"/>
              </w:rPr>
              <w:br/>
              <w:t>[……], [……]</w:t>
            </w:r>
            <w:r w:rsidRPr="00327EB7">
              <w:rPr>
                <w:rFonts w:ascii="Arial" w:hAnsi="Arial" w:cs="Arial"/>
                <w:strike/>
                <w:sz w:val="20"/>
              </w:rPr>
              <w:br/>
              <w:t>[……], [……]</w:t>
            </w:r>
            <w:r w:rsidRPr="00327EB7">
              <w:rPr>
                <w:rFonts w:ascii="Arial" w:hAnsi="Arial" w:cs="Arial"/>
                <w:strike/>
                <w:sz w:val="20"/>
              </w:rPr>
              <w:br/>
              <w:t>[……], [……]</w:t>
            </w:r>
          </w:p>
        </w:tc>
      </w:tr>
      <w:tr w:rsidR="00474AD9" w:rsidRPr="00327EB7" w14:paraId="716E46A4" w14:textId="77777777" w:rsidTr="00DE3A6F">
        <w:tc>
          <w:tcPr>
            <w:tcW w:w="4644" w:type="dxa"/>
            <w:shd w:val="clear" w:color="auto" w:fill="auto"/>
          </w:tcPr>
          <w:p w14:paraId="32C1543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9) Będzie dysponował następującymi narzędziami, wyposażeniem zakładu i urządzeniami technicznymi na potrzeby realizacji zamówienia:</w:t>
            </w:r>
          </w:p>
        </w:tc>
        <w:tc>
          <w:tcPr>
            <w:tcW w:w="5670" w:type="dxa"/>
            <w:shd w:val="clear" w:color="auto" w:fill="auto"/>
          </w:tcPr>
          <w:p w14:paraId="3DC95FD5"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16A8B04F" w14:textId="77777777" w:rsidTr="00DE3A6F">
        <w:tc>
          <w:tcPr>
            <w:tcW w:w="4644" w:type="dxa"/>
            <w:shd w:val="clear" w:color="auto" w:fill="auto"/>
          </w:tcPr>
          <w:p w14:paraId="2E9900BC"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10) Wykonawca zamierza ewentualnie zlecić podwykonawcom</w:t>
            </w:r>
            <w:r w:rsidRPr="00327EB7">
              <w:rPr>
                <w:rFonts w:ascii="Arial" w:hAnsi="Arial" w:cs="Arial"/>
                <w:strike/>
                <w:sz w:val="20"/>
              </w:rPr>
              <w:footnoteReference w:id="45"/>
            </w:r>
            <w:r w:rsidRPr="00327EB7">
              <w:rPr>
                <w:rFonts w:ascii="Arial" w:hAnsi="Arial" w:cs="Arial"/>
                <w:strike/>
                <w:sz w:val="20"/>
              </w:rPr>
              <w:t xml:space="preserve"> następującą część (procentową) zamówienia:</w:t>
            </w:r>
          </w:p>
        </w:tc>
        <w:tc>
          <w:tcPr>
            <w:tcW w:w="5670" w:type="dxa"/>
            <w:shd w:val="clear" w:color="auto" w:fill="auto"/>
          </w:tcPr>
          <w:p w14:paraId="3EBDE937"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t>
            </w:r>
          </w:p>
        </w:tc>
      </w:tr>
      <w:tr w:rsidR="00474AD9" w:rsidRPr="00327EB7" w14:paraId="6D4AA9D6" w14:textId="77777777" w:rsidTr="00DE3A6F">
        <w:tc>
          <w:tcPr>
            <w:tcW w:w="4644" w:type="dxa"/>
            <w:shd w:val="clear" w:color="auto" w:fill="auto"/>
          </w:tcPr>
          <w:p w14:paraId="60808B8F"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11) W odniesieniu do zamówień publicznych na dostawy:</w:t>
            </w:r>
            <w:r w:rsidRPr="00327EB7">
              <w:rPr>
                <w:rFonts w:ascii="Arial" w:hAnsi="Arial" w:cs="Arial"/>
                <w:strike/>
                <w:sz w:val="20"/>
              </w:rPr>
              <w:br/>
            </w:r>
            <w:r w:rsidRPr="00327EB7">
              <w:rPr>
                <w:rFonts w:ascii="Arial" w:hAnsi="Arial" w:cs="Arial"/>
                <w:strike/>
                <w:sz w:val="20"/>
              </w:rPr>
              <w:lastRenderedPageBreak/>
              <w:t>Wykonawca dostarczy wymagane próbki, opisy lub fotografie produktów, które mają być dostarczone i którym nie musi towarzyszyć świadectwo autentyczności.</w:t>
            </w:r>
            <w:r w:rsidRPr="00327EB7">
              <w:rPr>
                <w:rFonts w:ascii="Arial" w:hAnsi="Arial" w:cs="Arial"/>
                <w:strike/>
                <w:sz w:val="20"/>
              </w:rPr>
              <w:br/>
              <w:t>Wykonawca oświadcza ponadto, że w stosownych przypadkach przedstawi wymagane świadectwa autentyczności.</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3E76C404"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br/>
              <w:t>[] Tak [] Nie</w:t>
            </w:r>
            <w:r w:rsidRPr="00327EB7">
              <w:rPr>
                <w:rFonts w:ascii="Arial" w:hAnsi="Arial" w:cs="Arial"/>
                <w:strike/>
                <w:sz w:val="20"/>
              </w:rPr>
              <w:br/>
            </w:r>
            <w:r w:rsidRPr="00327EB7">
              <w:rPr>
                <w:rFonts w:ascii="Arial" w:hAnsi="Arial" w:cs="Arial"/>
                <w:strike/>
                <w:sz w:val="20"/>
              </w:rPr>
              <w:lastRenderedPageBreak/>
              <w:br/>
            </w:r>
            <w:r w:rsidRPr="00327EB7">
              <w:rPr>
                <w:rFonts w:ascii="Arial" w:hAnsi="Arial" w:cs="Arial"/>
                <w:strike/>
                <w:sz w:val="20"/>
              </w:rPr>
              <w:br/>
            </w:r>
            <w:r w:rsidRPr="00327EB7">
              <w:rPr>
                <w:rFonts w:ascii="Arial" w:hAnsi="Arial" w:cs="Arial"/>
                <w:strike/>
                <w:sz w:val="20"/>
              </w:rPr>
              <w:br/>
              <w:t>[] Tak [] Nie</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r w:rsidR="00474AD9" w:rsidRPr="00327EB7" w14:paraId="2248BEF6" w14:textId="77777777" w:rsidTr="00DE3A6F">
        <w:tc>
          <w:tcPr>
            <w:tcW w:w="4644" w:type="dxa"/>
            <w:shd w:val="clear" w:color="auto" w:fill="auto"/>
          </w:tcPr>
          <w:p w14:paraId="64627585"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12) W odniesieniu do zamówień publicznych na dostawy:</w:t>
            </w:r>
            <w:r w:rsidRPr="00327EB7">
              <w:rPr>
                <w:rFonts w:ascii="Arial" w:hAnsi="Arial" w:cs="Arial"/>
                <w:strike/>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327EB7">
              <w:rPr>
                <w:rFonts w:ascii="Arial" w:hAnsi="Arial" w:cs="Arial"/>
                <w:strike/>
                <w:sz w:val="20"/>
              </w:rPr>
              <w:br/>
              <w:t>Jeżeli nie, proszę wyjaśnić dlaczego, i wskazać, jakie inne środki dowodowe mogą zostać przedstawione:</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3043560B"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br/>
              <w:t>[] Tak [] Nie</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w:t>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bl>
    <w:p w14:paraId="5BD2AA79"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z w:val="20"/>
        </w:rPr>
        <w:t xml:space="preserve">D: </w:t>
      </w:r>
      <w:r w:rsidRPr="00327EB7">
        <w:rPr>
          <w:rFonts w:ascii="Arial" w:hAnsi="Arial" w:cs="Arial"/>
          <w:strike/>
          <w:sz w:val="20"/>
        </w:rPr>
        <w:t>Systemy zapewniania jakości i normy zarządzania środowiskowego</w:t>
      </w:r>
    </w:p>
    <w:p w14:paraId="3BE2CC42"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218EC7B8" w14:textId="77777777" w:rsidTr="00DE3A6F">
        <w:tc>
          <w:tcPr>
            <w:tcW w:w="4644" w:type="dxa"/>
            <w:shd w:val="clear" w:color="auto" w:fill="auto"/>
          </w:tcPr>
          <w:p w14:paraId="06C2D3D3"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Systemy zapewniania jakości i normy zarządzania środowiskowego</w:t>
            </w:r>
          </w:p>
        </w:tc>
        <w:tc>
          <w:tcPr>
            <w:tcW w:w="5670" w:type="dxa"/>
            <w:shd w:val="clear" w:color="auto" w:fill="auto"/>
          </w:tcPr>
          <w:p w14:paraId="7B4502F1"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Odpowiedź:</w:t>
            </w:r>
          </w:p>
        </w:tc>
      </w:tr>
      <w:tr w:rsidR="00474AD9" w:rsidRPr="00327EB7" w14:paraId="231498DF" w14:textId="77777777" w:rsidTr="00DE3A6F">
        <w:tc>
          <w:tcPr>
            <w:tcW w:w="4644" w:type="dxa"/>
            <w:shd w:val="clear" w:color="auto" w:fill="auto"/>
          </w:tcPr>
          <w:p w14:paraId="7D90B488"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Czy wykonawca będzie w stanie przedstawić zaświadczenia sporządzone przez niezależne jednostki, poświadczające spełnienie przez wykonawcę wymaganych norm zapewniania jakości, w tym w zakresie dostępności dla osób niepełnosprawnych?</w:t>
            </w:r>
            <w:r w:rsidRPr="00327EB7">
              <w:rPr>
                <w:rFonts w:ascii="Arial" w:hAnsi="Arial" w:cs="Arial"/>
                <w:strike/>
                <w:sz w:val="20"/>
              </w:rPr>
              <w:br/>
              <w:t xml:space="preserve">Jeżeli nie, proszę wyjaśnić dlaczego, i określić, jakie inne środki dowodowe dotyczące systemu </w:t>
            </w:r>
            <w:r w:rsidRPr="00327EB7">
              <w:rPr>
                <w:rFonts w:ascii="Arial" w:hAnsi="Arial" w:cs="Arial"/>
                <w:strike/>
                <w:sz w:val="20"/>
              </w:rPr>
              <w:lastRenderedPageBreak/>
              <w:t>zapewniania jakości mogą zostać przedstawione:</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336ACBAE"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 Tak [] Nie</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 [……]</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lastRenderedPageBreak/>
              <w:t>(adres internetowy, wydający urząd lub organ, dokładne dane referencyjne dokumentacji): [……][……][……]</w:t>
            </w:r>
          </w:p>
        </w:tc>
      </w:tr>
      <w:tr w:rsidR="00474AD9" w:rsidRPr="00327EB7" w14:paraId="4A658BF2" w14:textId="77777777" w:rsidTr="00DE3A6F">
        <w:tc>
          <w:tcPr>
            <w:tcW w:w="4644" w:type="dxa"/>
            <w:shd w:val="clear" w:color="auto" w:fill="auto"/>
          </w:tcPr>
          <w:p w14:paraId="68396180"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Czy wykonawca będzie w stanie przedstawić zaświadczenia sporządzone przez niezależne jednostki, poświadczające spełnienie przez wykonawcę wymogów określonych systemów lub norm zarządzania środowiskowego?</w:t>
            </w:r>
            <w:r w:rsidRPr="00327EB7">
              <w:rPr>
                <w:rFonts w:ascii="Arial" w:hAnsi="Arial" w:cs="Arial"/>
                <w:strike/>
                <w:sz w:val="20"/>
              </w:rPr>
              <w:br/>
              <w:t>Jeżeli nie, proszę wyjaśnić dlaczego, i określić, jakie inne środki dowodowe dotyczące systemów lub norm zarządzania środowiskowego mogą zostać przedstawione:</w:t>
            </w:r>
            <w:r w:rsidRPr="00327EB7">
              <w:rPr>
                <w:rFonts w:ascii="Arial" w:hAnsi="Arial" w:cs="Arial"/>
                <w:strike/>
                <w:sz w:val="20"/>
              </w:rPr>
              <w:br/>
              <w:t>Jeżeli odnośna dokumentacja jest dostępna w formie elektronicznej, proszę wskazać:</w:t>
            </w:r>
          </w:p>
        </w:tc>
        <w:tc>
          <w:tcPr>
            <w:tcW w:w="5670" w:type="dxa"/>
            <w:shd w:val="clear" w:color="auto" w:fill="auto"/>
          </w:tcPr>
          <w:p w14:paraId="7C5E5811"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 Tak [] Nie</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 [……]</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(adres internetowy, wydający urząd lub organ, dokładne dane referencyjne dokumentacji): [……][……][……]</w:t>
            </w:r>
          </w:p>
        </w:tc>
      </w:tr>
    </w:tbl>
    <w:p w14:paraId="34B6A1D9"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z w:val="20"/>
        </w:rPr>
        <w:t xml:space="preserve">                        </w:t>
      </w:r>
      <w:r w:rsidRPr="00327EB7">
        <w:rPr>
          <w:rFonts w:ascii="Arial" w:hAnsi="Arial" w:cs="Arial"/>
          <w:strike/>
          <w:sz w:val="20"/>
        </w:rPr>
        <w:t>Część V: Ograniczanie liczby kwalifikujących się kandydatów</w:t>
      </w:r>
    </w:p>
    <w:p w14:paraId="5D6BE0FD"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27EB7">
        <w:rPr>
          <w:rFonts w:ascii="Arial" w:hAnsi="Arial" w:cs="Arial"/>
          <w:strike/>
          <w:sz w:val="20"/>
        </w:rPr>
        <w:br/>
        <w:t>Dotyczy jedynie procedury ograniczonej, procedury konkurencyjnej z negocjacjami, dialogu konkurencyjnego i partnerstwa innowacyjnego:</w:t>
      </w:r>
    </w:p>
    <w:p w14:paraId="0EA33DFA" w14:textId="77777777" w:rsidR="00474AD9" w:rsidRPr="00327EB7" w:rsidRDefault="00474AD9" w:rsidP="00474AD9">
      <w:pPr>
        <w:spacing w:line="360" w:lineRule="auto"/>
        <w:jc w:val="both"/>
        <w:rPr>
          <w:rFonts w:ascii="Arial" w:hAnsi="Arial" w:cs="Arial"/>
          <w:strike/>
          <w:sz w:val="20"/>
        </w:rPr>
      </w:pPr>
    </w:p>
    <w:p w14:paraId="278D6129" w14:textId="77777777" w:rsidR="00474AD9" w:rsidRPr="00327EB7" w:rsidRDefault="00474AD9" w:rsidP="00474AD9">
      <w:pPr>
        <w:spacing w:line="360" w:lineRule="auto"/>
        <w:jc w:val="both"/>
        <w:rPr>
          <w:rFonts w:ascii="Arial" w:hAnsi="Arial" w:cs="Arial"/>
          <w:strike/>
          <w:sz w:val="20"/>
        </w:rPr>
      </w:pPr>
      <w:r w:rsidRPr="00327EB7">
        <w:rPr>
          <w:rFonts w:ascii="Arial" w:hAnsi="Arial" w:cs="Arial"/>
          <w:strike/>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474AD9" w:rsidRPr="00327EB7" w14:paraId="1ECD31C0" w14:textId="77777777" w:rsidTr="00DE3A6F">
        <w:tc>
          <w:tcPr>
            <w:tcW w:w="4644" w:type="dxa"/>
            <w:shd w:val="clear" w:color="auto" w:fill="auto"/>
          </w:tcPr>
          <w:p w14:paraId="75D5245A"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Ograniczanie liczby kandydatów</w:t>
            </w:r>
          </w:p>
        </w:tc>
        <w:tc>
          <w:tcPr>
            <w:tcW w:w="5670" w:type="dxa"/>
            <w:shd w:val="clear" w:color="auto" w:fill="auto"/>
          </w:tcPr>
          <w:p w14:paraId="0CE09552"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Odpowiedź:</w:t>
            </w:r>
          </w:p>
        </w:tc>
      </w:tr>
      <w:tr w:rsidR="00474AD9" w:rsidRPr="00327EB7" w14:paraId="2B6167A6" w14:textId="77777777" w:rsidTr="00DE3A6F">
        <w:tc>
          <w:tcPr>
            <w:tcW w:w="4644" w:type="dxa"/>
            <w:shd w:val="clear" w:color="auto" w:fill="auto"/>
          </w:tcPr>
          <w:p w14:paraId="40FA46C0"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t>W następujący sposób spełnia obiektywne i niedyskryminacyjne kryteria lub zasady, które mają być stosowane w celu ograniczenia liczby kandydatów:</w:t>
            </w:r>
            <w:r w:rsidRPr="00327EB7">
              <w:rPr>
                <w:rFonts w:ascii="Arial" w:hAnsi="Arial" w:cs="Arial"/>
                <w:strike/>
                <w:sz w:val="20"/>
              </w:rPr>
              <w:br/>
              <w:t>W przypadku gdy wymagane są określone zaświadczenia lub inne rodzaje dowodów w formie dokumentów, proszę wskazać dla każdego z nich, czy wykonawca posiada wymagane dokumenty:</w:t>
            </w:r>
            <w:r w:rsidRPr="00327EB7">
              <w:rPr>
                <w:rFonts w:ascii="Arial" w:hAnsi="Arial" w:cs="Arial"/>
                <w:strike/>
                <w:sz w:val="20"/>
              </w:rPr>
              <w:br/>
              <w:t xml:space="preserve">Jeżeli niektóre z tych zaświadczeń lub rodzajów </w:t>
            </w:r>
            <w:r w:rsidRPr="00327EB7">
              <w:rPr>
                <w:rFonts w:ascii="Arial" w:hAnsi="Arial" w:cs="Arial"/>
                <w:strike/>
                <w:sz w:val="20"/>
              </w:rPr>
              <w:lastRenderedPageBreak/>
              <w:t>dowodów w formie dokumentów są dostępne w postaci elektronicznej</w:t>
            </w:r>
            <w:r w:rsidRPr="00327EB7">
              <w:rPr>
                <w:rFonts w:ascii="Arial" w:hAnsi="Arial" w:cs="Arial"/>
                <w:strike/>
                <w:sz w:val="20"/>
              </w:rPr>
              <w:footnoteReference w:id="46"/>
            </w:r>
            <w:r w:rsidRPr="00327EB7">
              <w:rPr>
                <w:rFonts w:ascii="Arial" w:hAnsi="Arial" w:cs="Arial"/>
                <w:strike/>
                <w:sz w:val="20"/>
              </w:rPr>
              <w:t>, proszę wskazać dla każdego z nich:</w:t>
            </w:r>
          </w:p>
        </w:tc>
        <w:tc>
          <w:tcPr>
            <w:tcW w:w="5670" w:type="dxa"/>
            <w:shd w:val="clear" w:color="auto" w:fill="auto"/>
          </w:tcPr>
          <w:p w14:paraId="5C790FD6" w14:textId="77777777" w:rsidR="00474AD9" w:rsidRPr="00327EB7" w:rsidRDefault="00474AD9" w:rsidP="00DE3A6F">
            <w:pPr>
              <w:spacing w:line="360" w:lineRule="auto"/>
              <w:jc w:val="both"/>
              <w:rPr>
                <w:rFonts w:ascii="Arial" w:hAnsi="Arial" w:cs="Arial"/>
                <w:strike/>
                <w:sz w:val="20"/>
              </w:rPr>
            </w:pPr>
            <w:r w:rsidRPr="00327EB7">
              <w:rPr>
                <w:rFonts w:ascii="Arial" w:hAnsi="Arial" w:cs="Arial"/>
                <w:strike/>
                <w:sz w:val="20"/>
              </w:rPr>
              <w:lastRenderedPageBreak/>
              <w:t>[….]</w:t>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t>[] Tak [] Nie</w:t>
            </w:r>
            <w:r w:rsidRPr="00327EB7">
              <w:rPr>
                <w:rFonts w:ascii="Arial" w:hAnsi="Arial" w:cs="Arial"/>
                <w:strike/>
                <w:sz w:val="20"/>
              </w:rPr>
              <w:footnoteReference w:id="47"/>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br/>
            </w:r>
            <w:r w:rsidRPr="00327EB7">
              <w:rPr>
                <w:rFonts w:ascii="Arial" w:hAnsi="Arial" w:cs="Arial"/>
                <w:strike/>
                <w:sz w:val="20"/>
              </w:rPr>
              <w:lastRenderedPageBreak/>
              <w:br/>
              <w:t>(adres internetowy, wydający urząd lub organ, dokładne dane referencyjne dokumentacji): [……][……][……]</w:t>
            </w:r>
            <w:r w:rsidRPr="00327EB7">
              <w:rPr>
                <w:rFonts w:ascii="Arial" w:hAnsi="Arial" w:cs="Arial"/>
                <w:strike/>
                <w:sz w:val="20"/>
              </w:rPr>
              <w:footnoteReference w:id="48"/>
            </w:r>
          </w:p>
        </w:tc>
      </w:tr>
    </w:tbl>
    <w:p w14:paraId="52D21C27"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lastRenderedPageBreak/>
        <w:t>Część VI: Oświadczenia końcowe</w:t>
      </w:r>
    </w:p>
    <w:p w14:paraId="618EDDA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14:paraId="40D9650C"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Niżej podpisany(-a)(-i) oficjalnie oświadcza(-ją), że jest (są) w stanie, na żądanie i bez zwłoki, przedstawić zaświadczenia i inne rodzaje dowodów w formie dokumentów, z wyjątkiem przypadków, w których:</w:t>
      </w:r>
    </w:p>
    <w:p w14:paraId="6F0644FD"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sidRPr="00327EB7">
        <w:rPr>
          <w:rFonts w:ascii="Arial" w:hAnsi="Arial" w:cs="Arial"/>
          <w:sz w:val="20"/>
        </w:rPr>
        <w:footnoteReference w:id="49"/>
      </w:r>
      <w:r w:rsidRPr="00327EB7">
        <w:rPr>
          <w:rFonts w:ascii="Arial" w:hAnsi="Arial" w:cs="Arial"/>
          <w:sz w:val="20"/>
        </w:rPr>
        <w:t xml:space="preserve">, lub </w:t>
      </w:r>
    </w:p>
    <w:p w14:paraId="5E9190A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b) najpóźniej od dnia 18 kwietnia 2018 r.</w:t>
      </w:r>
      <w:r w:rsidRPr="00327EB7">
        <w:rPr>
          <w:rFonts w:ascii="Arial" w:hAnsi="Arial" w:cs="Arial"/>
          <w:sz w:val="20"/>
        </w:rPr>
        <w:footnoteReference w:id="50"/>
      </w:r>
      <w:r w:rsidRPr="00327EB7">
        <w:rPr>
          <w:rFonts w:ascii="Arial" w:hAnsi="Arial" w:cs="Arial"/>
          <w:sz w:val="20"/>
        </w:rPr>
        <w:t>, instytucja zamawiająca lub podmiot zamawiający już posiada odpowiednią dokumentację.</w:t>
      </w:r>
    </w:p>
    <w:p w14:paraId="11662790"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1708863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Data, miejscowość oraz – jeżeli jest to wymagane lub konieczne – podpis(-y): [……]</w:t>
      </w:r>
    </w:p>
    <w:p w14:paraId="3D10FF8F" w14:textId="77777777" w:rsidR="00474AD9" w:rsidRPr="00327EB7" w:rsidRDefault="00474AD9" w:rsidP="00474AD9">
      <w:pPr>
        <w:spacing w:line="360" w:lineRule="auto"/>
        <w:jc w:val="both"/>
        <w:rPr>
          <w:rFonts w:ascii="Arial" w:hAnsi="Arial" w:cs="Arial"/>
          <w:sz w:val="20"/>
        </w:rPr>
      </w:pPr>
    </w:p>
    <w:p w14:paraId="5028F128" w14:textId="77777777" w:rsidR="00474AD9" w:rsidRPr="00327EB7" w:rsidRDefault="00474AD9" w:rsidP="00474AD9">
      <w:pPr>
        <w:spacing w:line="360" w:lineRule="auto"/>
        <w:jc w:val="both"/>
        <w:rPr>
          <w:rFonts w:ascii="Arial" w:hAnsi="Arial" w:cs="Arial"/>
          <w:sz w:val="20"/>
        </w:rPr>
      </w:pPr>
    </w:p>
    <w:p w14:paraId="705FF3C4" w14:textId="77777777" w:rsidR="00474AD9" w:rsidRDefault="00474AD9" w:rsidP="00474AD9">
      <w:pPr>
        <w:spacing w:line="360" w:lineRule="auto"/>
        <w:jc w:val="both"/>
        <w:rPr>
          <w:rFonts w:ascii="Arial" w:hAnsi="Arial" w:cs="Arial"/>
        </w:rPr>
      </w:pPr>
    </w:p>
    <w:p w14:paraId="3FC4CABE" w14:textId="77777777" w:rsidR="00474AD9" w:rsidRDefault="00474AD9" w:rsidP="00474AD9">
      <w:pPr>
        <w:spacing w:line="360" w:lineRule="auto"/>
        <w:jc w:val="both"/>
        <w:rPr>
          <w:rFonts w:ascii="Arial" w:hAnsi="Arial" w:cs="Arial"/>
        </w:rPr>
      </w:pPr>
    </w:p>
    <w:p w14:paraId="09EA1C2F" w14:textId="77777777" w:rsidR="00474AD9" w:rsidRDefault="00474AD9" w:rsidP="00474AD9">
      <w:pPr>
        <w:spacing w:line="360" w:lineRule="auto"/>
        <w:jc w:val="both"/>
        <w:rPr>
          <w:rFonts w:ascii="Arial" w:hAnsi="Arial" w:cs="Arial"/>
        </w:rPr>
      </w:pPr>
    </w:p>
    <w:p w14:paraId="4DB86E10" w14:textId="711D3E40" w:rsidR="00474AD9" w:rsidRPr="00327EB7" w:rsidRDefault="00474AD9" w:rsidP="00474AD9">
      <w:pPr>
        <w:spacing w:line="360" w:lineRule="auto"/>
        <w:jc w:val="both"/>
        <w:rPr>
          <w:rFonts w:ascii="Arial" w:hAnsi="Arial" w:cs="Arial"/>
        </w:rPr>
      </w:pPr>
      <w:r w:rsidRPr="00327EB7">
        <w:rPr>
          <w:rFonts w:ascii="Arial" w:hAnsi="Arial" w:cs="Arial"/>
        </w:rPr>
        <w:lastRenderedPageBreak/>
        <w:t>Załącznik nr 5 do SWZ</w:t>
      </w:r>
    </w:p>
    <w:p w14:paraId="3763302F"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w:t>
      </w:r>
    </w:p>
    <w:p w14:paraId="733C42C7"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(nazwa /firma  i dokładny adres Wykonawcy) </w:t>
      </w:r>
    </w:p>
    <w:p w14:paraId="69DAC5F9"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Wykaz dostaw</w:t>
      </w:r>
    </w:p>
    <w:p w14:paraId="08E9E110"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Postępowanie pn. „Dostawa </w:t>
      </w:r>
      <w:r>
        <w:rPr>
          <w:rFonts w:ascii="Arial" w:hAnsi="Arial" w:cs="Arial"/>
        </w:rPr>
        <w:t>urządzeń medycznych</w:t>
      </w:r>
      <w:r w:rsidRPr="00327EB7">
        <w:rPr>
          <w:rFonts w:ascii="Arial" w:hAnsi="Arial" w:cs="Arial"/>
        </w:rPr>
        <w:t>”  Oznaczenie postępowania : ADP.2301</w:t>
      </w:r>
      <w:r>
        <w:rPr>
          <w:rFonts w:ascii="Arial" w:hAnsi="Arial" w:cs="Arial"/>
        </w:rPr>
        <w:t>.88.</w:t>
      </w:r>
      <w:r w:rsidRPr="00327EB7">
        <w:rPr>
          <w:rFonts w:ascii="Arial" w:hAnsi="Arial" w:cs="Arial"/>
        </w:rPr>
        <w:t>2022</w:t>
      </w:r>
    </w:p>
    <w:p w14:paraId="0F6BE31B" w14:textId="77777777" w:rsidR="00474AD9" w:rsidRPr="00327EB7" w:rsidRDefault="00474AD9" w:rsidP="00474AD9">
      <w:pPr>
        <w:spacing w:line="360" w:lineRule="auto"/>
        <w:jc w:val="both"/>
        <w:rPr>
          <w:rFonts w:ascii="Arial" w:hAnsi="Arial" w:cs="Arial"/>
        </w:rPr>
      </w:pPr>
      <w:r w:rsidRPr="00327EB7">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474AD9" w:rsidRPr="00327EB7" w14:paraId="07621955" w14:textId="77777777" w:rsidTr="00DE3A6F">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F43071" w14:textId="77777777" w:rsidR="00474AD9" w:rsidRPr="00327EB7" w:rsidRDefault="00474AD9" w:rsidP="00DE3A6F">
            <w:pPr>
              <w:spacing w:line="360" w:lineRule="auto"/>
              <w:jc w:val="both"/>
              <w:rPr>
                <w:rFonts w:ascii="Arial" w:hAnsi="Arial" w:cs="Arial"/>
              </w:rPr>
            </w:pPr>
            <w:r w:rsidRPr="00327EB7">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F32A48" w14:textId="77777777" w:rsidR="00474AD9" w:rsidRPr="00327EB7" w:rsidRDefault="00474AD9" w:rsidP="00DE3A6F">
            <w:pPr>
              <w:spacing w:line="360" w:lineRule="auto"/>
              <w:jc w:val="both"/>
              <w:rPr>
                <w:rFonts w:ascii="Arial" w:hAnsi="Arial" w:cs="Arial"/>
              </w:rPr>
            </w:pPr>
            <w:r w:rsidRPr="00327EB7">
              <w:rPr>
                <w:rFonts w:ascii="Arial" w:hAnsi="Arial" w:cs="Arial"/>
              </w:rPr>
              <w:t>Przedmiot dostawy</w:t>
            </w:r>
          </w:p>
          <w:p w14:paraId="2DA9CDB8" w14:textId="77777777" w:rsidR="00474AD9" w:rsidRPr="00327EB7" w:rsidRDefault="00474AD9" w:rsidP="00DE3A6F">
            <w:pPr>
              <w:spacing w:line="360" w:lineRule="auto"/>
              <w:jc w:val="both"/>
              <w:rPr>
                <w:rFonts w:ascii="Arial" w:hAnsi="Arial" w:cs="Arial"/>
              </w:rPr>
            </w:pPr>
            <w:r w:rsidRPr="00327EB7">
              <w:rPr>
                <w:rFonts w:ascii="Arial" w:hAnsi="Arial" w:cs="Arial"/>
              </w:rPr>
              <w:t>……………………………………..</w:t>
            </w:r>
          </w:p>
          <w:p w14:paraId="6645E335" w14:textId="77777777" w:rsidR="00474AD9" w:rsidRPr="00327EB7" w:rsidRDefault="00474AD9" w:rsidP="00DE3A6F">
            <w:pPr>
              <w:spacing w:line="360" w:lineRule="auto"/>
              <w:jc w:val="both"/>
              <w:rPr>
                <w:rFonts w:ascii="Arial" w:hAnsi="Arial" w:cs="Arial"/>
              </w:rPr>
            </w:pPr>
            <w:r w:rsidRPr="00327EB7">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A6084" w14:textId="77777777" w:rsidR="00474AD9" w:rsidRPr="00327EB7" w:rsidRDefault="00474AD9" w:rsidP="00DE3A6F">
            <w:pPr>
              <w:spacing w:line="360" w:lineRule="auto"/>
              <w:jc w:val="both"/>
              <w:rPr>
                <w:rFonts w:ascii="Arial" w:hAnsi="Arial" w:cs="Arial"/>
              </w:rPr>
            </w:pPr>
            <w:r w:rsidRPr="00327EB7">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C56FE2" w14:textId="77777777" w:rsidR="00474AD9" w:rsidRPr="00327EB7" w:rsidRDefault="00474AD9" w:rsidP="00DE3A6F">
            <w:pPr>
              <w:spacing w:line="360" w:lineRule="auto"/>
              <w:jc w:val="both"/>
              <w:rPr>
                <w:rFonts w:ascii="Arial" w:hAnsi="Arial" w:cs="Arial"/>
              </w:rPr>
            </w:pPr>
            <w:r w:rsidRPr="00327EB7">
              <w:rPr>
                <w:rFonts w:ascii="Arial" w:hAnsi="Arial" w:cs="Arial"/>
              </w:rPr>
              <w:t xml:space="preserve">Wartość </w:t>
            </w:r>
          </w:p>
        </w:tc>
      </w:tr>
      <w:tr w:rsidR="00474AD9" w:rsidRPr="00327EB7" w14:paraId="20A94028" w14:textId="77777777" w:rsidTr="00DE3A6F">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9727864" w14:textId="77777777" w:rsidR="00474AD9" w:rsidRPr="00327EB7" w:rsidRDefault="00474AD9" w:rsidP="00DE3A6F">
            <w:pPr>
              <w:spacing w:line="360" w:lineRule="auto"/>
              <w:jc w:val="both"/>
              <w:rPr>
                <w:rFonts w:ascii="Arial" w:hAnsi="Arial" w:cs="Arial"/>
              </w:rPr>
            </w:pPr>
            <w:r w:rsidRPr="00327EB7">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7817C1B" w14:textId="77777777" w:rsidR="00474AD9" w:rsidRPr="00327EB7" w:rsidRDefault="00474AD9" w:rsidP="00DE3A6F">
            <w:pPr>
              <w:spacing w:line="360" w:lineRule="auto"/>
              <w:jc w:val="both"/>
              <w:rPr>
                <w:rFonts w:ascii="Arial" w:hAnsi="Arial" w:cs="Arial"/>
              </w:rPr>
            </w:pPr>
            <w:r w:rsidRPr="00327EB7">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5D82E13D" w14:textId="77777777" w:rsidR="00474AD9" w:rsidRPr="00327EB7" w:rsidRDefault="00474AD9" w:rsidP="00DE3A6F">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107BB4E" w14:textId="77777777" w:rsidR="00474AD9" w:rsidRPr="00327EB7" w:rsidRDefault="00474AD9" w:rsidP="00DE3A6F">
            <w:pPr>
              <w:spacing w:line="360" w:lineRule="auto"/>
              <w:jc w:val="both"/>
              <w:rPr>
                <w:rFonts w:ascii="Arial" w:hAnsi="Arial" w:cs="Arial"/>
              </w:rPr>
            </w:pPr>
          </w:p>
        </w:tc>
      </w:tr>
      <w:tr w:rsidR="00474AD9" w:rsidRPr="00327EB7" w14:paraId="5B1962FD" w14:textId="77777777" w:rsidTr="00DE3A6F">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0F0771" w14:textId="77777777" w:rsidR="00474AD9" w:rsidRPr="00327EB7" w:rsidRDefault="00474AD9" w:rsidP="00DE3A6F">
            <w:pPr>
              <w:spacing w:line="360" w:lineRule="auto"/>
              <w:jc w:val="both"/>
              <w:rPr>
                <w:rFonts w:ascii="Arial" w:hAnsi="Arial" w:cs="Arial"/>
              </w:rPr>
            </w:pPr>
            <w:r w:rsidRPr="00327EB7">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9D2EEA" w14:textId="77777777" w:rsidR="00474AD9" w:rsidRPr="00327EB7" w:rsidRDefault="00474AD9" w:rsidP="00DE3A6F">
            <w:pPr>
              <w:spacing w:line="360" w:lineRule="auto"/>
              <w:jc w:val="both"/>
              <w:rPr>
                <w:rFonts w:ascii="Arial" w:hAnsi="Arial" w:cs="Arial"/>
              </w:rPr>
            </w:pPr>
            <w:r w:rsidRPr="00327EB7">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101D9353" w14:textId="77777777" w:rsidR="00474AD9" w:rsidRPr="00327EB7" w:rsidRDefault="00474AD9" w:rsidP="00DE3A6F">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59A99DD9" w14:textId="77777777" w:rsidR="00474AD9" w:rsidRPr="00327EB7" w:rsidRDefault="00474AD9" w:rsidP="00DE3A6F">
            <w:pPr>
              <w:spacing w:line="360" w:lineRule="auto"/>
              <w:jc w:val="both"/>
              <w:rPr>
                <w:rFonts w:ascii="Arial" w:hAnsi="Arial" w:cs="Arial"/>
              </w:rPr>
            </w:pPr>
          </w:p>
        </w:tc>
      </w:tr>
      <w:tr w:rsidR="00474AD9" w:rsidRPr="00327EB7" w14:paraId="438ABF29" w14:textId="77777777" w:rsidTr="00DE3A6F">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7F75B46" w14:textId="77777777" w:rsidR="00474AD9" w:rsidRPr="00327EB7" w:rsidRDefault="00474AD9" w:rsidP="00DE3A6F">
            <w:pPr>
              <w:spacing w:line="360" w:lineRule="auto"/>
              <w:jc w:val="both"/>
              <w:rPr>
                <w:rFonts w:ascii="Arial" w:hAnsi="Arial" w:cs="Arial"/>
              </w:rPr>
            </w:pPr>
            <w:r w:rsidRPr="00327EB7">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7584B0" w14:textId="77777777" w:rsidR="00474AD9" w:rsidRPr="00327EB7" w:rsidRDefault="00474AD9" w:rsidP="00DE3A6F">
            <w:pPr>
              <w:spacing w:line="360" w:lineRule="auto"/>
              <w:jc w:val="both"/>
              <w:rPr>
                <w:rFonts w:ascii="Arial" w:hAnsi="Arial" w:cs="Arial"/>
              </w:rPr>
            </w:pPr>
            <w:r w:rsidRPr="00327EB7">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2270424F" w14:textId="77777777" w:rsidR="00474AD9" w:rsidRPr="00327EB7" w:rsidRDefault="00474AD9" w:rsidP="00DE3A6F">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7AC9988" w14:textId="77777777" w:rsidR="00474AD9" w:rsidRPr="00327EB7" w:rsidRDefault="00474AD9" w:rsidP="00DE3A6F">
            <w:pPr>
              <w:spacing w:line="360" w:lineRule="auto"/>
              <w:jc w:val="both"/>
              <w:rPr>
                <w:rFonts w:ascii="Arial" w:hAnsi="Arial" w:cs="Arial"/>
              </w:rPr>
            </w:pPr>
          </w:p>
        </w:tc>
      </w:tr>
    </w:tbl>
    <w:p w14:paraId="3CD4700C" w14:textId="77777777" w:rsidR="00474AD9" w:rsidRPr="00327EB7" w:rsidRDefault="00474AD9" w:rsidP="00474AD9">
      <w:pPr>
        <w:spacing w:line="360" w:lineRule="auto"/>
        <w:jc w:val="both"/>
        <w:rPr>
          <w:rFonts w:ascii="Arial" w:hAnsi="Arial" w:cs="Arial"/>
        </w:rPr>
      </w:pPr>
    </w:p>
    <w:p w14:paraId="3CDB4245" w14:textId="77777777" w:rsidR="00474AD9" w:rsidRPr="00327EB7" w:rsidRDefault="00474AD9" w:rsidP="00474AD9">
      <w:pPr>
        <w:spacing w:line="360" w:lineRule="auto"/>
        <w:jc w:val="both"/>
        <w:rPr>
          <w:rFonts w:ascii="Arial" w:hAnsi="Arial" w:cs="Arial"/>
        </w:rPr>
      </w:pPr>
      <w:r w:rsidRPr="00327EB7">
        <w:rPr>
          <w:rFonts w:ascii="Arial" w:hAnsi="Arial" w:cs="Arial"/>
        </w:rPr>
        <w:t>Dokumenty potwierdzające, że dostawa została wykonana lub jest wykon</w:t>
      </w:r>
      <w:r>
        <w:rPr>
          <w:rFonts w:ascii="Arial" w:hAnsi="Arial" w:cs="Arial"/>
        </w:rPr>
        <w:t xml:space="preserve">ywana należycie  </w:t>
      </w:r>
      <w:r w:rsidRPr="00327EB7">
        <w:rPr>
          <w:rFonts w:ascii="Arial" w:hAnsi="Arial" w:cs="Arial"/>
        </w:rPr>
        <w:t>w załączeniu</w:t>
      </w:r>
    </w:p>
    <w:p w14:paraId="428A169A" w14:textId="77777777" w:rsidR="00474AD9" w:rsidRPr="00327EB7" w:rsidRDefault="00474AD9" w:rsidP="00474AD9">
      <w:pPr>
        <w:spacing w:line="360" w:lineRule="auto"/>
        <w:jc w:val="both"/>
        <w:rPr>
          <w:rFonts w:ascii="Arial" w:hAnsi="Arial" w:cs="Arial"/>
        </w:rPr>
      </w:pPr>
      <w:r w:rsidRPr="00327EB7">
        <w:rPr>
          <w:rFonts w:ascii="Arial" w:hAnsi="Arial" w:cs="Arial"/>
        </w:rPr>
        <w:t xml:space="preserve">…………….……. , dnia ………….……. r. </w:t>
      </w:r>
    </w:p>
    <w:p w14:paraId="4691DB00" w14:textId="77777777" w:rsidR="00474AD9" w:rsidRPr="00327EB7" w:rsidRDefault="00474AD9" w:rsidP="00474AD9">
      <w:pPr>
        <w:spacing w:line="360" w:lineRule="auto"/>
        <w:jc w:val="both"/>
        <w:rPr>
          <w:rFonts w:ascii="Arial" w:hAnsi="Arial" w:cs="Arial"/>
        </w:rPr>
      </w:pPr>
      <w:r w:rsidRPr="00327EB7">
        <w:rPr>
          <w:rFonts w:ascii="Arial" w:hAnsi="Arial" w:cs="Arial"/>
        </w:rPr>
        <w:tab/>
      </w:r>
      <w:r w:rsidRPr="00327EB7">
        <w:rPr>
          <w:rFonts w:ascii="Arial" w:hAnsi="Arial" w:cs="Arial"/>
        </w:rPr>
        <w:tab/>
      </w:r>
      <w:r w:rsidRPr="00327EB7">
        <w:rPr>
          <w:rFonts w:ascii="Arial" w:hAnsi="Arial" w:cs="Arial"/>
        </w:rPr>
        <w:tab/>
      </w:r>
      <w:r w:rsidRPr="00327EB7">
        <w:rPr>
          <w:rFonts w:ascii="Arial" w:hAnsi="Arial" w:cs="Arial"/>
        </w:rPr>
        <w:tab/>
      </w:r>
      <w:r w:rsidRPr="00327EB7">
        <w:rPr>
          <w:rFonts w:ascii="Arial" w:hAnsi="Arial" w:cs="Arial"/>
        </w:rPr>
        <w:tab/>
      </w:r>
      <w:r w:rsidRPr="00327EB7">
        <w:rPr>
          <w:rFonts w:ascii="Arial" w:hAnsi="Arial" w:cs="Arial"/>
        </w:rPr>
        <w:tab/>
      </w:r>
      <w:r w:rsidRPr="00327EB7">
        <w:rPr>
          <w:rFonts w:ascii="Arial" w:hAnsi="Arial" w:cs="Arial"/>
        </w:rPr>
        <w:tab/>
        <w:t>…………………………………………</w:t>
      </w:r>
    </w:p>
    <w:p w14:paraId="648B6CA9" w14:textId="77777777" w:rsidR="00474AD9" w:rsidRPr="004F7EF1" w:rsidRDefault="00474AD9" w:rsidP="00474AD9">
      <w:pPr>
        <w:spacing w:line="360" w:lineRule="auto"/>
        <w:jc w:val="both"/>
        <w:rPr>
          <w:rFonts w:ascii="Arial" w:hAnsi="Arial" w:cs="Arial"/>
          <w:sz w:val="20"/>
        </w:rPr>
      </w:pPr>
      <w:r w:rsidRPr="004F7EF1">
        <w:rPr>
          <w:rFonts w:ascii="Arial" w:hAnsi="Arial" w:cs="Arial"/>
          <w:sz w:val="20"/>
        </w:rPr>
        <w:t xml:space="preserve">                                          </w:t>
      </w:r>
      <w:r>
        <w:rPr>
          <w:rFonts w:ascii="Arial" w:hAnsi="Arial" w:cs="Arial"/>
          <w:sz w:val="20"/>
        </w:rPr>
        <w:t xml:space="preserve">               </w:t>
      </w:r>
      <w:r w:rsidRPr="004F7EF1">
        <w:rPr>
          <w:rFonts w:ascii="Arial" w:hAnsi="Arial" w:cs="Arial"/>
          <w:sz w:val="20"/>
        </w:rPr>
        <w:t xml:space="preserve">       Pieczątka i podpis/y osoby/osób uprawnionych do składania            </w:t>
      </w:r>
    </w:p>
    <w:p w14:paraId="53D46B2E" w14:textId="77777777" w:rsidR="00474AD9" w:rsidRPr="004F7EF1" w:rsidRDefault="00474AD9" w:rsidP="00474AD9">
      <w:pPr>
        <w:spacing w:line="360" w:lineRule="auto"/>
        <w:jc w:val="both"/>
        <w:rPr>
          <w:rFonts w:ascii="Arial" w:hAnsi="Arial" w:cs="Arial"/>
          <w:sz w:val="20"/>
        </w:rPr>
      </w:pPr>
      <w:r w:rsidRPr="004F7EF1">
        <w:rPr>
          <w:rFonts w:ascii="Arial" w:hAnsi="Arial" w:cs="Arial"/>
          <w:sz w:val="20"/>
        </w:rPr>
        <w:t xml:space="preserve">                                                                </w:t>
      </w:r>
      <w:r>
        <w:rPr>
          <w:rFonts w:ascii="Arial" w:hAnsi="Arial" w:cs="Arial"/>
          <w:sz w:val="20"/>
        </w:rPr>
        <w:t xml:space="preserve">                  </w:t>
      </w:r>
      <w:r w:rsidRPr="004F7EF1">
        <w:rPr>
          <w:rFonts w:ascii="Arial" w:hAnsi="Arial" w:cs="Arial"/>
          <w:sz w:val="20"/>
        </w:rPr>
        <w:t xml:space="preserve">   oświadczeń woli w imieniu Wykonawcy </w:t>
      </w:r>
    </w:p>
    <w:p w14:paraId="2606ECFA" w14:textId="77777777" w:rsidR="00474AD9" w:rsidRDefault="00474AD9" w:rsidP="00474AD9">
      <w:pPr>
        <w:spacing w:line="360" w:lineRule="auto"/>
        <w:jc w:val="both"/>
        <w:rPr>
          <w:rFonts w:ascii="Arial" w:hAnsi="Arial" w:cs="Arial"/>
          <w:sz w:val="20"/>
        </w:rPr>
      </w:pPr>
    </w:p>
    <w:p w14:paraId="1EA1EBFE" w14:textId="77777777" w:rsidR="00474AD9" w:rsidRDefault="00474AD9" w:rsidP="00474AD9">
      <w:pPr>
        <w:spacing w:line="360" w:lineRule="auto"/>
        <w:jc w:val="both"/>
        <w:rPr>
          <w:rFonts w:ascii="Arial" w:hAnsi="Arial" w:cs="Arial"/>
          <w:sz w:val="20"/>
        </w:rPr>
      </w:pPr>
    </w:p>
    <w:p w14:paraId="6195365A" w14:textId="77777777" w:rsidR="00474AD9" w:rsidRDefault="00474AD9" w:rsidP="00474AD9">
      <w:pPr>
        <w:spacing w:line="360" w:lineRule="auto"/>
        <w:jc w:val="both"/>
        <w:rPr>
          <w:rFonts w:ascii="Arial" w:hAnsi="Arial" w:cs="Arial"/>
          <w:sz w:val="20"/>
        </w:rPr>
      </w:pPr>
    </w:p>
    <w:p w14:paraId="1720B11C" w14:textId="7FF47E10" w:rsidR="00474AD9" w:rsidRPr="00327EB7" w:rsidRDefault="00474AD9" w:rsidP="00474AD9">
      <w:pPr>
        <w:spacing w:line="360" w:lineRule="auto"/>
        <w:jc w:val="both"/>
        <w:rPr>
          <w:rFonts w:ascii="Arial" w:hAnsi="Arial" w:cs="Arial"/>
          <w:sz w:val="20"/>
        </w:rPr>
      </w:pPr>
      <w:r w:rsidRPr="00327EB7">
        <w:rPr>
          <w:rFonts w:ascii="Arial" w:hAnsi="Arial" w:cs="Arial"/>
          <w:sz w:val="20"/>
        </w:rPr>
        <w:lastRenderedPageBreak/>
        <w:t>Załącznik nr 6 do SWZ</w:t>
      </w:r>
    </w:p>
    <w:p w14:paraId="5C373A24"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Wykonawca:………………………………….</w:t>
      </w:r>
    </w:p>
    <w:p w14:paraId="4DBE4F0B"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t>
      </w:r>
    </w:p>
    <w:p w14:paraId="18EB3C47" w14:textId="7D5FB3E3" w:rsidR="00474AD9" w:rsidRPr="00327EB7" w:rsidRDefault="00474AD9" w:rsidP="00474AD9">
      <w:pPr>
        <w:spacing w:line="360" w:lineRule="auto"/>
        <w:jc w:val="both"/>
        <w:rPr>
          <w:rFonts w:ascii="Arial" w:hAnsi="Arial" w:cs="Arial"/>
          <w:sz w:val="20"/>
        </w:rPr>
      </w:pPr>
      <w:r w:rsidRPr="00327EB7">
        <w:rPr>
          <w:rFonts w:ascii="Arial" w:hAnsi="Arial" w:cs="Arial"/>
          <w:sz w:val="20"/>
        </w:rPr>
        <w:t>OŚWIADCZENIE</w:t>
      </w:r>
      <w:r>
        <w:rPr>
          <w:rFonts w:ascii="Arial" w:hAnsi="Arial" w:cs="Arial"/>
          <w:sz w:val="20"/>
        </w:rPr>
        <w:t xml:space="preserve"> </w:t>
      </w:r>
      <w:r w:rsidRPr="00327EB7">
        <w:rPr>
          <w:rFonts w:ascii="Arial" w:hAnsi="Arial" w:cs="Arial"/>
          <w:sz w:val="20"/>
        </w:rPr>
        <w:t xml:space="preserve">O PRZYNALEŻNOŚCI / BRAKU PRZYNALEŻNOŚCI DO GRUPY KAPITAŁOWEJ </w:t>
      </w:r>
    </w:p>
    <w:p w14:paraId="13743D1F"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Na potrzeby postępowania o udzielenie zamówienia publicznego</w:t>
      </w:r>
      <w:r w:rsidRPr="00327EB7">
        <w:rPr>
          <w:rFonts w:ascii="Arial" w:hAnsi="Arial" w:cs="Arial"/>
          <w:sz w:val="20"/>
        </w:rPr>
        <w:br/>
        <w:t>pn. „Dostawa s</w:t>
      </w:r>
      <w:r>
        <w:rPr>
          <w:rFonts w:ascii="Arial" w:hAnsi="Arial" w:cs="Arial"/>
          <w:sz w:val="20"/>
        </w:rPr>
        <w:t>ymulatorów” numer re</w:t>
      </w:r>
      <w:r w:rsidRPr="00327EB7">
        <w:rPr>
          <w:rFonts w:ascii="Arial" w:hAnsi="Arial" w:cs="Arial"/>
          <w:sz w:val="20"/>
        </w:rPr>
        <w:t>ferencyjny: ADP.2301</w:t>
      </w:r>
      <w:r>
        <w:rPr>
          <w:rFonts w:ascii="Arial" w:hAnsi="Arial" w:cs="Arial"/>
          <w:sz w:val="20"/>
        </w:rPr>
        <w:t>.88</w:t>
      </w:r>
      <w:r w:rsidRPr="00327EB7">
        <w:rPr>
          <w:rFonts w:ascii="Arial" w:hAnsi="Arial" w:cs="Arial"/>
          <w:sz w:val="20"/>
        </w:rPr>
        <w:t>. 2022, prowadzonego w trybie przetargu nieograniczonego, na podstawie ustawy z dnia 11 września 2019 r. Prawo zamówień publicznych (t. j. Dz. U. z 202</w:t>
      </w:r>
      <w:r>
        <w:rPr>
          <w:rFonts w:ascii="Arial" w:hAnsi="Arial" w:cs="Arial"/>
          <w:sz w:val="20"/>
        </w:rPr>
        <w:t>2</w:t>
      </w:r>
      <w:r w:rsidRPr="00327EB7">
        <w:rPr>
          <w:rFonts w:ascii="Arial" w:hAnsi="Arial" w:cs="Arial"/>
          <w:sz w:val="20"/>
        </w:rPr>
        <w:t xml:space="preserve"> r. poz. 1</w:t>
      </w:r>
      <w:r>
        <w:rPr>
          <w:rFonts w:ascii="Arial" w:hAnsi="Arial" w:cs="Arial"/>
          <w:sz w:val="20"/>
        </w:rPr>
        <w:t>710</w:t>
      </w:r>
      <w:r w:rsidRPr="00327EB7">
        <w:rPr>
          <w:rFonts w:ascii="Arial" w:hAnsi="Arial" w:cs="Arial"/>
          <w:sz w:val="20"/>
        </w:rPr>
        <w:t>.), oświadczam/y, że:</w:t>
      </w:r>
    </w:p>
    <w:p w14:paraId="6D59931E"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nie należymy do żadnej grupy kapitałowej </w:t>
      </w:r>
    </w:p>
    <w:p w14:paraId="206DE355"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nie należymy do tej samej grupy kapitałowej z żadnym z wykonawców, którzy złożyli ofertę</w:t>
      </w:r>
      <w:r>
        <w:rPr>
          <w:rFonts w:ascii="Arial" w:hAnsi="Arial" w:cs="Arial"/>
          <w:sz w:val="20"/>
        </w:rPr>
        <w:t xml:space="preserve">  </w:t>
      </w:r>
      <w:r w:rsidRPr="00327EB7">
        <w:rPr>
          <w:rFonts w:ascii="Arial" w:hAnsi="Arial" w:cs="Arial"/>
          <w:sz w:val="20"/>
        </w:rPr>
        <w:t xml:space="preserve">   w niniejszym postępowaniu *) </w:t>
      </w:r>
    </w:p>
    <w:p w14:paraId="32B6EA0E"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lub</w:t>
      </w:r>
    </w:p>
    <w:p w14:paraId="2E3DDB13"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należymy do tej samej grupy kapitałowej z następującymi Wykonawcami *) </w:t>
      </w:r>
    </w:p>
    <w:p w14:paraId="160A4664"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w rozumieniu ustawy z dnia 16 lutego 2007 r. o ochronie konkurencji i konsumentów (Dz. U. z 2019 r. poz. 369, 1571 i 1667), </w:t>
      </w:r>
    </w:p>
    <w:p w14:paraId="233B1FAE"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Lista Wykonawców składających ofertę w niniejszy postępowaniu, należących do tej samej grupy kapitałowej *) </w:t>
      </w:r>
    </w:p>
    <w:p w14:paraId="2E3B1647"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w:t>
      </w:r>
    </w:p>
    <w:p w14:paraId="2BD260E2"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w:t>
      </w:r>
    </w:p>
    <w:p w14:paraId="40DB95B1"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Wraz ze złożeniem oświadczenia, wykonawca może przedstawić dowody, że powiązania  z innym wykonawcą nie prowadzą do zakłócenia konkurencji w postępowaniu o udzielenie zamówienia</w:t>
      </w:r>
    </w:p>
    <w:p w14:paraId="430A8E1A" w14:textId="77777777" w:rsidR="00474AD9" w:rsidRPr="00327EB7" w:rsidRDefault="00474AD9" w:rsidP="00474AD9">
      <w:pPr>
        <w:spacing w:line="360" w:lineRule="auto"/>
        <w:jc w:val="both"/>
        <w:rPr>
          <w:rFonts w:ascii="Arial" w:hAnsi="Arial" w:cs="Arial"/>
          <w:sz w:val="20"/>
        </w:rPr>
      </w:pPr>
      <w:r w:rsidRPr="00327EB7">
        <w:rPr>
          <w:rFonts w:ascii="Arial" w:hAnsi="Arial" w:cs="Arial"/>
          <w:sz w:val="20"/>
        </w:rPr>
        <w:t xml:space="preserve">…………………, dnia ……..…….. </w:t>
      </w:r>
      <w:r w:rsidRPr="00327EB7">
        <w:rPr>
          <w:rFonts w:ascii="Arial" w:hAnsi="Arial" w:cs="Arial"/>
          <w:sz w:val="20"/>
        </w:rPr>
        <w:tab/>
      </w:r>
      <w:r w:rsidRPr="00327EB7">
        <w:rPr>
          <w:rFonts w:ascii="Arial" w:hAnsi="Arial" w:cs="Arial"/>
          <w:sz w:val="20"/>
        </w:rPr>
        <w:tab/>
        <w:t>……………………………………………………</w:t>
      </w:r>
    </w:p>
    <w:p w14:paraId="06FA5D61" w14:textId="77777777" w:rsidR="00474AD9" w:rsidRPr="00327EB7" w:rsidRDefault="00474AD9" w:rsidP="00474AD9">
      <w:pPr>
        <w:spacing w:line="360" w:lineRule="auto"/>
        <w:jc w:val="both"/>
        <w:rPr>
          <w:rFonts w:ascii="Arial" w:hAnsi="Arial" w:cs="Arial"/>
          <w:i/>
          <w:sz w:val="20"/>
        </w:rPr>
      </w:pPr>
      <w:r w:rsidRPr="00327EB7">
        <w:rPr>
          <w:rFonts w:ascii="Arial" w:hAnsi="Arial" w:cs="Arial"/>
          <w:sz w:val="20"/>
        </w:rPr>
        <w:tab/>
      </w:r>
      <w:r w:rsidRPr="00327EB7">
        <w:rPr>
          <w:rFonts w:ascii="Arial" w:hAnsi="Arial" w:cs="Arial"/>
          <w:sz w:val="20"/>
        </w:rPr>
        <w:tab/>
      </w:r>
      <w:r w:rsidRPr="00327EB7">
        <w:rPr>
          <w:rFonts w:ascii="Arial" w:hAnsi="Arial" w:cs="Arial"/>
          <w:sz w:val="20"/>
        </w:rPr>
        <w:tab/>
      </w:r>
      <w:r w:rsidRPr="00327EB7">
        <w:rPr>
          <w:rFonts w:ascii="Arial" w:hAnsi="Arial" w:cs="Arial"/>
          <w:i/>
          <w:sz w:val="20"/>
        </w:rPr>
        <w:t xml:space="preserve">                         (podpisy osób wskazanych w dokumencie uprawniającym </w:t>
      </w:r>
    </w:p>
    <w:p w14:paraId="4DDD1539" w14:textId="77777777" w:rsidR="00474AD9" w:rsidRPr="00327EB7" w:rsidRDefault="00474AD9" w:rsidP="00474AD9">
      <w:pPr>
        <w:spacing w:line="360" w:lineRule="auto"/>
        <w:jc w:val="both"/>
        <w:rPr>
          <w:rFonts w:ascii="Arial" w:hAnsi="Arial" w:cs="Arial"/>
          <w:i/>
          <w:sz w:val="20"/>
        </w:rPr>
      </w:pPr>
      <w:r w:rsidRPr="00327EB7">
        <w:rPr>
          <w:rFonts w:ascii="Arial" w:hAnsi="Arial" w:cs="Arial"/>
          <w:i/>
          <w:sz w:val="20"/>
        </w:rPr>
        <w:t xml:space="preserve">                                                                 do występowania w obrocie prawnym lub posiadających</w:t>
      </w:r>
    </w:p>
    <w:p w14:paraId="35841462" w14:textId="77777777" w:rsidR="00474AD9" w:rsidRPr="00327EB7" w:rsidRDefault="00474AD9" w:rsidP="00474AD9">
      <w:pPr>
        <w:spacing w:line="360" w:lineRule="auto"/>
        <w:jc w:val="both"/>
        <w:rPr>
          <w:rFonts w:ascii="Arial" w:hAnsi="Arial" w:cs="Arial"/>
          <w:i/>
          <w:sz w:val="20"/>
        </w:rPr>
      </w:pPr>
      <w:r w:rsidRPr="00327EB7">
        <w:rPr>
          <w:rFonts w:ascii="Arial" w:hAnsi="Arial" w:cs="Arial"/>
          <w:i/>
          <w:sz w:val="20"/>
        </w:rPr>
        <w:t xml:space="preserve">                                                                                       pełnomocnictwo)</w:t>
      </w:r>
    </w:p>
    <w:p w14:paraId="6111D169" w14:textId="77777777" w:rsidR="00474AD9" w:rsidRDefault="00474AD9" w:rsidP="00474AD9">
      <w:pPr>
        <w:spacing w:line="360" w:lineRule="auto"/>
        <w:jc w:val="both"/>
        <w:rPr>
          <w:rFonts w:ascii="Arial" w:hAnsi="Arial" w:cs="Arial"/>
        </w:rPr>
      </w:pPr>
    </w:p>
    <w:p w14:paraId="6632EC1D" w14:textId="77777777" w:rsidR="00474AD9" w:rsidRDefault="00474AD9" w:rsidP="00474AD9">
      <w:pPr>
        <w:spacing w:line="360" w:lineRule="auto"/>
        <w:jc w:val="both"/>
        <w:rPr>
          <w:rFonts w:ascii="Arial" w:hAnsi="Arial" w:cs="Arial"/>
        </w:rPr>
      </w:pPr>
    </w:p>
    <w:p w14:paraId="34D8A0AB" w14:textId="77777777" w:rsidR="00474AD9" w:rsidRDefault="00474AD9" w:rsidP="00474AD9">
      <w:pPr>
        <w:spacing w:line="360" w:lineRule="auto"/>
        <w:jc w:val="both"/>
        <w:rPr>
          <w:rFonts w:ascii="Arial" w:hAnsi="Arial" w:cs="Arial"/>
        </w:rPr>
      </w:pPr>
    </w:p>
    <w:p w14:paraId="30095F13" w14:textId="77777777" w:rsidR="00474AD9" w:rsidRDefault="00474AD9" w:rsidP="00474AD9">
      <w:pPr>
        <w:spacing w:line="360" w:lineRule="auto"/>
        <w:jc w:val="both"/>
        <w:rPr>
          <w:rFonts w:ascii="Arial" w:hAnsi="Arial" w:cs="Arial"/>
        </w:rPr>
      </w:pPr>
    </w:p>
    <w:p w14:paraId="270EC3ED" w14:textId="6B762F81" w:rsidR="00474AD9" w:rsidRDefault="00474AD9" w:rsidP="00474AD9">
      <w:pPr>
        <w:spacing w:line="360" w:lineRule="auto"/>
        <w:jc w:val="both"/>
        <w:rPr>
          <w:rFonts w:ascii="Arial" w:hAnsi="Arial" w:cs="Arial"/>
        </w:rPr>
      </w:pPr>
      <w:r>
        <w:rPr>
          <w:rFonts w:ascii="Arial" w:hAnsi="Arial" w:cs="Arial"/>
        </w:rPr>
        <w:lastRenderedPageBreak/>
        <w:t>Załącznik nr 7                                                                      ………………, dnia………………..</w:t>
      </w:r>
    </w:p>
    <w:p w14:paraId="7C7F2A25" w14:textId="77777777" w:rsidR="00474AD9" w:rsidRDefault="00474AD9" w:rsidP="00474AD9">
      <w:pPr>
        <w:spacing w:after="0"/>
        <w:rPr>
          <w:rFonts w:ascii="Arial" w:hAnsi="Arial" w:cs="Arial"/>
          <w:b/>
          <w:sz w:val="20"/>
          <w:szCs w:val="20"/>
        </w:rPr>
      </w:pPr>
      <w:r>
        <w:rPr>
          <w:rFonts w:ascii="Arial" w:hAnsi="Arial" w:cs="Arial"/>
          <w:b/>
          <w:sz w:val="20"/>
          <w:szCs w:val="20"/>
        </w:rPr>
        <w:t>Wykonawca:</w:t>
      </w:r>
    </w:p>
    <w:p w14:paraId="3580BF7C" w14:textId="77777777" w:rsidR="00474AD9" w:rsidRDefault="00474AD9" w:rsidP="00474AD9">
      <w:pPr>
        <w:spacing w:after="0" w:line="480" w:lineRule="auto"/>
        <w:ind w:right="5954"/>
        <w:rPr>
          <w:rFonts w:ascii="Arial" w:hAnsi="Arial" w:cs="Arial"/>
          <w:sz w:val="20"/>
          <w:szCs w:val="20"/>
        </w:rPr>
      </w:pPr>
      <w:r>
        <w:rPr>
          <w:rFonts w:ascii="Arial" w:hAnsi="Arial" w:cs="Arial"/>
          <w:sz w:val="20"/>
          <w:szCs w:val="20"/>
        </w:rPr>
        <w:t>……………………………………………………………</w:t>
      </w:r>
    </w:p>
    <w:p w14:paraId="273EBD35" w14:textId="77777777" w:rsidR="00474AD9" w:rsidRDefault="00474AD9" w:rsidP="00474AD9">
      <w:pPr>
        <w:ind w:right="5953"/>
        <w:rPr>
          <w:rFonts w:ascii="Arial" w:hAnsi="Arial" w:cs="Arial"/>
          <w:i/>
          <w:sz w:val="16"/>
          <w:szCs w:val="16"/>
        </w:rPr>
      </w:pPr>
      <w:r>
        <w:rPr>
          <w:rFonts w:ascii="Arial" w:hAnsi="Arial" w:cs="Arial"/>
          <w:i/>
          <w:sz w:val="16"/>
          <w:szCs w:val="16"/>
        </w:rPr>
        <w:t>(pełna nazwa/firma, adres, w zależności od podmiotu: NIP/PESEL, KRS/CEiDG)</w:t>
      </w:r>
    </w:p>
    <w:p w14:paraId="2CED66D5" w14:textId="77777777" w:rsidR="00474AD9" w:rsidRDefault="00474AD9" w:rsidP="00474AD9">
      <w:pPr>
        <w:spacing w:after="0"/>
        <w:rPr>
          <w:rFonts w:ascii="Arial" w:hAnsi="Arial" w:cs="Arial"/>
          <w:sz w:val="20"/>
          <w:szCs w:val="20"/>
          <w:u w:val="single"/>
        </w:rPr>
      </w:pPr>
      <w:r>
        <w:rPr>
          <w:rFonts w:ascii="Arial" w:hAnsi="Arial" w:cs="Arial"/>
          <w:sz w:val="20"/>
          <w:szCs w:val="20"/>
          <w:u w:val="single"/>
        </w:rPr>
        <w:t>reprezentowany przez:</w:t>
      </w:r>
    </w:p>
    <w:p w14:paraId="2A8EC548" w14:textId="77777777" w:rsidR="00474AD9" w:rsidRDefault="00474AD9" w:rsidP="00474AD9">
      <w:pPr>
        <w:spacing w:after="0"/>
        <w:rPr>
          <w:rFonts w:ascii="Arial" w:hAnsi="Arial" w:cs="Arial"/>
          <w:sz w:val="20"/>
          <w:szCs w:val="20"/>
          <w:u w:val="single"/>
        </w:rPr>
      </w:pPr>
    </w:p>
    <w:p w14:paraId="42333512" w14:textId="77777777" w:rsidR="00474AD9" w:rsidRDefault="00474AD9" w:rsidP="00474AD9">
      <w:pPr>
        <w:spacing w:after="0" w:line="480" w:lineRule="auto"/>
        <w:ind w:right="5954"/>
        <w:rPr>
          <w:rFonts w:ascii="Arial" w:hAnsi="Arial" w:cs="Arial"/>
          <w:sz w:val="20"/>
          <w:szCs w:val="20"/>
        </w:rPr>
      </w:pPr>
      <w:r>
        <w:rPr>
          <w:rFonts w:ascii="Arial" w:hAnsi="Arial" w:cs="Arial"/>
          <w:sz w:val="20"/>
          <w:szCs w:val="20"/>
        </w:rPr>
        <w:t>……………………………………………………………</w:t>
      </w:r>
    </w:p>
    <w:p w14:paraId="4187CC2E" w14:textId="77777777" w:rsidR="00474AD9" w:rsidRDefault="00474AD9" w:rsidP="00474AD9">
      <w:pPr>
        <w:spacing w:after="0"/>
        <w:ind w:right="5953"/>
        <w:rPr>
          <w:rFonts w:ascii="Arial" w:hAnsi="Arial" w:cs="Arial"/>
          <w:i/>
          <w:sz w:val="16"/>
          <w:szCs w:val="16"/>
        </w:rPr>
      </w:pPr>
      <w:r>
        <w:rPr>
          <w:rFonts w:ascii="Arial" w:hAnsi="Arial" w:cs="Arial"/>
          <w:i/>
          <w:sz w:val="16"/>
          <w:szCs w:val="16"/>
        </w:rPr>
        <w:t>(imię, nazwisko, stanowisko/podstawa do reprezentacji)</w:t>
      </w:r>
    </w:p>
    <w:p w14:paraId="11B0D5FC" w14:textId="77777777" w:rsidR="00474AD9" w:rsidRDefault="00474AD9" w:rsidP="00474AD9">
      <w:pPr>
        <w:spacing w:after="0"/>
        <w:rPr>
          <w:rFonts w:ascii="Arial" w:hAnsi="Arial" w:cs="Arial"/>
          <w:b/>
          <w:sz w:val="20"/>
          <w:szCs w:val="20"/>
        </w:rPr>
      </w:pPr>
    </w:p>
    <w:p w14:paraId="480DCCC9" w14:textId="77777777" w:rsidR="00474AD9" w:rsidRDefault="00474AD9" w:rsidP="00474AD9">
      <w:pPr>
        <w:spacing w:after="0"/>
        <w:rPr>
          <w:rFonts w:ascii="Arial" w:hAnsi="Arial" w:cs="Arial"/>
          <w:b/>
          <w:sz w:val="20"/>
          <w:szCs w:val="20"/>
        </w:rPr>
      </w:pPr>
    </w:p>
    <w:p w14:paraId="54760340" w14:textId="77777777" w:rsidR="00474AD9" w:rsidRDefault="00474AD9" w:rsidP="00474AD9">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4E678BFC" w14:textId="77777777" w:rsidR="00474AD9" w:rsidRPr="00710B9D" w:rsidRDefault="00474AD9" w:rsidP="00474AD9">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572254D" w14:textId="77777777" w:rsidR="00474AD9" w:rsidRPr="00AE1B8D" w:rsidRDefault="00474AD9" w:rsidP="00474AD9">
      <w:pPr>
        <w:spacing w:before="240" w:after="0" w:line="360" w:lineRule="auto"/>
        <w:ind w:firstLine="709"/>
        <w:jc w:val="both"/>
        <w:rPr>
          <w:rFonts w:ascii="Arial" w:hAnsi="Arial" w:cs="Arial"/>
          <w:sz w:val="21"/>
          <w:szCs w:val="21"/>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370DE43F" w14:textId="77777777" w:rsidR="00474AD9" w:rsidRDefault="00474AD9" w:rsidP="00474AD9">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2AFA26AB" w14:textId="77777777" w:rsidR="00474AD9" w:rsidRPr="00AE1B8D" w:rsidRDefault="00474AD9" w:rsidP="0010622C">
      <w:pPr>
        <w:pStyle w:val="Akapitzlist"/>
        <w:numPr>
          <w:ilvl w:val="0"/>
          <w:numId w:val="11"/>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w:t>
      </w:r>
    </w:p>
    <w:p w14:paraId="59AA4988" w14:textId="77777777" w:rsidR="00474AD9" w:rsidRPr="0084509A" w:rsidRDefault="00474AD9" w:rsidP="00474AD9">
      <w:pPr>
        <w:pStyle w:val="Akapitzlist"/>
        <w:spacing w:before="360" w:after="0" w:line="360" w:lineRule="auto"/>
        <w:jc w:val="both"/>
        <w:rPr>
          <w:rFonts w:ascii="Arial" w:hAnsi="Arial" w:cs="Arial"/>
          <w:b/>
          <w:bCs/>
          <w:sz w:val="21"/>
          <w:szCs w:val="21"/>
        </w:rPr>
      </w:pPr>
      <w:r w:rsidRPr="0084509A">
        <w:rPr>
          <w:rFonts w:ascii="Arial" w:hAnsi="Arial" w:cs="Arial"/>
          <w:sz w:val="21"/>
          <w:szCs w:val="21"/>
        </w:rPr>
        <w:t>Rosji destabilizującymi sytuację na Ukrainie (Dz. Urz. UE nr L 111 z 8.4.2022, str. 1), dalej: rozporządzenie 2022/576.</w:t>
      </w:r>
      <w:r>
        <w:rPr>
          <w:rStyle w:val="Odwoanieprzypisudolnego"/>
          <w:rFonts w:ascii="Arial" w:hAnsi="Arial" w:cs="Arial"/>
          <w:sz w:val="21"/>
          <w:szCs w:val="21"/>
        </w:rPr>
        <w:footnoteReference w:id="51"/>
      </w:r>
    </w:p>
    <w:p w14:paraId="74D3D752" w14:textId="77777777" w:rsidR="00474AD9" w:rsidRPr="007F3CFE" w:rsidRDefault="00474AD9" w:rsidP="0010622C">
      <w:pPr>
        <w:pStyle w:val="NormalnyWeb"/>
        <w:numPr>
          <w:ilvl w:val="0"/>
          <w:numId w:val="11"/>
        </w:numPr>
        <w:spacing w:beforeAutospacing="0" w:after="0" w:afterAutospacing="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2"/>
      </w:r>
    </w:p>
    <w:p w14:paraId="7DF85AB9" w14:textId="77777777" w:rsidR="00474AD9" w:rsidRPr="00B15FD3" w:rsidRDefault="00474AD9" w:rsidP="00474AD9">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BBD67D0" w14:textId="77777777" w:rsidR="00474AD9" w:rsidRPr="00F90528" w:rsidRDefault="00474AD9" w:rsidP="00474AD9">
      <w:pPr>
        <w:spacing w:after="120" w:line="360" w:lineRule="auto"/>
        <w:jc w:val="both"/>
        <w:rPr>
          <w:rFonts w:ascii="Arial" w:hAnsi="Arial" w:cs="Arial"/>
          <w:sz w:val="20"/>
          <w:szCs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6C447319" w14:textId="77777777" w:rsidR="00474AD9" w:rsidRDefault="00474AD9" w:rsidP="00474AD9">
      <w:pPr>
        <w:spacing w:after="120" w:line="360" w:lineRule="auto"/>
        <w:jc w:val="both"/>
        <w:rPr>
          <w:rFonts w:ascii="Arial" w:hAnsi="Arial" w:cs="Arial"/>
          <w:i/>
          <w:sz w:val="16"/>
          <w:szCs w:val="16"/>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 xml:space="preserve">…… </w:t>
      </w:r>
      <w:r>
        <w:rPr>
          <w:rFonts w:ascii="Arial" w:hAnsi="Arial" w:cs="Arial"/>
          <w:i/>
          <w:sz w:val="16"/>
          <w:szCs w:val="16"/>
        </w:rPr>
        <w:t xml:space="preserve">(wskazać dokument) </w:t>
      </w:r>
    </w:p>
    <w:p w14:paraId="19006C70" w14:textId="77777777" w:rsidR="00474AD9" w:rsidRDefault="00474AD9" w:rsidP="00474AD9">
      <w:pPr>
        <w:spacing w:after="120" w:line="360" w:lineRule="auto"/>
        <w:jc w:val="both"/>
        <w:rPr>
          <w:rFonts w:ascii="Arial" w:hAnsi="Arial" w:cs="Arial"/>
          <w:sz w:val="21"/>
          <w:szCs w:val="21"/>
        </w:rPr>
      </w:pP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p>
    <w:p w14:paraId="404CBCF5" w14:textId="77777777" w:rsidR="00474AD9" w:rsidRPr="00DE447D" w:rsidRDefault="00474AD9" w:rsidP="00474AD9">
      <w:pPr>
        <w:spacing w:after="120" w:line="360" w:lineRule="auto"/>
        <w:jc w:val="both"/>
        <w:rPr>
          <w:rFonts w:ascii="Arial" w:hAnsi="Arial" w:cs="Arial"/>
          <w:sz w:val="21"/>
          <w:szCs w:val="21"/>
        </w:rPr>
      </w:pP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5AF9ECA7" w14:textId="77777777" w:rsidR="00474AD9" w:rsidRDefault="00474AD9" w:rsidP="00474A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40F8A0DA" w14:textId="77777777" w:rsidR="00474AD9" w:rsidRPr="00AE1B8D" w:rsidRDefault="00474AD9" w:rsidP="00474AD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1D3FB166" w14:textId="77777777" w:rsidR="00474AD9" w:rsidRDefault="00474AD9" w:rsidP="00474AD9">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2F85669B" w14:textId="77777777" w:rsidR="00474AD9" w:rsidRDefault="00474AD9" w:rsidP="00474A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2BBE05E7" w14:textId="77777777" w:rsidR="00474AD9" w:rsidRPr="0072314D" w:rsidRDefault="00474AD9" w:rsidP="00474AD9">
      <w:pPr>
        <w:spacing w:after="120" w:line="360" w:lineRule="auto"/>
        <w:jc w:val="both"/>
        <w:rPr>
          <w:rFonts w:ascii="Arial" w:hAnsi="Arial" w:cs="Arial"/>
          <w:sz w:val="20"/>
          <w:szCs w:val="20"/>
        </w:rPr>
      </w:pPr>
      <w:r w:rsidRPr="0072314D">
        <w:rPr>
          <w:rFonts w:ascii="Arial" w:hAnsi="Arial" w:cs="Arial"/>
          <w:color w:val="0070C0"/>
          <w:sz w:val="16"/>
          <w:szCs w:val="16"/>
        </w:rPr>
        <w:lastRenderedPageBreak/>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3F52E3C" w14:textId="77777777" w:rsidR="00474AD9" w:rsidRPr="00AE1B8D" w:rsidRDefault="00474AD9" w:rsidP="00474AD9">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FFB79EE" w14:textId="77777777" w:rsidR="00474AD9" w:rsidRDefault="00474AD9" w:rsidP="00474AD9">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4D8179E6" w14:textId="77777777" w:rsidR="00474AD9" w:rsidRDefault="00474AD9" w:rsidP="00474AD9">
      <w:pPr>
        <w:spacing w:after="0" w:line="360" w:lineRule="auto"/>
        <w:jc w:val="both"/>
        <w:rPr>
          <w:rFonts w:ascii="Arial" w:hAnsi="Arial" w:cs="Arial"/>
          <w:b/>
        </w:rPr>
      </w:pPr>
    </w:p>
    <w:p w14:paraId="7B2E4F9B" w14:textId="77777777" w:rsidR="00474AD9" w:rsidRDefault="00474AD9" w:rsidP="00474AD9">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AB0F275" w14:textId="77777777" w:rsidR="00474AD9" w:rsidRDefault="00474AD9" w:rsidP="00474AD9">
      <w:pPr>
        <w:spacing w:after="0" w:line="360" w:lineRule="auto"/>
        <w:jc w:val="both"/>
        <w:rPr>
          <w:rFonts w:ascii="Arial" w:hAnsi="Arial" w:cs="Arial"/>
          <w:sz w:val="20"/>
          <w:szCs w:val="20"/>
        </w:rPr>
      </w:pPr>
    </w:p>
    <w:p w14:paraId="315243CD" w14:textId="77777777" w:rsidR="00474AD9" w:rsidRPr="00E44F37" w:rsidRDefault="00474AD9" w:rsidP="00474AD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BFFEC62" w14:textId="77777777" w:rsidR="00474AD9" w:rsidRDefault="00474AD9" w:rsidP="00474AD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41C4E6E" w14:textId="77777777" w:rsidR="00474AD9" w:rsidRPr="00AA336E" w:rsidRDefault="00474AD9" w:rsidP="00474AD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CF9C234" w14:textId="77777777" w:rsidR="00474AD9" w:rsidRPr="00A22DCF" w:rsidRDefault="00474AD9" w:rsidP="00474AD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49C227B" w14:textId="77777777" w:rsidR="00474AD9" w:rsidRDefault="00474AD9" w:rsidP="00474AD9">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4E37723" w14:textId="77777777" w:rsidR="00474AD9" w:rsidRDefault="00474AD9" w:rsidP="00474AD9">
      <w:pPr>
        <w:spacing w:after="0" w:line="360" w:lineRule="auto"/>
        <w:jc w:val="both"/>
        <w:rPr>
          <w:rFonts w:ascii="Arial" w:hAnsi="Arial" w:cs="Arial"/>
          <w:i/>
          <w:sz w:val="16"/>
          <w:szCs w:val="16"/>
        </w:rPr>
      </w:pPr>
    </w:p>
    <w:p w14:paraId="555E6B3B" w14:textId="77777777" w:rsidR="00474AD9" w:rsidRPr="00AA336E" w:rsidRDefault="00474AD9" w:rsidP="00474AD9">
      <w:pPr>
        <w:spacing w:after="0" w:line="360" w:lineRule="auto"/>
        <w:jc w:val="both"/>
        <w:rPr>
          <w:rFonts w:ascii="Arial" w:hAnsi="Arial" w:cs="Arial"/>
          <w:sz w:val="21"/>
          <w:szCs w:val="21"/>
        </w:rPr>
      </w:pPr>
    </w:p>
    <w:p w14:paraId="22449778" w14:textId="77777777" w:rsidR="00474AD9" w:rsidRDefault="00474AD9" w:rsidP="00474AD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C7392B0" w14:textId="77777777" w:rsidR="00474AD9" w:rsidRDefault="00474AD9" w:rsidP="00474AD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38CF3757" w14:textId="77777777" w:rsidR="00474AD9" w:rsidRDefault="00474AD9" w:rsidP="00474AD9">
      <w:pPr>
        <w:spacing w:line="360" w:lineRule="auto"/>
        <w:jc w:val="both"/>
        <w:rPr>
          <w:rFonts w:ascii="Arial" w:hAnsi="Arial" w:cs="Arial"/>
          <w:i/>
          <w:sz w:val="16"/>
          <w:szCs w:val="16"/>
        </w:rPr>
      </w:pPr>
    </w:p>
    <w:p w14:paraId="008AD070" w14:textId="77777777" w:rsidR="00474AD9" w:rsidRDefault="00474AD9" w:rsidP="00474AD9">
      <w:pPr>
        <w:pStyle w:val="Listapunktowana"/>
        <w:numPr>
          <w:ilvl w:val="0"/>
          <w:numId w:val="0"/>
        </w:numPr>
      </w:pPr>
    </w:p>
    <w:p w14:paraId="686B0545" w14:textId="77777777" w:rsidR="00474AD9" w:rsidRDefault="00474AD9" w:rsidP="00474AD9">
      <w:pPr>
        <w:pStyle w:val="Listapunktowana"/>
        <w:numPr>
          <w:ilvl w:val="0"/>
          <w:numId w:val="0"/>
        </w:numPr>
      </w:pPr>
    </w:p>
    <w:p w14:paraId="6CB604D4" w14:textId="77777777" w:rsidR="00474AD9" w:rsidRDefault="00474AD9" w:rsidP="00474AD9">
      <w:pPr>
        <w:pStyle w:val="Listapunktowana"/>
        <w:numPr>
          <w:ilvl w:val="0"/>
          <w:numId w:val="0"/>
        </w:numPr>
      </w:pPr>
    </w:p>
    <w:p w14:paraId="17B6644C" w14:textId="77777777" w:rsidR="00474AD9" w:rsidRDefault="00474AD9" w:rsidP="00474AD9">
      <w:pPr>
        <w:pStyle w:val="Listapunktowana"/>
        <w:numPr>
          <w:ilvl w:val="0"/>
          <w:numId w:val="0"/>
        </w:numPr>
      </w:pPr>
    </w:p>
    <w:p w14:paraId="111BE369" w14:textId="77777777" w:rsidR="00474AD9" w:rsidRDefault="00474AD9" w:rsidP="00474AD9">
      <w:pPr>
        <w:pStyle w:val="Listapunktowana"/>
        <w:numPr>
          <w:ilvl w:val="0"/>
          <w:numId w:val="0"/>
        </w:numPr>
      </w:pPr>
    </w:p>
    <w:p w14:paraId="2E40B82E" w14:textId="77777777" w:rsidR="00474AD9" w:rsidRDefault="00474AD9" w:rsidP="00474AD9">
      <w:pPr>
        <w:pStyle w:val="Listapunktowana"/>
        <w:numPr>
          <w:ilvl w:val="0"/>
          <w:numId w:val="0"/>
        </w:numPr>
      </w:pPr>
    </w:p>
    <w:p w14:paraId="0E0DA315" w14:textId="77777777" w:rsidR="00474AD9" w:rsidRDefault="00474AD9" w:rsidP="00474AD9">
      <w:pPr>
        <w:pStyle w:val="Listapunktowana"/>
        <w:numPr>
          <w:ilvl w:val="0"/>
          <w:numId w:val="0"/>
        </w:numPr>
      </w:pPr>
    </w:p>
    <w:p w14:paraId="503679A0" w14:textId="77777777" w:rsidR="00474AD9" w:rsidRDefault="00474AD9" w:rsidP="00474AD9">
      <w:pPr>
        <w:pStyle w:val="Listapunktowana"/>
        <w:numPr>
          <w:ilvl w:val="0"/>
          <w:numId w:val="0"/>
        </w:numPr>
      </w:pPr>
    </w:p>
    <w:p w14:paraId="2A849A21" w14:textId="77777777" w:rsidR="00474AD9" w:rsidRDefault="00474AD9" w:rsidP="00474AD9">
      <w:pPr>
        <w:pStyle w:val="Listapunktowana"/>
        <w:numPr>
          <w:ilvl w:val="0"/>
          <w:numId w:val="0"/>
        </w:numPr>
      </w:pPr>
    </w:p>
    <w:p w14:paraId="5335E187" w14:textId="77777777" w:rsidR="00474AD9" w:rsidRDefault="00474AD9" w:rsidP="00474AD9">
      <w:pPr>
        <w:pStyle w:val="Listapunktowana"/>
        <w:numPr>
          <w:ilvl w:val="0"/>
          <w:numId w:val="0"/>
        </w:numPr>
      </w:pPr>
    </w:p>
    <w:p w14:paraId="0F3BDB49" w14:textId="77777777" w:rsidR="00474AD9" w:rsidRDefault="00474AD9" w:rsidP="00474AD9">
      <w:pPr>
        <w:pStyle w:val="Listapunktowana"/>
        <w:numPr>
          <w:ilvl w:val="0"/>
          <w:numId w:val="0"/>
        </w:numPr>
      </w:pPr>
    </w:p>
    <w:p w14:paraId="3406B625" w14:textId="77777777" w:rsidR="00474AD9" w:rsidRDefault="00474AD9" w:rsidP="00474AD9">
      <w:pPr>
        <w:pStyle w:val="Listapunktowana"/>
        <w:numPr>
          <w:ilvl w:val="0"/>
          <w:numId w:val="0"/>
        </w:numPr>
      </w:pPr>
    </w:p>
    <w:p w14:paraId="75EA4F63" w14:textId="77777777" w:rsidR="00474AD9" w:rsidRDefault="00474AD9" w:rsidP="00474AD9">
      <w:pPr>
        <w:pStyle w:val="Listapunktowana"/>
        <w:numPr>
          <w:ilvl w:val="0"/>
          <w:numId w:val="0"/>
        </w:numPr>
      </w:pPr>
    </w:p>
    <w:p w14:paraId="1E937EFC" w14:textId="77777777" w:rsidR="00474AD9" w:rsidRDefault="00474AD9" w:rsidP="00474AD9">
      <w:pPr>
        <w:pStyle w:val="Listapunktowana"/>
        <w:numPr>
          <w:ilvl w:val="0"/>
          <w:numId w:val="0"/>
        </w:numPr>
      </w:pPr>
    </w:p>
    <w:p w14:paraId="1DE41960" w14:textId="47017933" w:rsidR="00474AD9" w:rsidRPr="00AA336E" w:rsidRDefault="00474AD9" w:rsidP="00474AD9">
      <w:pPr>
        <w:pStyle w:val="Listapunktowana"/>
        <w:numPr>
          <w:ilvl w:val="0"/>
          <w:numId w:val="0"/>
        </w:numPr>
        <w:rPr>
          <w:rFonts w:ascii="Arial" w:hAnsi="Arial" w:cs="Arial"/>
          <w:sz w:val="21"/>
          <w:szCs w:val="21"/>
        </w:rPr>
      </w:pPr>
      <w:bookmarkStart w:id="2" w:name="_GoBack"/>
      <w:bookmarkEnd w:id="2"/>
      <w:r>
        <w:lastRenderedPageBreak/>
        <w:t>ZAŁĄ</w:t>
      </w:r>
      <w:r>
        <w:rPr>
          <w:caps/>
        </w:rPr>
        <w:t>CZNIK NR 7A                                                    ………………………………., dnia ……………………………</w:t>
      </w:r>
    </w:p>
    <w:p w14:paraId="52AE4221" w14:textId="77777777" w:rsidR="00474AD9" w:rsidRDefault="00474AD9" w:rsidP="00474AD9">
      <w:pPr>
        <w:spacing w:line="360" w:lineRule="auto"/>
        <w:jc w:val="both"/>
        <w:rPr>
          <w:rFonts w:ascii="Arial" w:hAnsi="Arial" w:cs="Arial"/>
        </w:rPr>
      </w:pPr>
    </w:p>
    <w:p w14:paraId="022BC60E" w14:textId="77777777" w:rsidR="00474AD9" w:rsidRDefault="00474AD9" w:rsidP="00474AD9">
      <w:pPr>
        <w:spacing w:after="0"/>
        <w:rPr>
          <w:rFonts w:ascii="Arial" w:hAnsi="Arial" w:cs="Arial"/>
          <w:b/>
          <w:sz w:val="20"/>
          <w:szCs w:val="20"/>
        </w:rPr>
      </w:pPr>
      <w:r>
        <w:rPr>
          <w:rFonts w:ascii="Arial" w:hAnsi="Arial" w:cs="Arial"/>
          <w:b/>
          <w:sz w:val="20"/>
          <w:szCs w:val="20"/>
        </w:rPr>
        <w:t>Podmiot udostępniający zasoby:</w:t>
      </w:r>
    </w:p>
    <w:p w14:paraId="6459C74C" w14:textId="77777777" w:rsidR="00474AD9" w:rsidRDefault="00474AD9" w:rsidP="00474AD9">
      <w:pPr>
        <w:spacing w:after="0" w:line="480" w:lineRule="auto"/>
        <w:ind w:right="5954"/>
        <w:rPr>
          <w:rFonts w:ascii="Arial" w:hAnsi="Arial" w:cs="Arial"/>
          <w:sz w:val="20"/>
          <w:szCs w:val="20"/>
        </w:rPr>
      </w:pPr>
      <w:r>
        <w:rPr>
          <w:rFonts w:ascii="Arial" w:hAnsi="Arial" w:cs="Arial"/>
          <w:sz w:val="20"/>
          <w:szCs w:val="20"/>
        </w:rPr>
        <w:t>……………………………………………………………</w:t>
      </w:r>
    </w:p>
    <w:p w14:paraId="633FA200" w14:textId="77777777" w:rsidR="00474AD9" w:rsidRDefault="00474AD9" w:rsidP="00474AD9">
      <w:pPr>
        <w:ind w:right="5953"/>
        <w:rPr>
          <w:rFonts w:ascii="Arial" w:hAnsi="Arial" w:cs="Arial"/>
          <w:i/>
          <w:sz w:val="16"/>
          <w:szCs w:val="16"/>
        </w:rPr>
      </w:pPr>
      <w:r>
        <w:rPr>
          <w:rFonts w:ascii="Arial" w:hAnsi="Arial" w:cs="Arial"/>
          <w:i/>
          <w:sz w:val="16"/>
          <w:szCs w:val="16"/>
        </w:rPr>
        <w:t>(pełna nazwa/firma, adres, w zależności od podmiotu: NIP/PESEL, KRS/CEiDG)</w:t>
      </w:r>
    </w:p>
    <w:p w14:paraId="1B36C05B" w14:textId="77777777" w:rsidR="00474AD9" w:rsidRDefault="00474AD9" w:rsidP="00474AD9">
      <w:pPr>
        <w:spacing w:after="0"/>
        <w:rPr>
          <w:rFonts w:ascii="Arial" w:hAnsi="Arial" w:cs="Arial"/>
          <w:sz w:val="20"/>
          <w:szCs w:val="20"/>
          <w:u w:val="single"/>
        </w:rPr>
      </w:pPr>
      <w:r>
        <w:rPr>
          <w:rFonts w:ascii="Arial" w:hAnsi="Arial" w:cs="Arial"/>
          <w:sz w:val="20"/>
          <w:szCs w:val="20"/>
          <w:u w:val="single"/>
        </w:rPr>
        <w:t>reprezentowany przez:</w:t>
      </w:r>
    </w:p>
    <w:p w14:paraId="1E7E1B2F" w14:textId="77777777" w:rsidR="00474AD9" w:rsidRDefault="00474AD9" w:rsidP="00474AD9">
      <w:pPr>
        <w:spacing w:after="0" w:line="480" w:lineRule="auto"/>
        <w:ind w:right="5954"/>
        <w:rPr>
          <w:rFonts w:ascii="Arial" w:hAnsi="Arial" w:cs="Arial"/>
          <w:sz w:val="20"/>
          <w:szCs w:val="20"/>
        </w:rPr>
      </w:pPr>
      <w:r>
        <w:rPr>
          <w:rFonts w:ascii="Arial" w:hAnsi="Arial" w:cs="Arial"/>
          <w:sz w:val="20"/>
          <w:szCs w:val="20"/>
        </w:rPr>
        <w:t>………………………………………………………</w:t>
      </w:r>
    </w:p>
    <w:p w14:paraId="66E58F6C" w14:textId="77777777" w:rsidR="00474AD9" w:rsidRDefault="00474AD9" w:rsidP="00474AD9">
      <w:pPr>
        <w:spacing w:after="0"/>
        <w:ind w:right="5953"/>
        <w:rPr>
          <w:rFonts w:ascii="Arial" w:hAnsi="Arial" w:cs="Arial"/>
          <w:i/>
          <w:sz w:val="16"/>
          <w:szCs w:val="16"/>
        </w:rPr>
      </w:pPr>
      <w:r>
        <w:rPr>
          <w:rFonts w:ascii="Arial" w:hAnsi="Arial" w:cs="Arial"/>
          <w:i/>
          <w:sz w:val="16"/>
          <w:szCs w:val="16"/>
        </w:rPr>
        <w:t>(imię, nazwisko, stanowisko/podstawa do reprezentacji)</w:t>
      </w:r>
    </w:p>
    <w:p w14:paraId="0FBC08AA" w14:textId="77777777" w:rsidR="00474AD9" w:rsidRDefault="00474AD9" w:rsidP="00474AD9">
      <w:pPr>
        <w:rPr>
          <w:rFonts w:ascii="Arial" w:hAnsi="Arial" w:cs="Arial"/>
        </w:rPr>
      </w:pPr>
    </w:p>
    <w:p w14:paraId="3BA520D9" w14:textId="77777777" w:rsidR="00474AD9" w:rsidRDefault="00474AD9" w:rsidP="00474AD9">
      <w:pPr>
        <w:spacing w:after="0"/>
        <w:rPr>
          <w:rFonts w:ascii="Arial" w:hAnsi="Arial" w:cs="Arial"/>
          <w:b/>
          <w:sz w:val="20"/>
          <w:szCs w:val="20"/>
        </w:rPr>
      </w:pPr>
    </w:p>
    <w:p w14:paraId="48E9FC6C" w14:textId="77777777" w:rsidR="00474AD9" w:rsidRDefault="00474AD9" w:rsidP="00474AD9">
      <w:pPr>
        <w:spacing w:after="120" w:line="360" w:lineRule="auto"/>
        <w:jc w:val="center"/>
        <w:rPr>
          <w:rFonts w:ascii="Arial" w:hAnsi="Arial" w:cs="Arial"/>
          <w:b/>
          <w:u w:val="single"/>
        </w:rPr>
      </w:pPr>
      <w:r w:rsidRPr="00431A17">
        <w:rPr>
          <w:rFonts w:ascii="Arial" w:hAnsi="Arial" w:cs="Arial"/>
          <w:b/>
          <w:highlight w:val="lightGray"/>
          <w:u w:val="single"/>
        </w:rPr>
        <w:t>Oświadczenia podmiotu udostępniającego zasoby</w:t>
      </w:r>
      <w:r>
        <w:rPr>
          <w:rFonts w:ascii="Arial" w:hAnsi="Arial" w:cs="Arial"/>
          <w:b/>
          <w:u w:val="single"/>
        </w:rPr>
        <w:t xml:space="preserve"> </w:t>
      </w:r>
    </w:p>
    <w:p w14:paraId="5385A209" w14:textId="77777777" w:rsidR="00474AD9" w:rsidRPr="00710B9D" w:rsidRDefault="00474AD9" w:rsidP="00474AD9">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8A61533" w14:textId="77777777" w:rsidR="00474AD9" w:rsidRDefault="00474AD9" w:rsidP="00474AD9">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6882EE1" w14:textId="77777777" w:rsidR="00474AD9" w:rsidRDefault="00474AD9" w:rsidP="00474AD9">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517B300D" w14:textId="77777777" w:rsidR="00474AD9" w:rsidRPr="0084509A" w:rsidRDefault="00474AD9" w:rsidP="0010622C">
      <w:pPr>
        <w:pStyle w:val="Akapitzlist"/>
        <w:numPr>
          <w:ilvl w:val="0"/>
          <w:numId w:val="13"/>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3"/>
      </w:r>
    </w:p>
    <w:p w14:paraId="7DEF330B" w14:textId="77777777" w:rsidR="00474AD9" w:rsidRPr="007F3CFE" w:rsidRDefault="00474AD9" w:rsidP="0010622C">
      <w:pPr>
        <w:pStyle w:val="NormalnyWeb"/>
        <w:numPr>
          <w:ilvl w:val="0"/>
          <w:numId w:val="13"/>
        </w:numPr>
        <w:spacing w:beforeAutospacing="0" w:after="0" w:afterAutospacing="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4"/>
      </w:r>
    </w:p>
    <w:p w14:paraId="5C862268" w14:textId="77777777" w:rsidR="00474AD9" w:rsidRDefault="00474AD9" w:rsidP="00474AD9">
      <w:pPr>
        <w:spacing w:after="0" w:line="360" w:lineRule="auto"/>
        <w:ind w:left="5664" w:firstLine="708"/>
        <w:jc w:val="both"/>
        <w:rPr>
          <w:rFonts w:ascii="Arial" w:hAnsi="Arial" w:cs="Arial"/>
          <w:i/>
          <w:sz w:val="16"/>
          <w:szCs w:val="16"/>
        </w:rPr>
      </w:pPr>
    </w:p>
    <w:p w14:paraId="20E2E1E6" w14:textId="77777777" w:rsidR="00474AD9" w:rsidRDefault="00474AD9" w:rsidP="00474AD9">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B010088" w14:textId="77777777" w:rsidR="00474AD9" w:rsidRDefault="00474AD9" w:rsidP="00474AD9">
      <w:pPr>
        <w:spacing w:after="0" w:line="360" w:lineRule="auto"/>
        <w:jc w:val="both"/>
        <w:rPr>
          <w:rFonts w:ascii="Arial" w:hAnsi="Arial" w:cs="Arial"/>
          <w:b/>
        </w:rPr>
      </w:pPr>
    </w:p>
    <w:p w14:paraId="307E424A" w14:textId="77777777" w:rsidR="00474AD9" w:rsidRDefault="00474AD9" w:rsidP="00474AD9">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76C1E566" w14:textId="77777777" w:rsidR="00474AD9" w:rsidRDefault="00474AD9" w:rsidP="00474AD9">
      <w:pPr>
        <w:spacing w:after="0" w:line="360" w:lineRule="auto"/>
        <w:jc w:val="both"/>
        <w:rPr>
          <w:rFonts w:ascii="Arial" w:hAnsi="Arial" w:cs="Arial"/>
          <w:sz w:val="20"/>
          <w:szCs w:val="20"/>
        </w:rPr>
      </w:pPr>
    </w:p>
    <w:p w14:paraId="078A7611" w14:textId="77777777" w:rsidR="00474AD9" w:rsidRPr="00E44F37" w:rsidRDefault="00474AD9" w:rsidP="00474AD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5E00EF7" w14:textId="77777777" w:rsidR="00474AD9" w:rsidRPr="00AA336E" w:rsidRDefault="00474AD9" w:rsidP="00474AD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FAAFAB0" w14:textId="77777777" w:rsidR="00474AD9" w:rsidRDefault="00474AD9" w:rsidP="00474AD9">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D600D6D" w14:textId="77777777" w:rsidR="00474AD9" w:rsidRPr="00AA336E" w:rsidRDefault="00474AD9" w:rsidP="00474AD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8EFE01F" w14:textId="77777777" w:rsidR="00474AD9" w:rsidRPr="00A22DCF" w:rsidRDefault="00474AD9" w:rsidP="00474AD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575D0B8" w14:textId="77777777" w:rsidR="00474AD9" w:rsidRPr="00AA336E" w:rsidRDefault="00474AD9" w:rsidP="00474AD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3D4D2F2" w14:textId="77777777" w:rsidR="00474AD9" w:rsidRPr="00AA336E" w:rsidRDefault="00474AD9" w:rsidP="00474AD9">
      <w:pPr>
        <w:spacing w:after="0" w:line="360" w:lineRule="auto"/>
        <w:jc w:val="both"/>
        <w:rPr>
          <w:rFonts w:ascii="Arial" w:hAnsi="Arial" w:cs="Arial"/>
          <w:sz w:val="21"/>
          <w:szCs w:val="21"/>
        </w:rPr>
      </w:pPr>
    </w:p>
    <w:p w14:paraId="76AD7F47" w14:textId="77777777" w:rsidR="00474AD9" w:rsidRDefault="00474AD9" w:rsidP="00474AD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36E86B8" w14:textId="78F8C02C" w:rsidR="00474AD9" w:rsidRDefault="00474AD9" w:rsidP="00474AD9">
      <w:pPr>
        <w:spacing w:line="360" w:lineRule="auto"/>
        <w:rPr>
          <w:rFonts w:ascii="Arial" w:hAnsi="Arial" w:cs="Arial"/>
          <w:sz w:val="20"/>
          <w:szCs w:val="20"/>
        </w:rPr>
      </w:pPr>
      <w:r>
        <w:rPr>
          <w:rFonts w:ascii="Arial" w:hAnsi="Arial" w:cs="Arial"/>
          <w:sz w:val="21"/>
          <w:szCs w:val="21"/>
        </w:rPr>
        <w:tab/>
      </w:r>
      <w:r>
        <w:rPr>
          <w:rFonts w:ascii="Arial" w:hAnsi="Arial" w:cs="Arial"/>
          <w:sz w:val="21"/>
          <w:szCs w:val="21"/>
        </w:rPr>
        <w:tab/>
      </w:r>
    </w:p>
    <w:p w14:paraId="48F33287" w14:textId="77777777" w:rsidR="00474AD9" w:rsidRDefault="00474AD9" w:rsidP="00D454D9">
      <w:pPr>
        <w:spacing w:line="360" w:lineRule="auto"/>
        <w:rPr>
          <w:rFonts w:ascii="Arial" w:hAnsi="Arial" w:cs="Arial"/>
          <w:sz w:val="20"/>
          <w:szCs w:val="20"/>
        </w:rPr>
      </w:pPr>
    </w:p>
    <w:p w14:paraId="0171657C" w14:textId="77777777" w:rsidR="00474AD9" w:rsidRDefault="00474AD9" w:rsidP="00D454D9">
      <w:pPr>
        <w:spacing w:line="360" w:lineRule="auto"/>
        <w:rPr>
          <w:rFonts w:ascii="Arial" w:hAnsi="Arial" w:cs="Arial"/>
          <w:sz w:val="20"/>
          <w:szCs w:val="20"/>
        </w:rPr>
      </w:pPr>
    </w:p>
    <w:p w14:paraId="4EDA6F7B" w14:textId="77777777" w:rsidR="00474AD9" w:rsidRDefault="00474AD9" w:rsidP="00D454D9">
      <w:pPr>
        <w:spacing w:line="360" w:lineRule="auto"/>
        <w:rPr>
          <w:rFonts w:ascii="Arial" w:hAnsi="Arial" w:cs="Arial"/>
          <w:sz w:val="20"/>
          <w:szCs w:val="20"/>
        </w:rPr>
      </w:pPr>
    </w:p>
    <w:p w14:paraId="68DF862B" w14:textId="77777777" w:rsidR="00474AD9" w:rsidRDefault="00474AD9" w:rsidP="00D454D9">
      <w:pPr>
        <w:spacing w:line="360" w:lineRule="auto"/>
        <w:rPr>
          <w:rFonts w:ascii="Arial" w:hAnsi="Arial" w:cs="Arial"/>
          <w:sz w:val="20"/>
          <w:szCs w:val="20"/>
        </w:rPr>
      </w:pPr>
    </w:p>
    <w:p w14:paraId="3A70D6C2" w14:textId="746EFDD1" w:rsidR="00D454D9" w:rsidRPr="00D454D9" w:rsidRDefault="00D454D9" w:rsidP="00D454D9">
      <w:pPr>
        <w:pStyle w:val="Akapitzlist"/>
        <w:autoSpaceDE w:val="0"/>
        <w:autoSpaceDN w:val="0"/>
        <w:adjustRightInd w:val="0"/>
        <w:spacing w:after="0" w:line="360" w:lineRule="auto"/>
        <w:contextualSpacing w:val="0"/>
        <w:jc w:val="both"/>
        <w:rPr>
          <w:rFonts w:ascii="Arial" w:hAnsi="Arial" w:cs="Arial"/>
          <w:sz w:val="20"/>
          <w:szCs w:val="20"/>
        </w:rPr>
      </w:pP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t xml:space="preserve">     </w:t>
      </w:r>
    </w:p>
    <w:sectPr w:rsidR="00D454D9" w:rsidRPr="00D454D9" w:rsidSect="003E0D17">
      <w:footerReference w:type="default" r:id="rId9"/>
      <w:headerReference w:type="first" r:id="rId10"/>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5A0E" w14:textId="77777777" w:rsidR="0010622C" w:rsidRDefault="0010622C">
      <w:pPr>
        <w:spacing w:after="0" w:line="240" w:lineRule="auto"/>
      </w:pPr>
      <w:r>
        <w:separator/>
      </w:r>
    </w:p>
  </w:endnote>
  <w:endnote w:type="continuationSeparator" w:id="0">
    <w:p w14:paraId="32E7B916" w14:textId="77777777" w:rsidR="0010622C" w:rsidRDefault="0010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26FB" w14:textId="544F1B70" w:rsidR="007B041E" w:rsidRDefault="007B041E">
    <w:pPr>
      <w:pStyle w:val="Stopka"/>
      <w:jc w:val="right"/>
    </w:pPr>
    <w:r>
      <w:fldChar w:fldCharType="begin"/>
    </w:r>
    <w:r>
      <w:instrText>PAGE</w:instrText>
    </w:r>
    <w:r>
      <w:fldChar w:fldCharType="separate"/>
    </w:r>
    <w:r w:rsidR="00474AD9">
      <w:rPr>
        <w:noProof/>
      </w:rPr>
      <w:t>54</w:t>
    </w:r>
    <w:r>
      <w:fldChar w:fldCharType="end"/>
    </w:r>
  </w:p>
  <w:p w14:paraId="733D42EC" w14:textId="77777777" w:rsidR="007B041E" w:rsidRDefault="007B041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0035" w14:textId="77777777" w:rsidR="0010622C" w:rsidRDefault="0010622C">
      <w:r>
        <w:separator/>
      </w:r>
    </w:p>
  </w:footnote>
  <w:footnote w:type="continuationSeparator" w:id="0">
    <w:p w14:paraId="238951E9" w14:textId="77777777" w:rsidR="0010622C" w:rsidRDefault="0010622C">
      <w:r>
        <w:continuationSeparator/>
      </w:r>
    </w:p>
  </w:footnote>
  <w:footnote w:id="1">
    <w:p w14:paraId="7EEFCC13" w14:textId="77777777" w:rsidR="00474AD9" w:rsidRPr="007D68AE" w:rsidRDefault="00474AD9" w:rsidP="00474AD9">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074E631" w14:textId="77777777" w:rsidR="00474AD9" w:rsidRPr="007D68AE" w:rsidRDefault="00474AD9" w:rsidP="00474AD9">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14:paraId="79F16213" w14:textId="77777777" w:rsidR="00474AD9" w:rsidRPr="009614AF" w:rsidRDefault="00474AD9" w:rsidP="00474AD9">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C4C6A1D" w14:textId="77777777" w:rsidR="00474AD9" w:rsidRPr="009614AF" w:rsidRDefault="00474AD9" w:rsidP="00474AD9">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14:paraId="5A8FB413" w14:textId="77777777" w:rsidR="00474AD9" w:rsidRPr="009614AF" w:rsidRDefault="00474AD9" w:rsidP="00474AD9">
      <w:r w:rsidRPr="009614AF">
        <w:footnoteRef/>
      </w:r>
      <w:r w:rsidRPr="009614AF">
        <w:tab/>
        <w:t>Informacje te należy skopiować z sekcji I pkt I.1 stosownego ogłoszenia. W przypadku wspólnego zamówienia proszę podać nazwy wszystkich uczestniczących zamawiających.</w:t>
      </w:r>
    </w:p>
  </w:footnote>
  <w:footnote w:id="6">
    <w:p w14:paraId="55FC1910" w14:textId="77777777" w:rsidR="00474AD9" w:rsidRPr="009614AF" w:rsidRDefault="00474AD9" w:rsidP="00474AD9">
      <w:r w:rsidRPr="009614AF">
        <w:footnoteRef/>
      </w:r>
      <w:r w:rsidRPr="009614AF">
        <w:tab/>
        <w:t>Zob. pkt II.1.1 i II.1.3 stosownego ogłoszenia.</w:t>
      </w:r>
    </w:p>
  </w:footnote>
  <w:footnote w:id="7">
    <w:p w14:paraId="435A64B0" w14:textId="77777777" w:rsidR="00474AD9" w:rsidRPr="009614AF" w:rsidRDefault="00474AD9" w:rsidP="00474AD9">
      <w:r w:rsidRPr="009614AF">
        <w:footnoteRef/>
      </w:r>
      <w:r w:rsidRPr="009614AF">
        <w:tab/>
        <w:t>Zob. pkt II.1.1 stosownego ogłoszenia.</w:t>
      </w:r>
    </w:p>
  </w:footnote>
  <w:footnote w:id="8">
    <w:p w14:paraId="7DD580A9" w14:textId="77777777" w:rsidR="00474AD9" w:rsidRPr="009614AF" w:rsidRDefault="00474AD9" w:rsidP="00474AD9">
      <w:r w:rsidRPr="009614AF">
        <w:footnoteRef/>
      </w:r>
      <w:r w:rsidRPr="009614AF">
        <w:tab/>
        <w:t>Proszę powtórzyć informacje dotyczące osób wyznaczonych do kontaktów tyle razy, ile jest to konieczne.</w:t>
      </w:r>
    </w:p>
  </w:footnote>
  <w:footnote w:id="9">
    <w:p w14:paraId="02B5D39A" w14:textId="77777777" w:rsidR="00474AD9" w:rsidRPr="009614AF" w:rsidRDefault="00474AD9" w:rsidP="00474AD9">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14:paraId="14836655" w14:textId="77777777" w:rsidR="00474AD9" w:rsidRPr="009614AF" w:rsidRDefault="00474AD9" w:rsidP="00474AD9">
      <w:r w:rsidRPr="009614AF">
        <w:t>Mikroprzedsiębiorstwo: przedsiębiorstwo, które zatrudnia mniej niż 10 osób i którego roczny obrót lub roczna suma bilansowa nie przekracza 2 milionów EUR.</w:t>
      </w:r>
    </w:p>
    <w:p w14:paraId="0FF984E1" w14:textId="77777777" w:rsidR="00474AD9" w:rsidRPr="009614AF" w:rsidRDefault="00474AD9" w:rsidP="00474AD9">
      <w:r w:rsidRPr="009614AF">
        <w:t>Małe przedsiębiorstwo: przedsiębiorstwo, które zatrudnia mniej niż 50 osób i którego roczny obrót lub roczna suma bilansowa nie przekracza 10 milionów EUR.</w:t>
      </w:r>
    </w:p>
    <w:p w14:paraId="726B667B" w14:textId="77777777" w:rsidR="00474AD9" w:rsidRPr="009614AF" w:rsidRDefault="00474AD9" w:rsidP="00474AD9">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1D47661C" w14:textId="77777777" w:rsidR="00474AD9" w:rsidRPr="009614AF" w:rsidRDefault="00474AD9" w:rsidP="00474AD9">
      <w:r w:rsidRPr="009614AF">
        <w:footnoteRef/>
      </w:r>
      <w:r w:rsidRPr="009614AF">
        <w:tab/>
        <w:t>Zob. ogłoszenie o zamówieniu, pkt III.1.5.</w:t>
      </w:r>
    </w:p>
  </w:footnote>
  <w:footnote w:id="11">
    <w:p w14:paraId="57250987" w14:textId="77777777" w:rsidR="00474AD9" w:rsidRPr="009614AF" w:rsidRDefault="00474AD9" w:rsidP="00474AD9">
      <w:r w:rsidRPr="009614AF">
        <w:footnoteRef/>
      </w:r>
      <w:r w:rsidRPr="009614AF">
        <w:tab/>
        <w:t>Tj. przedsiębiorstwem, którego głównym celem jest społeczna i zawodowa integracja osób niepełnosprawnych lub defaworyzowanych.</w:t>
      </w:r>
    </w:p>
  </w:footnote>
  <w:footnote w:id="12">
    <w:p w14:paraId="42EB5337" w14:textId="77777777" w:rsidR="00474AD9" w:rsidRPr="009614AF" w:rsidRDefault="00474AD9" w:rsidP="00474AD9">
      <w:r w:rsidRPr="009614AF">
        <w:footnoteRef/>
      </w:r>
      <w:r w:rsidRPr="009614AF">
        <w:tab/>
        <w:t>Dane referencyjne i klasyfikacja, o ile istnieją, są określone na zaświadczeniu.</w:t>
      </w:r>
    </w:p>
  </w:footnote>
  <w:footnote w:id="13">
    <w:p w14:paraId="58E43048" w14:textId="77777777" w:rsidR="00474AD9" w:rsidRPr="009614AF" w:rsidRDefault="00474AD9" w:rsidP="00474AD9">
      <w:r w:rsidRPr="009614AF">
        <w:footnoteRef/>
      </w:r>
      <w:r w:rsidRPr="009614AF">
        <w:tab/>
        <w:t>Zwłaszcza w ramach grupy, konsorcjum, spółki joint venture lub podobnego podmiotu.</w:t>
      </w:r>
    </w:p>
  </w:footnote>
  <w:footnote w:id="14">
    <w:p w14:paraId="451D290D" w14:textId="77777777" w:rsidR="00474AD9" w:rsidRPr="009614AF" w:rsidRDefault="00474AD9" w:rsidP="00474AD9">
      <w:r w:rsidRPr="009614AF">
        <w:footnoteRef/>
      </w:r>
      <w:r w:rsidRPr="009614AF">
        <w:tab/>
        <w:t>Np. dla służb technicznych zaangażowanych w kontrolę jakości: część IV, sekcja C, pkt 3.</w:t>
      </w:r>
    </w:p>
  </w:footnote>
  <w:footnote w:id="15">
    <w:p w14:paraId="0ABCAAF9" w14:textId="77777777" w:rsidR="00474AD9" w:rsidRPr="009614AF" w:rsidRDefault="00474AD9" w:rsidP="00474AD9">
      <w:r w:rsidRPr="009614AF">
        <w:footnoteRef/>
      </w:r>
      <w:r w:rsidRPr="009614AF">
        <w:tab/>
        <w:t>Zgodnie z definicją zawartą w art. 2 decyzji ramowej Rady 2008/841/WSiSW z dnia 24 października 2008 r. w sprawie zwalczania przestępczości zorganizowanej (Dz.U. L 300 z 11.11.2008, s. 42).</w:t>
      </w:r>
    </w:p>
  </w:footnote>
  <w:footnote w:id="16">
    <w:p w14:paraId="02F7BE5E" w14:textId="77777777" w:rsidR="00474AD9" w:rsidRPr="009614AF" w:rsidRDefault="00474AD9" w:rsidP="00474AD9">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754EE08E" w14:textId="77777777" w:rsidR="00474AD9" w:rsidRPr="009614AF" w:rsidRDefault="00474AD9" w:rsidP="00474AD9">
      <w:r w:rsidRPr="009614AF">
        <w:footnoteRef/>
      </w:r>
      <w:r w:rsidRPr="009614AF">
        <w:tab/>
        <w:t>W rozumieniu art. 1 Konwencji w sprawie ochrony interesów finansowych Wspólnot Europejskich (Dz.U. C 316 z 27.11.1995, s. 48).</w:t>
      </w:r>
    </w:p>
  </w:footnote>
  <w:footnote w:id="18">
    <w:p w14:paraId="6E09A192" w14:textId="77777777" w:rsidR="00474AD9" w:rsidRPr="009614AF" w:rsidRDefault="00474AD9" w:rsidP="00474AD9">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028843DF" w14:textId="77777777" w:rsidR="00474AD9" w:rsidRPr="009614AF" w:rsidRDefault="00474AD9" w:rsidP="00474AD9">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40A06FCB" w14:textId="77777777" w:rsidR="00474AD9" w:rsidRPr="009614AF" w:rsidRDefault="00474AD9" w:rsidP="00474AD9">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14:paraId="65ED97E9" w14:textId="77777777" w:rsidR="00474AD9" w:rsidRPr="009614AF" w:rsidRDefault="00474AD9" w:rsidP="00474AD9">
      <w:r w:rsidRPr="009614AF">
        <w:footnoteRef/>
      </w:r>
      <w:r w:rsidRPr="009614AF">
        <w:tab/>
        <w:t>Proszę powtórzyć tyle razy, ile jest to konieczne.</w:t>
      </w:r>
    </w:p>
  </w:footnote>
  <w:footnote w:id="22">
    <w:p w14:paraId="66E9BC54" w14:textId="77777777" w:rsidR="00474AD9" w:rsidRPr="009614AF" w:rsidRDefault="00474AD9" w:rsidP="00474AD9">
      <w:r w:rsidRPr="009614AF">
        <w:footnoteRef/>
      </w:r>
      <w:r w:rsidRPr="009614AF">
        <w:tab/>
        <w:t>Proszę powtórzyć tyle razy, ile jest to konieczne.</w:t>
      </w:r>
    </w:p>
  </w:footnote>
  <w:footnote w:id="23">
    <w:p w14:paraId="2FEAD7EE" w14:textId="77777777" w:rsidR="00474AD9" w:rsidRPr="009614AF" w:rsidRDefault="00474AD9" w:rsidP="00474AD9">
      <w:r w:rsidRPr="009614AF">
        <w:footnoteRef/>
      </w:r>
      <w:r w:rsidRPr="009614AF">
        <w:tab/>
        <w:t>Proszę powtórzyć tyle razy, ile jest to konieczne.</w:t>
      </w:r>
    </w:p>
  </w:footnote>
  <w:footnote w:id="24">
    <w:p w14:paraId="5F6A9123" w14:textId="77777777" w:rsidR="00474AD9" w:rsidRPr="009614AF" w:rsidRDefault="00474AD9" w:rsidP="00474AD9">
      <w:r w:rsidRPr="009614AF">
        <w:footnoteRef/>
      </w:r>
      <w:r w:rsidRPr="009614AF">
        <w:tab/>
        <w:t>Zgodnie z przepisami krajowymi wdrażającymi art. 57 ust. 6 dyrektywy 2014/24/UE.</w:t>
      </w:r>
    </w:p>
  </w:footnote>
  <w:footnote w:id="25">
    <w:p w14:paraId="164ED717" w14:textId="77777777" w:rsidR="00474AD9" w:rsidRPr="009614AF" w:rsidRDefault="00474AD9" w:rsidP="00474AD9">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14:paraId="699E4BFE" w14:textId="77777777" w:rsidR="00474AD9" w:rsidRPr="009614AF" w:rsidRDefault="00474AD9" w:rsidP="00474AD9">
      <w:r w:rsidRPr="009614AF">
        <w:footnoteRef/>
      </w:r>
      <w:r w:rsidRPr="009614AF">
        <w:tab/>
        <w:t>Proszę powtórzyć tyle razy, ile jest to konieczne.</w:t>
      </w:r>
    </w:p>
  </w:footnote>
  <w:footnote w:id="27">
    <w:p w14:paraId="78D649C7" w14:textId="77777777" w:rsidR="00474AD9" w:rsidRPr="009614AF" w:rsidRDefault="00474AD9" w:rsidP="00474AD9">
      <w:r w:rsidRPr="009614AF">
        <w:footnoteRef/>
      </w:r>
      <w:r w:rsidRPr="009614AF">
        <w:tab/>
        <w:t>Zob. art. 57 ust. 4 dyrektywy 2014/24/WE.</w:t>
      </w:r>
    </w:p>
  </w:footnote>
  <w:footnote w:id="28">
    <w:p w14:paraId="4FD956D2" w14:textId="77777777" w:rsidR="00474AD9" w:rsidRPr="009614AF" w:rsidRDefault="00474AD9" w:rsidP="00474AD9">
      <w:r w:rsidRPr="009614AF">
        <w:footnoteRef/>
      </w:r>
      <w:r w:rsidRPr="009614AF">
        <w:tab/>
        <w:t>O których mowa, do celów niniejszego zamówienia, w prawie krajowym, w stosownym ogłoszeniu lub w dokumentach zamówienia bądź w art. 18 ust. 2 dyrektywy 2014/24/UE.</w:t>
      </w:r>
    </w:p>
  </w:footnote>
  <w:footnote w:id="29">
    <w:p w14:paraId="5FE4961F" w14:textId="77777777" w:rsidR="00474AD9" w:rsidRPr="009614AF" w:rsidRDefault="00474AD9" w:rsidP="00474AD9">
      <w:r w:rsidRPr="009614AF">
        <w:footnoteRef/>
      </w:r>
      <w:r w:rsidRPr="009614AF">
        <w:tab/>
        <w:t>Zob. przepisy krajowe, stosowne ogłoszenie lub dokumenty zamówienia.</w:t>
      </w:r>
    </w:p>
  </w:footnote>
  <w:footnote w:id="30">
    <w:p w14:paraId="5F600950" w14:textId="77777777" w:rsidR="00474AD9" w:rsidRPr="009614AF" w:rsidRDefault="00474AD9" w:rsidP="00474AD9">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02522B0B" w14:textId="77777777" w:rsidR="00474AD9" w:rsidRPr="009614AF" w:rsidRDefault="00474AD9" w:rsidP="00474AD9">
      <w:r w:rsidRPr="009614AF">
        <w:footnoteRef/>
      </w:r>
      <w:r w:rsidRPr="009614AF">
        <w:tab/>
        <w:t>W stosownych przypadkach zob. definicje w prawie krajowym, stosownym ogłoszeniu lub dokumentach zamówienia.</w:t>
      </w:r>
    </w:p>
  </w:footnote>
  <w:footnote w:id="32">
    <w:p w14:paraId="2549E478" w14:textId="77777777" w:rsidR="00474AD9" w:rsidRPr="009614AF" w:rsidRDefault="00474AD9" w:rsidP="00474AD9">
      <w:r w:rsidRPr="009614AF">
        <w:footnoteRef/>
      </w:r>
      <w:r w:rsidRPr="009614AF">
        <w:tab/>
        <w:t>Wskazanym w prawie krajowym, stosownym ogłoszeniu lub dokumentach zamówienia.</w:t>
      </w:r>
    </w:p>
  </w:footnote>
  <w:footnote w:id="33">
    <w:p w14:paraId="1ECE8E2A" w14:textId="77777777" w:rsidR="00474AD9" w:rsidRPr="009614AF" w:rsidRDefault="00474AD9" w:rsidP="00474AD9">
      <w:r w:rsidRPr="009614AF">
        <w:footnoteRef/>
      </w:r>
      <w:r w:rsidRPr="009614AF">
        <w:tab/>
        <w:t>Proszę powtórzyć tyle razy, ile jest to konieczne.</w:t>
      </w:r>
    </w:p>
  </w:footnote>
  <w:footnote w:id="34">
    <w:p w14:paraId="75309F12" w14:textId="77777777" w:rsidR="00474AD9" w:rsidRPr="009614AF" w:rsidRDefault="00474AD9" w:rsidP="00474AD9">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14:paraId="6553701F" w14:textId="77777777" w:rsidR="00474AD9" w:rsidRPr="009614AF" w:rsidRDefault="00474AD9" w:rsidP="00474AD9">
      <w:r w:rsidRPr="009614AF">
        <w:footnoteRef/>
      </w:r>
      <w:r w:rsidRPr="009614AF">
        <w:tab/>
        <w:t>Jedynie jeżeli jest to dopuszczone w stosownym ogłoszeniu lub dokumentach zamówienia.</w:t>
      </w:r>
    </w:p>
  </w:footnote>
  <w:footnote w:id="36">
    <w:p w14:paraId="4D013565" w14:textId="77777777" w:rsidR="00474AD9" w:rsidRPr="009614AF" w:rsidRDefault="00474AD9" w:rsidP="00474AD9">
      <w:r w:rsidRPr="009614AF">
        <w:footnoteRef/>
      </w:r>
      <w:r w:rsidRPr="009614AF">
        <w:tab/>
        <w:t>Jedynie jeżeli jest to dopuszczone w stosownym ogłoszeniu lub dokumentach zamówienia.</w:t>
      </w:r>
    </w:p>
  </w:footnote>
  <w:footnote w:id="37">
    <w:p w14:paraId="426A3F41" w14:textId="77777777" w:rsidR="00474AD9" w:rsidRPr="009614AF" w:rsidRDefault="00474AD9" w:rsidP="00474AD9">
      <w:r w:rsidRPr="009614AF">
        <w:footnoteRef/>
      </w:r>
      <w:r w:rsidRPr="009614AF">
        <w:tab/>
        <w:t>Np. stosunek aktywów do zobowiązań.</w:t>
      </w:r>
    </w:p>
  </w:footnote>
  <w:footnote w:id="38">
    <w:p w14:paraId="0109791C" w14:textId="77777777" w:rsidR="00474AD9" w:rsidRPr="009614AF" w:rsidRDefault="00474AD9" w:rsidP="00474AD9">
      <w:r w:rsidRPr="009614AF">
        <w:footnoteRef/>
      </w:r>
      <w:r w:rsidRPr="009614AF">
        <w:tab/>
        <w:t>Np. stosunek aktywów do zobowiązań.</w:t>
      </w:r>
    </w:p>
  </w:footnote>
  <w:footnote w:id="39">
    <w:p w14:paraId="6377C823" w14:textId="77777777" w:rsidR="00474AD9" w:rsidRPr="009614AF" w:rsidRDefault="00474AD9" w:rsidP="00474AD9">
      <w:r w:rsidRPr="009614AF">
        <w:footnoteRef/>
      </w:r>
      <w:r w:rsidRPr="009614AF">
        <w:tab/>
        <w:t>Proszę powtórzyć tyle razy, ile jest to konieczne.</w:t>
      </w:r>
    </w:p>
  </w:footnote>
  <w:footnote w:id="40">
    <w:p w14:paraId="0545E3ED" w14:textId="77777777" w:rsidR="00474AD9" w:rsidRPr="009614AF" w:rsidRDefault="00474AD9" w:rsidP="00474AD9">
      <w:r w:rsidRPr="009614AF">
        <w:footnoteRef/>
      </w:r>
      <w:r w:rsidRPr="009614AF">
        <w:tab/>
        <w:t>Instytucje zamawiające mogą wymagać, aby okres ten wynosił do pięciu lat, i dopuszczać legitymowanie się doświadczeniem sprzed ponad pięciu lat.</w:t>
      </w:r>
    </w:p>
  </w:footnote>
  <w:footnote w:id="41">
    <w:p w14:paraId="6545A7AE" w14:textId="77777777" w:rsidR="00474AD9" w:rsidRPr="009614AF" w:rsidRDefault="00474AD9" w:rsidP="00474AD9">
      <w:r w:rsidRPr="009614AF">
        <w:footnoteRef/>
      </w:r>
      <w:r w:rsidRPr="009614AF">
        <w:tab/>
        <w:t>Instytucje zamawiające mogą wymagać, aby okres ten wynosił do trzech lat, i dopuszczać legitymowanie się doświadczeniem sprzed ponad trzech lat.</w:t>
      </w:r>
    </w:p>
  </w:footnote>
  <w:footnote w:id="42">
    <w:p w14:paraId="3C3E9AF9" w14:textId="77777777" w:rsidR="00474AD9" w:rsidRPr="009614AF" w:rsidRDefault="00474AD9" w:rsidP="00474AD9">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14:paraId="48CC175A" w14:textId="77777777" w:rsidR="00474AD9" w:rsidRPr="009614AF" w:rsidRDefault="00474AD9" w:rsidP="00474AD9">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58A8A9D1" w14:textId="77777777" w:rsidR="00474AD9" w:rsidRPr="009614AF" w:rsidRDefault="00474AD9" w:rsidP="00474AD9">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14:paraId="598793C3" w14:textId="77777777" w:rsidR="00474AD9" w:rsidRPr="009614AF" w:rsidRDefault="00474AD9" w:rsidP="00474AD9">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413C7BB4" w14:textId="77777777" w:rsidR="00474AD9" w:rsidRPr="009614AF" w:rsidRDefault="00474AD9" w:rsidP="00474AD9">
      <w:r w:rsidRPr="009614AF">
        <w:footnoteRef/>
      </w:r>
      <w:r w:rsidRPr="009614AF">
        <w:tab/>
        <w:t>Proszę jasno wskazać, do której z pozycji odnosi się odpowiedź.</w:t>
      </w:r>
    </w:p>
  </w:footnote>
  <w:footnote w:id="47">
    <w:p w14:paraId="48627664" w14:textId="77777777" w:rsidR="00474AD9" w:rsidRPr="009614AF" w:rsidRDefault="00474AD9" w:rsidP="00474AD9">
      <w:r w:rsidRPr="009614AF">
        <w:footnoteRef/>
      </w:r>
      <w:r w:rsidRPr="009614AF">
        <w:tab/>
        <w:t>Proszę powtórzyć tyle razy, ile jest to konieczne.</w:t>
      </w:r>
    </w:p>
  </w:footnote>
  <w:footnote w:id="48">
    <w:p w14:paraId="0464B78B" w14:textId="77777777" w:rsidR="00474AD9" w:rsidRPr="009614AF" w:rsidRDefault="00474AD9" w:rsidP="00474AD9">
      <w:r w:rsidRPr="009614AF">
        <w:footnoteRef/>
      </w:r>
      <w:r w:rsidRPr="009614AF">
        <w:tab/>
        <w:t>Proszę powtórzyć tyle razy, ile jest to konieczne.</w:t>
      </w:r>
    </w:p>
  </w:footnote>
  <w:footnote w:id="49">
    <w:p w14:paraId="26E2017A" w14:textId="77777777" w:rsidR="00474AD9" w:rsidRPr="009614AF" w:rsidRDefault="00474AD9" w:rsidP="00474AD9">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75F5EB7" w14:textId="77777777" w:rsidR="00474AD9" w:rsidRPr="009614AF" w:rsidRDefault="00474AD9" w:rsidP="00474AD9">
      <w:r w:rsidRPr="009614AF">
        <w:footnoteRef/>
      </w:r>
      <w:r w:rsidRPr="009614AF">
        <w:tab/>
        <w:t>W zależności od wdrożenia w danym kraju artykułu 59 ust. 5 akapit drugi dyrektywy 2014/24/UE.</w:t>
      </w:r>
    </w:p>
  </w:footnote>
  <w:footnote w:id="51">
    <w:p w14:paraId="082E8E69" w14:textId="77777777" w:rsidR="00474AD9" w:rsidRPr="00B929A1" w:rsidRDefault="00474AD9" w:rsidP="00474AD9">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1A179A" w14:textId="77777777" w:rsidR="00474AD9" w:rsidRDefault="00474AD9" w:rsidP="0010622C">
      <w:pPr>
        <w:pStyle w:val="Tekstprzypisudolnego"/>
        <w:numPr>
          <w:ilvl w:val="0"/>
          <w:numId w:val="10"/>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085765" w14:textId="77777777" w:rsidR="00474AD9" w:rsidRDefault="00474AD9" w:rsidP="0010622C">
      <w:pPr>
        <w:pStyle w:val="Tekstprzypisudolnego"/>
        <w:numPr>
          <w:ilvl w:val="0"/>
          <w:numId w:val="10"/>
        </w:numPr>
        <w:spacing w:after="0" w:line="240" w:lineRule="auto"/>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740D9F9F" w14:textId="77777777" w:rsidR="00474AD9" w:rsidRPr="00B929A1" w:rsidRDefault="00474AD9" w:rsidP="0010622C">
      <w:pPr>
        <w:pStyle w:val="Tekstprzypisudolnego"/>
        <w:numPr>
          <w:ilvl w:val="0"/>
          <w:numId w:val="10"/>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9B18030" w14:textId="77777777" w:rsidR="00474AD9" w:rsidRPr="004E3F67" w:rsidRDefault="00474AD9" w:rsidP="00474A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398F7ACB" w14:textId="77777777" w:rsidR="00474AD9" w:rsidRPr="00A82964" w:rsidRDefault="00474AD9" w:rsidP="00474AD9">
      <w:pPr>
        <w:spacing w:after="0" w:line="240" w:lineRule="auto"/>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06690EA" w14:textId="77777777" w:rsidR="00474AD9" w:rsidRPr="00A82964" w:rsidRDefault="00474AD9" w:rsidP="00474AD9">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D252AD" w14:textId="77777777" w:rsidR="00474AD9" w:rsidRPr="00A82964" w:rsidRDefault="00474AD9" w:rsidP="00474AD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BA7F60" w14:textId="77777777" w:rsidR="00474AD9" w:rsidRPr="00896587" w:rsidRDefault="00474AD9" w:rsidP="00474AD9">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61B57F7B" w14:textId="77777777" w:rsidR="00474AD9" w:rsidRPr="00B929A1" w:rsidRDefault="00474AD9" w:rsidP="00474AD9">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AE88A52" w14:textId="77777777" w:rsidR="00474AD9" w:rsidRDefault="00474AD9" w:rsidP="0010622C">
      <w:pPr>
        <w:pStyle w:val="Tekstprzypisudolnego"/>
        <w:numPr>
          <w:ilvl w:val="0"/>
          <w:numId w:val="10"/>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0F3034" w14:textId="77777777" w:rsidR="00474AD9" w:rsidRDefault="00474AD9" w:rsidP="0010622C">
      <w:pPr>
        <w:pStyle w:val="Tekstprzypisudolnego"/>
        <w:numPr>
          <w:ilvl w:val="0"/>
          <w:numId w:val="10"/>
        </w:numPr>
        <w:spacing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B8E825" w14:textId="77777777" w:rsidR="00474AD9" w:rsidRPr="00B929A1" w:rsidRDefault="00474AD9" w:rsidP="0010622C">
      <w:pPr>
        <w:pStyle w:val="Tekstprzypisudolnego"/>
        <w:numPr>
          <w:ilvl w:val="0"/>
          <w:numId w:val="10"/>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3AEC88E" w14:textId="77777777" w:rsidR="00474AD9" w:rsidRPr="004E3F67" w:rsidRDefault="00474AD9" w:rsidP="00474A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7350C5C0" w14:textId="77777777" w:rsidR="00474AD9" w:rsidRPr="00A82964" w:rsidRDefault="00474AD9" w:rsidP="00474AD9">
      <w:pPr>
        <w:spacing w:after="0" w:line="240" w:lineRule="auto"/>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CBF529A" w14:textId="77777777" w:rsidR="00474AD9" w:rsidRPr="00A82964" w:rsidRDefault="00474AD9" w:rsidP="00474AD9">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D0E7E3" w14:textId="77777777" w:rsidR="00474AD9" w:rsidRPr="00A82964" w:rsidRDefault="00474AD9" w:rsidP="00474AD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5CD8BD" w14:textId="77777777" w:rsidR="00474AD9" w:rsidRPr="00896587" w:rsidRDefault="00474AD9" w:rsidP="00474AD9">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6666" w14:textId="629ACE56" w:rsidR="00826CC0" w:rsidRDefault="00826CC0">
    <w:pPr>
      <w:pStyle w:val="Nagwek"/>
    </w:pPr>
  </w:p>
  <w:tbl>
    <w:tblPr>
      <w:tblW w:w="8884" w:type="dxa"/>
      <w:jc w:val="center"/>
      <w:tblLook w:val="04A0" w:firstRow="1" w:lastRow="0" w:firstColumn="1" w:lastColumn="0" w:noHBand="0" w:noVBand="1"/>
    </w:tblPr>
    <w:tblGrid>
      <w:gridCol w:w="3047"/>
      <w:gridCol w:w="2054"/>
      <w:gridCol w:w="3783"/>
    </w:tblGrid>
    <w:tr w:rsidR="00826CC0" w:rsidRPr="003E0D17" w14:paraId="27BC2098" w14:textId="77777777" w:rsidTr="00E924B5">
      <w:trPr>
        <w:jc w:val="center"/>
      </w:trPr>
      <w:tc>
        <w:tcPr>
          <w:tcW w:w="3047" w:type="dxa"/>
          <w:shd w:val="clear" w:color="auto" w:fill="auto"/>
        </w:tcPr>
        <w:p w14:paraId="0CCD4A4C" w14:textId="3CB31B80" w:rsidR="00826CC0" w:rsidRPr="003E0D17" w:rsidRDefault="00826CC0"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826CC0" w:rsidRPr="003E0D17" w:rsidRDefault="00826CC0"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826CC0" w:rsidRPr="003E0D17" w:rsidRDefault="00826CC0"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826CC0" w:rsidRDefault="00826CC0">
    <w:pPr>
      <w:pStyle w:val="Nagwek"/>
    </w:pPr>
  </w:p>
  <w:p w14:paraId="615320D4" w14:textId="77777777" w:rsidR="00826CC0" w:rsidRDefault="00826CC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6E58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8F76759"/>
    <w:multiLevelType w:val="hybridMultilevel"/>
    <w:tmpl w:val="64522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3D18F0"/>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7186F"/>
    <w:multiLevelType w:val="hybridMultilevel"/>
    <w:tmpl w:val="9BA0BA8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40305"/>
    <w:multiLevelType w:val="hybridMultilevel"/>
    <w:tmpl w:val="60E6E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E65BE"/>
    <w:multiLevelType w:val="hybridMultilevel"/>
    <w:tmpl w:val="5F40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B4B1A"/>
    <w:multiLevelType w:val="hybridMultilevel"/>
    <w:tmpl w:val="A1166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AA66AA"/>
    <w:multiLevelType w:val="hybridMultilevel"/>
    <w:tmpl w:val="9218116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B7D87"/>
    <w:multiLevelType w:val="hybridMultilevel"/>
    <w:tmpl w:val="AFFCD20A"/>
    <w:lvl w:ilvl="0" w:tplc="C0DA22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4"/>
  </w:num>
  <w:num w:numId="5">
    <w:abstractNumId w:val="7"/>
  </w:num>
  <w:num w:numId="6">
    <w:abstractNumId w:val="1"/>
  </w:num>
  <w:num w:numId="7">
    <w:abstractNumId w:val="8"/>
  </w:num>
  <w:num w:numId="8">
    <w:abstractNumId w:val="6"/>
  </w:num>
  <w:num w:numId="9">
    <w:abstractNumId w:val="5"/>
  </w:num>
  <w:num w:numId="10">
    <w:abstractNumId w:val="12"/>
  </w:num>
  <w:num w:numId="11">
    <w:abstractNumId w:val="10"/>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842BD"/>
    <w:rsid w:val="000C5A43"/>
    <w:rsid w:val="000D2230"/>
    <w:rsid w:val="000E1F52"/>
    <w:rsid w:val="000F247D"/>
    <w:rsid w:val="0010622C"/>
    <w:rsid w:val="00123466"/>
    <w:rsid w:val="00126679"/>
    <w:rsid w:val="00153403"/>
    <w:rsid w:val="001567A0"/>
    <w:rsid w:val="00196003"/>
    <w:rsid w:val="001C36DC"/>
    <w:rsid w:val="001C7FAC"/>
    <w:rsid w:val="0024465C"/>
    <w:rsid w:val="002C2A22"/>
    <w:rsid w:val="0036599F"/>
    <w:rsid w:val="00392C5C"/>
    <w:rsid w:val="00395141"/>
    <w:rsid w:val="003C34FC"/>
    <w:rsid w:val="003E0D17"/>
    <w:rsid w:val="00434F4F"/>
    <w:rsid w:val="00474AD9"/>
    <w:rsid w:val="004D0095"/>
    <w:rsid w:val="004D6FF6"/>
    <w:rsid w:val="004F5FE2"/>
    <w:rsid w:val="0051596A"/>
    <w:rsid w:val="00517799"/>
    <w:rsid w:val="00531B63"/>
    <w:rsid w:val="00562B22"/>
    <w:rsid w:val="00600D52"/>
    <w:rsid w:val="006400CE"/>
    <w:rsid w:val="006A569A"/>
    <w:rsid w:val="00707A2E"/>
    <w:rsid w:val="00721DA6"/>
    <w:rsid w:val="007724F2"/>
    <w:rsid w:val="007B041E"/>
    <w:rsid w:val="00826CC0"/>
    <w:rsid w:val="0083554A"/>
    <w:rsid w:val="00836329"/>
    <w:rsid w:val="008963D4"/>
    <w:rsid w:val="008E73C7"/>
    <w:rsid w:val="00917B00"/>
    <w:rsid w:val="00956872"/>
    <w:rsid w:val="009922E1"/>
    <w:rsid w:val="009A0BBB"/>
    <w:rsid w:val="00A036F6"/>
    <w:rsid w:val="00A52E82"/>
    <w:rsid w:val="00A80578"/>
    <w:rsid w:val="00AD79C9"/>
    <w:rsid w:val="00B544D7"/>
    <w:rsid w:val="00B60648"/>
    <w:rsid w:val="00B72BED"/>
    <w:rsid w:val="00B83272"/>
    <w:rsid w:val="00B8569B"/>
    <w:rsid w:val="00B936F5"/>
    <w:rsid w:val="00BE035A"/>
    <w:rsid w:val="00C1383C"/>
    <w:rsid w:val="00CC31E7"/>
    <w:rsid w:val="00CC52FE"/>
    <w:rsid w:val="00CF5FE9"/>
    <w:rsid w:val="00D454D9"/>
    <w:rsid w:val="00D724AF"/>
    <w:rsid w:val="00DE6C70"/>
    <w:rsid w:val="00E24B82"/>
    <w:rsid w:val="00E44BCF"/>
    <w:rsid w:val="00E7022D"/>
    <w:rsid w:val="00E72D25"/>
    <w:rsid w:val="00EB1165"/>
    <w:rsid w:val="00EB7035"/>
    <w:rsid w:val="00EC106F"/>
    <w:rsid w:val="00EE5F0B"/>
    <w:rsid w:val="00FB773D"/>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15:docId w15:val="{C7FBD818-AA11-4AA2-98CE-156FD339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5">
    <w:name w:val="heading 5"/>
    <w:basedOn w:val="Normalny"/>
    <w:next w:val="Normalny"/>
    <w:link w:val="Nagwek5Znak"/>
    <w:uiPriority w:val="9"/>
    <w:semiHidden/>
    <w:unhideWhenUsed/>
    <w:qFormat/>
    <w:rsid w:val="00474A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normalny tekst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Preambuła,normalny tekst"/>
    <w:basedOn w:val="Normalny"/>
    <w:link w:val="AkapitzlistZnak"/>
    <w:uiPriority w:val="34"/>
    <w:qFormat/>
    <w:rsid w:val="00B94195"/>
    <w:pPr>
      <w:ind w:left="720"/>
      <w:contextualSpacing/>
    </w:pPr>
  </w:style>
  <w:style w:type="paragraph" w:styleId="Bezodstpw">
    <w:name w:val="No Spacing"/>
    <w:uiPriority w:val="1"/>
    <w:qFormat/>
    <w:rsid w:val="00676B45"/>
    <w:rPr>
      <w:color w:val="00000A"/>
      <w:sz w:val="22"/>
      <w:szCs w:val="22"/>
      <w:lang w:eastAsia="en-US"/>
    </w:rPr>
  </w:style>
  <w:style w:type="paragraph" w:styleId="Tekstprzypisudolnego">
    <w:name w:val="footnote text"/>
    <w:basedOn w:val="Normalny"/>
    <w:link w:val="TekstprzypisudolnegoZnak"/>
    <w:uiPriority w:val="99"/>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paragraph" w:styleId="Tekstpodstawowywcity">
    <w:name w:val="Body Text Indent"/>
    <w:basedOn w:val="Normalny"/>
    <w:link w:val="TekstpodstawowywcityZnak"/>
    <w:uiPriority w:val="99"/>
    <w:semiHidden/>
    <w:unhideWhenUsed/>
    <w:rsid w:val="00D454D9"/>
    <w:pPr>
      <w:spacing w:after="120"/>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D454D9"/>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474AD9"/>
    <w:rPr>
      <w:rFonts w:asciiTheme="majorHAnsi" w:eastAsiaTheme="majorEastAsia" w:hAnsiTheme="majorHAnsi" w:cstheme="majorBidi"/>
      <w:color w:val="365F91" w:themeColor="accent1" w:themeShade="BF"/>
      <w:sz w:val="22"/>
      <w:szCs w:val="22"/>
      <w:lang w:eastAsia="en-US"/>
    </w:rPr>
  </w:style>
  <w:style w:type="paragraph" w:styleId="HTML-wstpniesformatowany">
    <w:name w:val="HTML Preformatted"/>
    <w:basedOn w:val="Normalny"/>
    <w:link w:val="HTML-wstpniesformatowanyZnak"/>
    <w:uiPriority w:val="99"/>
    <w:unhideWhenUsed/>
    <w:rsid w:val="0047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474AD9"/>
    <w:rPr>
      <w:rFonts w:ascii="Courier New" w:eastAsia="Times New Roman" w:hAnsi="Courier New" w:cs="Courier New"/>
    </w:rPr>
  </w:style>
  <w:style w:type="paragraph" w:styleId="Listapunktowana">
    <w:name w:val="List Bullet"/>
    <w:basedOn w:val="Normalny"/>
    <w:uiPriority w:val="99"/>
    <w:unhideWhenUsed/>
    <w:rsid w:val="00474AD9"/>
    <w:pPr>
      <w:numPr>
        <w:numId w:val="12"/>
      </w:numPr>
      <w:contextualSpacing/>
    </w:pPr>
    <w:rPr>
      <w:rFonts w:asciiTheme="minorHAnsi" w:eastAsiaTheme="minorEastAsia" w:hAnsiTheme="minorHAnsi" w:cstheme="minorBidi"/>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CD9E-AEAF-4211-824C-60038C6D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11992</Words>
  <Characters>71954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DZP</cp:lastModifiedBy>
  <cp:revision>2</cp:revision>
  <cp:lastPrinted>2022-09-13T07:14:00Z</cp:lastPrinted>
  <dcterms:created xsi:type="dcterms:W3CDTF">2022-10-03T06:30:00Z</dcterms:created>
  <dcterms:modified xsi:type="dcterms:W3CDTF">2022-10-03T06:30:00Z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