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051449">
        <w:t>17</w:t>
      </w:r>
      <w:r w:rsidR="00F46B29">
        <w:t>.2022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051449" w:rsidP="00E76280">
      <w:pPr>
        <w:pStyle w:val="Default"/>
        <w:jc w:val="right"/>
      </w:pPr>
      <w:r>
        <w:t>Kielce dnia 03.06</w:t>
      </w:r>
      <w:r w:rsidR="00F46B29">
        <w:t>.2022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="008D3A4B">
        <w:rPr>
          <w:b/>
          <w:bCs/>
        </w:rPr>
        <w:t>Dostawa urządzeń i akcesoriów komputerowych</w:t>
      </w:r>
      <w:r w:rsidR="00051449">
        <w:rPr>
          <w:b/>
          <w:bCs/>
        </w:rPr>
        <w:t xml:space="preserve"> ADP.2302.17</w:t>
      </w:r>
      <w:r w:rsidR="00C73464">
        <w:rPr>
          <w:b/>
          <w:bCs/>
        </w:rPr>
        <w:t>.2022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7E3F2B">
        <w:rPr>
          <w:b/>
          <w:bCs/>
        </w:rPr>
        <w:t>max. 1</w:t>
      </w:r>
      <w:r w:rsidR="003E2B3F">
        <w:rPr>
          <w:b/>
          <w:bCs/>
        </w:rPr>
        <w:t>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7431C6" w:rsidRPr="007431C6" w:rsidRDefault="007431C6" w:rsidP="007431C6">
      <w:pPr>
        <w:pStyle w:val="Default"/>
        <w:ind w:left="720"/>
        <w:rPr>
          <w:b/>
          <w:u w:val="single"/>
        </w:rPr>
      </w:pPr>
      <w:r>
        <w:t xml:space="preserve">7. </w:t>
      </w:r>
      <w:r w:rsidRPr="007431C6"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7431C6">
        <w:t>późn</w:t>
      </w:r>
      <w:proofErr w:type="spellEnd"/>
      <w:r w:rsidRPr="007431C6">
        <w:t>. zm.).</w:t>
      </w:r>
      <w:r w:rsidRPr="007431C6">
        <w:rPr>
          <w:b/>
          <w:bCs/>
        </w:rPr>
        <w:t xml:space="preserve"> </w:t>
      </w:r>
      <w:r w:rsidRPr="007431C6">
        <w:rPr>
          <w:bCs/>
        </w:rPr>
        <w:t xml:space="preserve">W związku z powyższym prosimy o skalkulowanie oferty  ze wskazaniem </w:t>
      </w:r>
      <w:r w:rsidRPr="007431C6">
        <w:rPr>
          <w:b/>
          <w:bCs/>
        </w:rPr>
        <w:t>aktualnej na dzień składania ofert stawki podatku VAT</w:t>
      </w:r>
      <w:r w:rsidRPr="007431C6">
        <w:rPr>
          <w:bCs/>
        </w:rPr>
        <w:t xml:space="preserve">. W przypadku otrzymania pisma z </w:t>
      </w:r>
      <w:proofErr w:type="spellStart"/>
      <w:r w:rsidRPr="007431C6">
        <w:rPr>
          <w:bCs/>
        </w:rPr>
        <w:t>MEiN</w:t>
      </w:r>
      <w:proofErr w:type="spellEnd"/>
      <w:r w:rsidRPr="007431C6">
        <w:rPr>
          <w:bCs/>
        </w:rPr>
        <w:t xml:space="preserve">, z którego będzie wynikała zgoda na zastosowanie na ten sprzęt 0 % „zwolnienie z VAT”. </w:t>
      </w:r>
      <w:r w:rsidRPr="007431C6">
        <w:rPr>
          <w:bCs/>
          <w:u w:val="single"/>
        </w:rPr>
        <w:t xml:space="preserve">Wykonawca będzie zobowiązany dokonać korekty wystawionej faktury VAT o wartość wpłaconego podatku.  </w:t>
      </w:r>
    </w:p>
    <w:p w:rsidR="007431C6" w:rsidRPr="00E76280" w:rsidRDefault="007431C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051449">
        <w:rPr>
          <w:b/>
          <w:bCs/>
          <w:color w:val="FF0000"/>
        </w:rPr>
        <w:t>do dnia 13.06</w:t>
      </w:r>
      <w:r w:rsidR="00F46B29">
        <w:rPr>
          <w:b/>
          <w:bCs/>
          <w:color w:val="FF0000"/>
        </w:rPr>
        <w:t>.2022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8D3A4B">
        <w:rPr>
          <w:b/>
          <w:bCs/>
          <w:i/>
          <w:iCs/>
        </w:rPr>
        <w:t>akcesoriów komputerowych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051449">
        <w:rPr>
          <w:b/>
          <w:bCs/>
          <w:i/>
          <w:iCs/>
        </w:rPr>
        <w:t>17</w:t>
      </w:r>
      <w:r w:rsidR="00F46B29">
        <w:rPr>
          <w:b/>
          <w:bCs/>
          <w:i/>
          <w:iCs/>
        </w:rPr>
        <w:t>.2022</w:t>
      </w:r>
      <w:r w:rsidR="00880386">
        <w:rPr>
          <w:b/>
          <w:bCs/>
          <w:i/>
          <w:iCs/>
        </w:rPr>
        <w:t xml:space="preserve">”. Nie otwierać przed </w:t>
      </w:r>
      <w:r w:rsidR="00051449">
        <w:rPr>
          <w:b/>
          <w:bCs/>
          <w:i/>
          <w:iCs/>
          <w:color w:val="FF0000"/>
        </w:rPr>
        <w:t>13.06</w:t>
      </w:r>
      <w:r w:rsidR="00F46B29">
        <w:rPr>
          <w:b/>
          <w:bCs/>
          <w:i/>
          <w:iCs/>
          <w:color w:val="FF0000"/>
        </w:rPr>
        <w:t>.2022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051449">
        <w:t>17</w:t>
      </w:r>
      <w:r w:rsidR="00F46B29">
        <w:t>.2022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</w:t>
      </w:r>
      <w:r w:rsidRPr="00E76280">
        <w:lastRenderedPageBreak/>
        <w:t xml:space="preserve">celu związanym z postępowaniem o udzielenie zamówienia publicznego pn. „Dostawa sprzętu komputerowego </w:t>
      </w:r>
      <w:r w:rsidR="003C3DFA">
        <w:t>i elektronicznego” nr ADP.2302.</w:t>
      </w:r>
      <w:r w:rsidR="000B225D">
        <w:t>11</w:t>
      </w:r>
      <w:r w:rsidR="00F46B29">
        <w:t>.2022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3E2B3F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7431C6" w:rsidRDefault="007431C6" w:rsidP="00F94734">
      <w:pPr>
        <w:jc w:val="center"/>
        <w:rPr>
          <w:i/>
          <w:sz w:val="28"/>
          <w:szCs w:val="20"/>
        </w:rPr>
      </w:pPr>
    </w:p>
    <w:p w:rsidR="00AC7653" w:rsidRPr="007431C6" w:rsidRDefault="00C23C98" w:rsidP="007431C6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415BD8" w:rsidRDefault="000B225D" w:rsidP="00415BD8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1</w:t>
      </w:r>
      <w:r w:rsidR="00415BD8" w:rsidRPr="003E2B3F">
        <w:rPr>
          <w:rFonts w:ascii="Arial" w:hAnsi="Arial" w:cs="Arial"/>
          <w:b/>
          <w:color w:val="FF0000"/>
        </w:rPr>
        <w:t xml:space="preserve"> </w:t>
      </w:r>
      <w:r w:rsidR="00415BD8">
        <w:rPr>
          <w:rFonts w:ascii="Arial" w:hAnsi="Arial" w:cs="Arial"/>
          <w:b/>
          <w:color w:val="FF0000"/>
        </w:rPr>
        <w:t xml:space="preserve"> Dostawa sprzętu k</w:t>
      </w:r>
      <w:r w:rsidR="00051449">
        <w:rPr>
          <w:rFonts w:ascii="Arial" w:hAnsi="Arial" w:cs="Arial"/>
          <w:b/>
          <w:color w:val="FF0000"/>
        </w:rPr>
        <w:t xml:space="preserve">omputerowego do Instytutu Biologii </w:t>
      </w:r>
      <w:r w:rsidR="00415BD8" w:rsidRPr="003E2B3F">
        <w:rPr>
          <w:rFonts w:ascii="Arial" w:hAnsi="Arial" w:cs="Arial"/>
          <w:b/>
          <w:color w:val="FF0000"/>
        </w:rPr>
        <w:t xml:space="preserve"> </w:t>
      </w:r>
      <w:r w:rsidR="00051449">
        <w:rPr>
          <w:rFonts w:ascii="Arial" w:hAnsi="Arial" w:cs="Arial"/>
          <w:b/>
          <w:color w:val="FF0000"/>
        </w:rPr>
        <w:t>ZPPZ/2022/00639</w:t>
      </w:r>
    </w:p>
    <w:p w:rsidR="00915B84" w:rsidRDefault="00915B8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P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b/>
        </w:rPr>
      </w:pPr>
      <w:r w:rsidRPr="00051449">
        <w:rPr>
          <w:b/>
        </w:rPr>
        <w:t>Laptop zaawansowany – 1 szt.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Procesor: wynik w teście </w:t>
      </w:r>
      <w:proofErr w:type="spellStart"/>
      <w:r w:rsidRPr="00051449">
        <w:t>PassMark</w:t>
      </w:r>
      <w:proofErr w:type="spellEnd"/>
      <w:r w:rsidRPr="00051449">
        <w:t xml:space="preserve"> CPU Mark min. 10000 pkt.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Ekran LCD: przekątnej 15.6 cali, nominalna rozdzielczość min. 1920 x 1080 pikseli,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Pamięć RAM: min. 16 GB DDR4 (min. 3000 MHz)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>Dysk twardy: SSD (</w:t>
      </w:r>
      <w:proofErr w:type="spellStart"/>
      <w:r w:rsidRPr="00051449">
        <w:t>flash</w:t>
      </w:r>
      <w:proofErr w:type="spellEnd"/>
      <w:r w:rsidRPr="00051449">
        <w:t xml:space="preserve">) o pojemności min. 480 GB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Karta graficzna: zintegrowana karta graficzna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Wyjścia karty graficznej: 1 x wyjście HDMI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Karta dźwiękowa: stereo Komunikacja: LAN 1 </w:t>
      </w:r>
      <w:proofErr w:type="spellStart"/>
      <w:r w:rsidRPr="00051449">
        <w:t>Gbps</w:t>
      </w:r>
      <w:proofErr w:type="spellEnd"/>
      <w:r w:rsidRPr="00051449">
        <w:t xml:space="preserve">, Bluetooth, </w:t>
      </w:r>
      <w:proofErr w:type="spellStart"/>
      <w:r w:rsidRPr="00051449">
        <w:t>WiFi</w:t>
      </w:r>
      <w:proofErr w:type="spellEnd"/>
      <w:r w:rsidRPr="00051449">
        <w:t xml:space="preserve"> IEEE 802.11b/g/n/</w:t>
      </w:r>
      <w:proofErr w:type="spellStart"/>
      <w:r w:rsidRPr="00051449">
        <w:t>ac</w:t>
      </w:r>
      <w:proofErr w:type="spellEnd"/>
      <w:r w:rsidRPr="00051449">
        <w:t xml:space="preserve"> , 1 x USB 3.1 typ C, 2 x USB 3.0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Wbudowane wy </w:t>
      </w:r>
      <w:proofErr w:type="spellStart"/>
      <w:r w:rsidRPr="00051449">
        <w:t>posażenie</w:t>
      </w:r>
      <w:proofErr w:type="spellEnd"/>
      <w:r w:rsidRPr="00051449">
        <w:t xml:space="preserve">/funkcjonalność: mikrofon, kamera, czytnik kart pamięci, wyodrębniona klawiatura numeryczna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Zainstalowany system operacyjny: 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051449">
        <w:t xml:space="preserve">Windows 11 (64 Waga: maks. 2.2 kg bit) lub równoważny Gwarancja: min. 24 miesiące (gwarancja producenta) </w:t>
      </w:r>
      <w:proofErr w:type="spellStart"/>
      <w:r w:rsidRPr="00051449">
        <w:t>Oprogramowan</w:t>
      </w:r>
      <w:proofErr w:type="spellEnd"/>
      <w:r w:rsidRPr="00051449">
        <w:t xml:space="preserve"> </w:t>
      </w:r>
      <w:proofErr w:type="spellStart"/>
      <w:r w:rsidRPr="00051449">
        <w:t>ie</w:t>
      </w:r>
      <w:proofErr w:type="spellEnd"/>
      <w:r w:rsidRPr="00051449">
        <w:t xml:space="preserve">: 1. Windows 11 PL 64 bit lub równoważne z możliwością odtworzenia systemu bez potrzeby ponownej </w:t>
      </w:r>
      <w:proofErr w:type="spellStart"/>
      <w:r w:rsidRPr="00051449">
        <w:t>reinstalacji</w:t>
      </w:r>
      <w:proofErr w:type="spellEnd"/>
      <w:r w:rsidRPr="00051449">
        <w:t xml:space="preserve"> w oparciu o wydzieloną partycję dysku HDD spełniający poniższe warunki: możliwość zdalnej konfiguracji, aktualizacji i administrowania oraz </w:t>
      </w:r>
      <w:proofErr w:type="spellStart"/>
      <w:r w:rsidRPr="00051449">
        <w:t>zdo</w:t>
      </w:r>
      <w:proofErr w:type="spellEnd"/>
      <w:r w:rsidRPr="00051449">
        <w:t xml:space="preserve"> </w:t>
      </w:r>
      <w:proofErr w:type="spellStart"/>
      <w:r w:rsidRPr="00051449">
        <w:t>lność</w:t>
      </w:r>
      <w:proofErr w:type="spellEnd"/>
      <w:r w:rsidRPr="00051449">
        <w:t xml:space="preserve">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051449">
        <w:t>Simple.ERP</w:t>
      </w:r>
      <w:proofErr w:type="spellEnd"/>
      <w:r w:rsidRPr="00051449">
        <w:t xml:space="preserve">, </w:t>
      </w:r>
      <w:proofErr w:type="spellStart"/>
      <w:r w:rsidRPr="00051449">
        <w:t>Uczelnia.XP</w:t>
      </w:r>
      <w:proofErr w:type="spellEnd"/>
      <w:r w:rsidRPr="00051449">
        <w:t xml:space="preserve"> firmy PCG </w:t>
      </w:r>
      <w:proofErr w:type="spellStart"/>
      <w:r w:rsidRPr="00051449">
        <w:t>Academia</w:t>
      </w:r>
      <w:proofErr w:type="spellEnd"/>
      <w:r w:rsidRPr="00051449">
        <w:t xml:space="preserve">, ALEPH, Płatnik firmy </w:t>
      </w:r>
      <w:proofErr w:type="spellStart"/>
      <w:r w:rsidRPr="00051449">
        <w:t>Asse</w:t>
      </w:r>
      <w:proofErr w:type="spellEnd"/>
      <w:r w:rsidRPr="00051449">
        <w:t xml:space="preserve"> co Poland, System Informacji Prawnej </w:t>
      </w:r>
      <w:proofErr w:type="spellStart"/>
      <w:r w:rsidRPr="00051449">
        <w:t>Legalis</w:t>
      </w:r>
      <w:proofErr w:type="spellEnd"/>
      <w:r w:rsidRPr="00051449">
        <w:t xml:space="preserve"> / LEX, System Elektronicznej Legitymacji Studenckiej firmy </w:t>
      </w:r>
      <w:proofErr w:type="spellStart"/>
      <w:r w:rsidRPr="00051449">
        <w:t>Opteam</w:t>
      </w:r>
      <w:proofErr w:type="spellEnd"/>
      <w:r w:rsidRPr="00051449"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051449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2 Dostawa sprzętu komputerowego do </w:t>
      </w:r>
      <w:r w:rsidR="0073014A">
        <w:rPr>
          <w:rFonts w:ascii="Arial" w:hAnsi="Arial" w:cs="Arial"/>
          <w:b/>
          <w:color w:val="FF0000"/>
        </w:rPr>
        <w:t>Katedry Matematyki</w:t>
      </w:r>
      <w:r>
        <w:rPr>
          <w:rFonts w:ascii="Arial" w:hAnsi="Arial" w:cs="Arial"/>
          <w:b/>
          <w:color w:val="FF0000"/>
        </w:rPr>
        <w:t xml:space="preserve"> </w:t>
      </w:r>
      <w:r w:rsidRPr="003E2B3F">
        <w:rPr>
          <w:rFonts w:ascii="Arial" w:hAnsi="Arial" w:cs="Arial"/>
          <w:b/>
          <w:color w:val="FF0000"/>
        </w:rPr>
        <w:t xml:space="preserve"> </w:t>
      </w:r>
      <w:r w:rsidR="0073014A">
        <w:rPr>
          <w:rFonts w:ascii="Arial" w:hAnsi="Arial" w:cs="Arial"/>
          <w:b/>
          <w:color w:val="FF0000"/>
        </w:rPr>
        <w:t>ZPPZ/2022/00528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Pr="002268BB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Bezodstpw"/>
        <w:numPr>
          <w:ilvl w:val="0"/>
          <w:numId w:val="41"/>
        </w:numPr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Tablet z rysikiem – 2 szt.</w:t>
      </w:r>
    </w:p>
    <w:p w:rsidR="00517362" w:rsidRPr="002268BB" w:rsidRDefault="00517362" w:rsidP="00517362">
      <w:pPr>
        <w:pStyle w:val="Bezodstpw"/>
        <w:rPr>
          <w:rFonts w:ascii="Arial" w:hAnsi="Arial" w:cs="Arial"/>
          <w:b/>
          <w:sz w:val="20"/>
          <w:szCs w:val="20"/>
        </w:rPr>
      </w:pP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System operacyjny: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Android 10 lub równoważny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Procesor: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8-rdzeniowy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Pojemność: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128 GB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Pamięć RAM</w:t>
      </w:r>
      <w:r w:rsidRPr="002268BB">
        <w:rPr>
          <w:rFonts w:ascii="Arial" w:hAnsi="Arial" w:cs="Arial"/>
          <w:sz w:val="20"/>
          <w:szCs w:val="20"/>
        </w:rPr>
        <w:t>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6 GB</w:t>
      </w:r>
      <w:r w:rsidRPr="002268BB">
        <w:rPr>
          <w:rFonts w:ascii="Arial" w:hAnsi="Arial" w:cs="Arial"/>
          <w:sz w:val="20"/>
          <w:szCs w:val="20"/>
        </w:rPr>
        <w:tab/>
        <w:t xml:space="preserve">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Przekątna ekranu: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11 – 12 cali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Rozdzielczość ekranu</w:t>
      </w:r>
      <w:r w:rsidRPr="002268BB">
        <w:rPr>
          <w:rFonts w:ascii="Arial" w:hAnsi="Arial" w:cs="Arial"/>
          <w:sz w:val="20"/>
          <w:szCs w:val="20"/>
        </w:rPr>
        <w:t>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2560 x 1600 pikseli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Funkcje ekranu:</w:t>
      </w:r>
      <w:r w:rsidRPr="002268BB">
        <w:rPr>
          <w:rFonts w:ascii="Arial" w:hAnsi="Arial" w:cs="Arial"/>
          <w:sz w:val="20"/>
          <w:szCs w:val="20"/>
        </w:rPr>
        <w:t xml:space="preserve">  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Multi-</w:t>
      </w:r>
      <w:proofErr w:type="spellStart"/>
      <w:r w:rsidRPr="002268BB">
        <w:rPr>
          <w:rFonts w:ascii="Arial" w:hAnsi="Arial" w:cs="Arial"/>
          <w:sz w:val="20"/>
          <w:szCs w:val="20"/>
        </w:rPr>
        <w:t>touch</w:t>
      </w:r>
      <w:proofErr w:type="spellEnd"/>
      <w:r w:rsidRPr="002268BB">
        <w:rPr>
          <w:rFonts w:ascii="Arial" w:hAnsi="Arial" w:cs="Arial"/>
          <w:sz w:val="20"/>
          <w:szCs w:val="20"/>
        </w:rPr>
        <w:t>, rysik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2268BB">
        <w:rPr>
          <w:rFonts w:ascii="Arial" w:hAnsi="Arial" w:cs="Arial"/>
          <w:b/>
          <w:sz w:val="20"/>
          <w:szCs w:val="20"/>
        </w:rPr>
        <w:t>Łączność bezprzewodowa:</w:t>
      </w:r>
      <w:r w:rsidRPr="002268BB">
        <w:rPr>
          <w:rFonts w:ascii="Arial" w:hAnsi="Arial" w:cs="Arial"/>
          <w:sz w:val="20"/>
          <w:szCs w:val="20"/>
        </w:rPr>
        <w:t xml:space="preserve"> </w:t>
      </w:r>
      <w:r w:rsidRPr="002268BB">
        <w:rPr>
          <w:rFonts w:ascii="Arial" w:hAnsi="Arial" w:cs="Arial"/>
          <w:sz w:val="20"/>
          <w:szCs w:val="20"/>
        </w:rPr>
        <w:tab/>
        <w:t xml:space="preserve">min. </w:t>
      </w:r>
      <w:proofErr w:type="spellStart"/>
      <w:r w:rsidRPr="002268BB">
        <w:rPr>
          <w:rFonts w:ascii="Arial" w:hAnsi="Arial" w:cs="Arial"/>
          <w:sz w:val="20"/>
          <w:szCs w:val="20"/>
        </w:rPr>
        <w:t>Bluetoo</w:t>
      </w:r>
      <w:r w:rsidRPr="002268BB">
        <w:rPr>
          <w:rFonts w:ascii="Arial" w:hAnsi="Arial" w:cs="Arial"/>
          <w:sz w:val="20"/>
          <w:szCs w:val="20"/>
          <w:lang w:val="en-US"/>
        </w:rPr>
        <w:t>th</w:t>
      </w:r>
      <w:proofErr w:type="spellEnd"/>
      <w:r w:rsidRPr="002268B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268BB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2268BB">
        <w:rPr>
          <w:rFonts w:ascii="Arial" w:hAnsi="Arial" w:cs="Arial"/>
          <w:sz w:val="20"/>
          <w:szCs w:val="20"/>
          <w:lang w:val="en-US"/>
        </w:rPr>
        <w:t xml:space="preserve"> (802.11 a/b/g/n/ac/ax), Modem 4G/LTE, Wi-Fi Direct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</w:t>
      </w:r>
      <w:r w:rsidRPr="002268BB">
        <w:rPr>
          <w:rFonts w:ascii="Arial" w:hAnsi="Arial" w:cs="Arial"/>
          <w:sz w:val="20"/>
          <w:szCs w:val="20"/>
        </w:rPr>
        <w:t xml:space="preserve">  </w:t>
      </w:r>
      <w:r w:rsidRPr="002268BB">
        <w:rPr>
          <w:rFonts w:ascii="Arial" w:hAnsi="Arial" w:cs="Arial"/>
          <w:b/>
          <w:sz w:val="20"/>
          <w:szCs w:val="20"/>
        </w:rPr>
        <w:t>aparat przedni: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 xml:space="preserve">min. 8 </w:t>
      </w:r>
      <w:proofErr w:type="spellStart"/>
      <w:r w:rsidRPr="002268BB">
        <w:rPr>
          <w:rFonts w:ascii="Arial" w:hAnsi="Arial" w:cs="Arial"/>
          <w:sz w:val="20"/>
          <w:szCs w:val="20"/>
        </w:rPr>
        <w:t>Mpix</w:t>
      </w:r>
      <w:proofErr w:type="spellEnd"/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</w:t>
      </w:r>
      <w:r w:rsidRPr="002268BB">
        <w:rPr>
          <w:rFonts w:ascii="Arial" w:hAnsi="Arial" w:cs="Arial"/>
          <w:sz w:val="20"/>
          <w:szCs w:val="20"/>
        </w:rPr>
        <w:t xml:space="preserve">  </w:t>
      </w:r>
      <w:r w:rsidRPr="002268BB">
        <w:rPr>
          <w:rFonts w:ascii="Arial" w:hAnsi="Arial" w:cs="Arial"/>
          <w:b/>
          <w:sz w:val="20"/>
          <w:szCs w:val="20"/>
        </w:rPr>
        <w:t>aparat tylny:</w:t>
      </w:r>
      <w:r w:rsidRPr="002268BB">
        <w:rPr>
          <w:rFonts w:ascii="Arial" w:hAnsi="Arial" w:cs="Arial"/>
          <w:b/>
          <w:sz w:val="20"/>
          <w:szCs w:val="20"/>
        </w:rPr>
        <w:tab/>
      </w:r>
      <w:r w:rsidRPr="002268BB">
        <w:rPr>
          <w:rFonts w:ascii="Arial" w:hAnsi="Arial" w:cs="Arial"/>
          <w:b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 xml:space="preserve">min. 13 </w:t>
      </w:r>
      <w:proofErr w:type="spellStart"/>
      <w:r w:rsidRPr="002268BB">
        <w:rPr>
          <w:rFonts w:ascii="Arial" w:hAnsi="Arial" w:cs="Arial"/>
          <w:sz w:val="20"/>
          <w:szCs w:val="20"/>
        </w:rPr>
        <w:t>Mpix</w:t>
      </w:r>
      <w:proofErr w:type="spellEnd"/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Wbudowane  głośniki: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Tak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  mikrofon:</w:t>
      </w:r>
      <w:r w:rsidRPr="002268BB">
        <w:rPr>
          <w:rFonts w:ascii="Arial" w:hAnsi="Arial" w:cs="Arial"/>
          <w:b/>
          <w:sz w:val="20"/>
          <w:szCs w:val="20"/>
        </w:rPr>
        <w:tab/>
      </w:r>
      <w:r w:rsidRPr="002268BB">
        <w:rPr>
          <w:rFonts w:ascii="Arial" w:hAnsi="Arial" w:cs="Arial"/>
          <w:b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>Tak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  moduł GPS:</w:t>
      </w:r>
      <w:r w:rsidRPr="002268BB">
        <w:rPr>
          <w:rFonts w:ascii="Arial" w:hAnsi="Arial" w:cs="Arial"/>
          <w:sz w:val="20"/>
          <w:szCs w:val="20"/>
        </w:rPr>
        <w:t xml:space="preserve"> 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Tak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Wbudowany czytnik kart pamięci:</w:t>
      </w:r>
      <w:r w:rsidRPr="002268BB">
        <w:rPr>
          <w:rFonts w:ascii="Arial" w:hAnsi="Arial" w:cs="Arial"/>
          <w:sz w:val="20"/>
          <w:szCs w:val="20"/>
        </w:rPr>
        <w:t xml:space="preserve"> </w:t>
      </w:r>
      <w:r w:rsidRPr="002268BB">
        <w:rPr>
          <w:rFonts w:ascii="Arial" w:hAnsi="Arial" w:cs="Arial"/>
          <w:sz w:val="20"/>
          <w:szCs w:val="20"/>
        </w:rPr>
        <w:tab/>
        <w:t>Tak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Wbudowane  złącze USB: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min. USB typ C</w:t>
      </w:r>
      <w:r w:rsidRPr="002268BB">
        <w:rPr>
          <w:rFonts w:ascii="Arial" w:hAnsi="Arial" w:cs="Arial"/>
          <w:sz w:val="20"/>
          <w:szCs w:val="20"/>
        </w:rPr>
        <w:tab/>
        <w:t xml:space="preserve">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Pojemność baterii/akumulatora:</w:t>
      </w:r>
      <w:r w:rsidRPr="002268BB">
        <w:rPr>
          <w:rFonts w:ascii="Arial" w:hAnsi="Arial" w:cs="Arial"/>
          <w:sz w:val="20"/>
          <w:szCs w:val="20"/>
        </w:rPr>
        <w:tab/>
        <w:t xml:space="preserve">min. 8000 </w:t>
      </w:r>
      <w:proofErr w:type="spellStart"/>
      <w:r w:rsidRPr="002268BB">
        <w:rPr>
          <w:rFonts w:ascii="Arial" w:hAnsi="Arial" w:cs="Arial"/>
          <w:sz w:val="20"/>
          <w:szCs w:val="20"/>
        </w:rPr>
        <w:t>mAh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Kolor tylnej obudowy:</w:t>
      </w:r>
      <w:r w:rsidRPr="002268BB">
        <w:rPr>
          <w:rFonts w:ascii="Arial" w:hAnsi="Arial" w:cs="Arial"/>
          <w:sz w:val="20"/>
          <w:szCs w:val="20"/>
        </w:rPr>
        <w:t xml:space="preserve"> 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ciemny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lastRenderedPageBreak/>
        <w:t>Grubość:</w:t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</w:r>
      <w:r w:rsidRPr="002268BB">
        <w:rPr>
          <w:rFonts w:ascii="Arial" w:hAnsi="Arial" w:cs="Arial"/>
          <w:sz w:val="20"/>
          <w:szCs w:val="20"/>
        </w:rPr>
        <w:tab/>
        <w:t>max. 7mm</w:t>
      </w:r>
    </w:p>
    <w:p w:rsidR="00517362" w:rsidRPr="002268BB" w:rsidRDefault="00517362" w:rsidP="00517362">
      <w:pPr>
        <w:pStyle w:val="Bezodstpw"/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Dodatkowe wyposażenie wymagane przez zamawiającego: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- Ładowarka sieciowa,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- Kabel USB,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- Dedykowany rysik </w:t>
      </w:r>
      <w:r w:rsidRPr="002268BB">
        <w:rPr>
          <w:rFonts w:ascii="Arial" w:hAnsi="Arial" w:cs="Arial"/>
          <w:sz w:val="20"/>
          <w:szCs w:val="20"/>
        </w:rPr>
        <w:tab/>
        <w:t xml:space="preserve"> </w:t>
      </w:r>
    </w:p>
    <w:p w:rsidR="00517362" w:rsidRPr="002268BB" w:rsidRDefault="00517362" w:rsidP="00517362">
      <w:pPr>
        <w:pStyle w:val="Bezodstpw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Gwarancja:</w:t>
      </w:r>
      <w:r w:rsidRPr="002268BB">
        <w:rPr>
          <w:rFonts w:ascii="Arial" w:hAnsi="Arial" w:cs="Arial"/>
          <w:sz w:val="20"/>
          <w:szCs w:val="20"/>
        </w:rPr>
        <w:t xml:space="preserve">  </w:t>
      </w:r>
      <w:r w:rsidRPr="002268BB">
        <w:rPr>
          <w:rFonts w:ascii="Arial" w:hAnsi="Arial" w:cs="Arial"/>
          <w:sz w:val="20"/>
          <w:szCs w:val="20"/>
        </w:rPr>
        <w:tab/>
        <w:t>min. 24 miesiące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b/>
          <w:sz w:val="20"/>
          <w:szCs w:val="20"/>
        </w:rPr>
      </w:pPr>
    </w:p>
    <w:p w:rsidR="00517362" w:rsidRPr="002268BB" w:rsidRDefault="00517362" w:rsidP="00517362">
      <w:pPr>
        <w:pStyle w:val="Akapitzlist"/>
        <w:numPr>
          <w:ilvl w:val="0"/>
          <w:numId w:val="41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 xml:space="preserve">Urządzenie wielofunkcyjne laserowe mono  A4 – 1 szt.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Technologia druku: laserowa (mono)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Podajnik papieru: min. 250 arkuszy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Wydajność: min. 10000 </w:t>
      </w:r>
      <w:proofErr w:type="spellStart"/>
      <w:r w:rsidRPr="002268BB">
        <w:rPr>
          <w:rFonts w:ascii="Arial" w:hAnsi="Arial" w:cs="Arial"/>
          <w:sz w:val="20"/>
          <w:szCs w:val="20"/>
        </w:rPr>
        <w:t>str</w:t>
      </w:r>
      <w:proofErr w:type="spellEnd"/>
      <w:r w:rsidRPr="002268BB">
        <w:rPr>
          <w:rFonts w:ascii="Arial" w:hAnsi="Arial" w:cs="Arial"/>
          <w:sz w:val="20"/>
          <w:szCs w:val="20"/>
        </w:rPr>
        <w:t>/</w:t>
      </w:r>
      <w:proofErr w:type="spellStart"/>
      <w:r w:rsidRPr="002268BB">
        <w:rPr>
          <w:rFonts w:ascii="Arial" w:hAnsi="Arial" w:cs="Arial"/>
          <w:sz w:val="20"/>
          <w:szCs w:val="20"/>
        </w:rPr>
        <w:t>mies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Drukowanie: Rozdzielczość w czerni: min 2400 x 600 </w:t>
      </w:r>
      <w:proofErr w:type="spellStart"/>
      <w:r w:rsidRPr="002268BB">
        <w:rPr>
          <w:rFonts w:ascii="Arial" w:hAnsi="Arial" w:cs="Arial"/>
          <w:sz w:val="20"/>
          <w:szCs w:val="20"/>
        </w:rPr>
        <w:t>dpi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Szybkość druku: min. 30 </w:t>
      </w:r>
      <w:proofErr w:type="spellStart"/>
      <w:r w:rsidRPr="002268BB">
        <w:rPr>
          <w:rFonts w:ascii="Arial" w:hAnsi="Arial" w:cs="Arial"/>
          <w:sz w:val="20"/>
          <w:szCs w:val="20"/>
        </w:rPr>
        <w:t>str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/min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Druk dwustronny: automatyczny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Obsługiwane formaty nośników: A4, A5, B5, B6, C5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Skanowanie/kopiowanie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Rozdzielczość optyczna: min. 600 x 2400 </w:t>
      </w:r>
      <w:proofErr w:type="spellStart"/>
      <w:r w:rsidRPr="002268BB">
        <w:rPr>
          <w:rFonts w:ascii="Arial" w:hAnsi="Arial" w:cs="Arial"/>
          <w:sz w:val="20"/>
          <w:szCs w:val="20"/>
        </w:rPr>
        <w:t>dpi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Rozdzielczość kopiowania: min. 600 x 600 </w:t>
      </w:r>
      <w:proofErr w:type="spellStart"/>
      <w:r w:rsidRPr="002268BB">
        <w:rPr>
          <w:rFonts w:ascii="Arial" w:hAnsi="Arial" w:cs="Arial"/>
          <w:sz w:val="20"/>
          <w:szCs w:val="20"/>
        </w:rPr>
        <w:t>dpi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WEJŚCIA/WYJŚCIA: USB2.0, Ethernet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Waga: maks. 10 kg  </w:t>
      </w:r>
    </w:p>
    <w:p w:rsidR="00051449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>Wyposażenie: instrukcja obsługi, toner startowy, przewód zasilający, przewód USB i Ethernet Gwarancja: min. 24 miesiące (gwarancja producenta)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Akapitzlist"/>
        <w:numPr>
          <w:ilvl w:val="0"/>
          <w:numId w:val="41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Monitor 24”  - 1 szt.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Przekątna ekranu: min. 24 cale;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Rozdzielczość : min. 1920 x 1080;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Proporcje wymiarów matrycy: 16:9;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Typ matrycy: TN, podświetlenie LED; filtrowanie niebieskiego światła i redukcja migotania;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Czas reakcji: maks. 5 ms;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Jasność [cd/m2]: min. 250; 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Kąt widzenia [stopnie]: min. 160 (pion) , 170 (poziom);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Wbudowane głośniki o mocy min. 2 x 2 W; </w:t>
      </w:r>
      <w:r w:rsidRPr="002268BB">
        <w:rPr>
          <w:rFonts w:ascii="Arial" w:hAnsi="Arial" w:cs="Arial"/>
          <w:sz w:val="20"/>
          <w:szCs w:val="20"/>
        </w:rPr>
        <w:t xml:space="preserve"> Złącza: 1x DVI-D , 1x HDMI, 1x mini </w:t>
      </w:r>
      <w:proofErr w:type="spellStart"/>
      <w:r w:rsidRPr="002268BB">
        <w:rPr>
          <w:rFonts w:ascii="Arial" w:hAnsi="Arial" w:cs="Arial"/>
          <w:sz w:val="20"/>
          <w:szCs w:val="20"/>
        </w:rPr>
        <w:t>jack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(Słuchawkowe);  Załączone wyposażenie: Przewód audio, Przewód HDMI, Przewód DVI-D, Przewód zasilający; </w:t>
      </w:r>
      <w:r w:rsidRPr="002268BB">
        <w:rPr>
          <w:rFonts w:ascii="Arial" w:hAnsi="Arial" w:cs="Arial"/>
          <w:sz w:val="20"/>
          <w:szCs w:val="20"/>
        </w:rPr>
        <w:t> Okres gwarancji: min. 24 miesiące (gwarancja producenta)</w:t>
      </w:r>
    </w:p>
    <w:p w:rsidR="00051449" w:rsidRPr="002268BB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Akapitzlist"/>
        <w:numPr>
          <w:ilvl w:val="0"/>
          <w:numId w:val="41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Mysz komputerowa USB bezprzewodowa – 1 szt.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Interfejs: USB, 2,4GHz Liczba przycisków: min. 3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Rolka przewijania: TAK Zasilanie: 1x bateria AA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Czas pracy na baterii: min. do 12 miesięcy </w:t>
      </w:r>
    </w:p>
    <w:p w:rsidR="00517362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 xml:space="preserve">Odbiornik: </w:t>
      </w:r>
      <w:proofErr w:type="spellStart"/>
      <w:r w:rsidRPr="002268BB">
        <w:rPr>
          <w:rFonts w:ascii="Arial" w:hAnsi="Arial" w:cs="Arial"/>
          <w:sz w:val="20"/>
          <w:szCs w:val="20"/>
        </w:rPr>
        <w:t>nano</w:t>
      </w:r>
      <w:proofErr w:type="spellEnd"/>
      <w:r w:rsidRPr="002268BB">
        <w:rPr>
          <w:rFonts w:ascii="Arial" w:hAnsi="Arial" w:cs="Arial"/>
          <w:sz w:val="20"/>
          <w:szCs w:val="20"/>
        </w:rPr>
        <w:t xml:space="preserve"> Rozdzielczość: min. 1000dpi </w:t>
      </w:r>
    </w:p>
    <w:p w:rsidR="00051449" w:rsidRPr="002268BB" w:rsidRDefault="00517362" w:rsidP="00517362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  <w:r w:rsidRPr="002268BB">
        <w:rPr>
          <w:rFonts w:ascii="Arial" w:hAnsi="Arial" w:cs="Arial"/>
          <w:sz w:val="20"/>
          <w:szCs w:val="20"/>
        </w:rPr>
        <w:t>Gwarancja: min. 24miesiące(gwarancja producenta)</w:t>
      </w:r>
    </w:p>
    <w:p w:rsidR="00051449" w:rsidRPr="002268BB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051449" w:rsidRPr="002268BB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517362" w:rsidRPr="002268BB" w:rsidRDefault="00517362" w:rsidP="00517362">
      <w:pPr>
        <w:pStyle w:val="Akapitzlist"/>
        <w:numPr>
          <w:ilvl w:val="0"/>
          <w:numId w:val="4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268BB">
        <w:rPr>
          <w:rFonts w:ascii="Arial" w:eastAsia="Calibri" w:hAnsi="Arial" w:cs="Arial"/>
          <w:b/>
          <w:sz w:val="20"/>
          <w:szCs w:val="20"/>
        </w:rPr>
        <w:t xml:space="preserve">Tablet graficzny- 1 szt. 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 xml:space="preserve">KOMPATYBILNOŚĆ: </w:t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517362">
        <w:rPr>
          <w:rFonts w:ascii="Arial" w:eastAsia="Calibri" w:hAnsi="Arial" w:cs="Arial"/>
          <w:sz w:val="20"/>
          <w:szCs w:val="20"/>
        </w:rPr>
        <w:tab/>
        <w:t>min. System Windows, Mac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>Obszar roboczy X (szerokość):</w:t>
      </w:r>
      <w:r w:rsidRPr="00517362">
        <w:rPr>
          <w:rFonts w:ascii="Arial" w:eastAsia="Calibri" w:hAnsi="Arial" w:cs="Arial"/>
          <w:sz w:val="20"/>
          <w:szCs w:val="20"/>
        </w:rPr>
        <w:tab/>
        <w:t>min. 210 mm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>Obszar roboczy Y (wysokość):</w:t>
      </w:r>
      <w:r w:rsidRPr="00517362">
        <w:rPr>
          <w:rFonts w:ascii="Arial" w:eastAsia="Calibri" w:hAnsi="Arial" w:cs="Arial"/>
          <w:sz w:val="20"/>
          <w:szCs w:val="20"/>
        </w:rPr>
        <w:tab/>
        <w:t>min. 130 mm</w:t>
      </w:r>
      <w:r w:rsidRPr="00517362">
        <w:rPr>
          <w:rFonts w:ascii="Arial" w:eastAsia="Calibri" w:hAnsi="Arial" w:cs="Arial"/>
          <w:sz w:val="20"/>
          <w:szCs w:val="20"/>
        </w:rPr>
        <w:br/>
        <w:t xml:space="preserve">Rozdzielczość  obszaru roboczego: min. 2540 </w:t>
      </w:r>
      <w:proofErr w:type="spellStart"/>
      <w:r w:rsidRPr="00517362">
        <w:rPr>
          <w:rFonts w:ascii="Arial" w:eastAsia="Calibri" w:hAnsi="Arial" w:cs="Arial"/>
          <w:sz w:val="20"/>
          <w:szCs w:val="20"/>
        </w:rPr>
        <w:t>lpi</w:t>
      </w:r>
      <w:proofErr w:type="spellEnd"/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>Ekran: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nie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br/>
        <w:t>Rysik: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tak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>Kolor: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Ciemny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>Rozmiar: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max. 300 x 200 x 10 mm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>Rodzaj zasilania:</w:t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517362">
        <w:rPr>
          <w:rFonts w:ascii="Arial" w:eastAsia="Calibri" w:hAnsi="Arial" w:cs="Arial"/>
          <w:sz w:val="20"/>
          <w:szCs w:val="20"/>
        </w:rPr>
        <w:tab/>
        <w:t>USB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17362">
        <w:rPr>
          <w:rFonts w:ascii="Arial" w:eastAsia="Calibri" w:hAnsi="Arial" w:cs="Arial"/>
          <w:sz w:val="20"/>
          <w:szCs w:val="20"/>
        </w:rPr>
        <w:t xml:space="preserve">Złącza: </w:t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  <w:t>min. Micro USB/USB-C  na  USB-A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</w:rPr>
        <w:t>Gwarancja:</w:t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min. 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>24 miesiące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 xml:space="preserve">Wymagane jest dołączenie oprogramowania zapewniającego prawidłowe działanie urządzenia.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268BB" w:rsidRDefault="002268BB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268BB" w:rsidRDefault="002268BB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lastRenderedPageBreak/>
        <w:br/>
      </w: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6) </w:t>
      </w:r>
      <w:r w:rsidRPr="002268BB">
        <w:rPr>
          <w:rFonts w:ascii="Arial" w:eastAsia="Calibri" w:hAnsi="Arial" w:cs="Arial"/>
          <w:b/>
          <w:sz w:val="20"/>
          <w:szCs w:val="20"/>
          <w:lang w:eastAsia="pl-PL"/>
        </w:rPr>
        <w:t>Prezenter – wskaźnik laserowy z możliwością obsługi pokazów slajdów – 1 szt.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Łączność: bezprzewodowa 2.4GHz 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Zasięg:  min do 10m Zasilanie: baterie typu AAA lub AA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Dodatkowe: wskaźnik poziomu naładowania baterii 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Interfejs: USB Czas pracy prezentera na baterii: min. 1000h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>Czas pracy wskaźnika na baterii: min. 20h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 xml:space="preserve"> Kompatybilność: Microsoft Windows 7, 8, 10  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268BB">
        <w:rPr>
          <w:rFonts w:ascii="Arial" w:eastAsia="Calibri" w:hAnsi="Arial" w:cs="Arial"/>
          <w:sz w:val="20"/>
          <w:szCs w:val="20"/>
          <w:lang w:eastAsia="pl-PL"/>
        </w:rPr>
        <w:t>Gwarancja: min. 24miesiące(gwarancja producenta)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17362" w:rsidRPr="002268BB" w:rsidRDefault="00517362" w:rsidP="002268BB">
      <w:pPr>
        <w:pStyle w:val="Akapitzlist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268BB">
        <w:rPr>
          <w:rFonts w:ascii="Arial" w:eastAsia="Calibri" w:hAnsi="Arial" w:cs="Arial"/>
          <w:b/>
          <w:sz w:val="20"/>
          <w:szCs w:val="20"/>
        </w:rPr>
        <w:t>Słuchawki z mikrofonem – 1 szt.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Konstrukcja: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hyperlink r:id="rId12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Nauszne</w:t>
        </w:r>
      </w:hyperlink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Łączność: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hyperlink r:id="rId13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Przewodowa</w:t>
        </w:r>
      </w:hyperlink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Złącza: 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min. </w:t>
      </w:r>
      <w:hyperlink r:id="rId14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 xml:space="preserve"> 1 x 3.5 mm</w:t>
        </w:r>
      </w:hyperlink>
      <w:r w:rsidRPr="00517362">
        <w:rPr>
          <w:rFonts w:ascii="Arial" w:eastAsia="Calibri" w:hAnsi="Arial" w:cs="Arial"/>
          <w:sz w:val="20"/>
          <w:szCs w:val="20"/>
          <w:lang w:eastAsia="pl-PL"/>
        </w:rPr>
        <w:t xml:space="preserve"> Mini Jack (mikrofon)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min. </w:t>
      </w:r>
      <w:hyperlink r:id="rId15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 xml:space="preserve"> 1 x 3.5 mm</w:t>
        </w:r>
      </w:hyperlink>
      <w:r w:rsidRPr="00517362">
        <w:rPr>
          <w:rFonts w:ascii="Arial" w:eastAsia="Calibri" w:hAnsi="Arial" w:cs="Arial"/>
          <w:sz w:val="20"/>
          <w:szCs w:val="20"/>
          <w:lang w:eastAsia="pl-PL"/>
        </w:rPr>
        <w:t xml:space="preserve"> Mini Jack (słuchawki)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Długość przewodu: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min. </w:t>
      </w:r>
      <w:hyperlink r:id="rId16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1.2 m</w:t>
        </w:r>
      </w:hyperlink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Kolor: 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Ciemny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Waga: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>max. 350g</w:t>
      </w:r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Membrany słuchawek: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min. </w:t>
      </w:r>
      <w:hyperlink r:id="rId17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40 mm</w:t>
        </w:r>
      </w:hyperlink>
    </w:p>
    <w:p w:rsidR="00517362" w:rsidRPr="00517362" w:rsidRDefault="00330821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hyperlink r:id="rId18" w:history="1">
        <w:r w:rsidR="00517362" w:rsidRPr="002268BB">
          <w:rPr>
            <w:rFonts w:ascii="Arial" w:eastAsia="Calibri" w:hAnsi="Arial" w:cs="Arial"/>
            <w:b/>
            <w:sz w:val="20"/>
            <w:szCs w:val="20"/>
            <w:lang w:eastAsia="pl-PL"/>
          </w:rPr>
          <w:t>Min. pasmo przenoszenia</w:t>
        </w:r>
      </w:hyperlink>
      <w:r w:rsidR="00517362"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 mikrofonu :</w:t>
      </w:r>
      <w:r w:rsidR="00517362"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100 </w:t>
      </w:r>
      <w:proofErr w:type="spellStart"/>
      <w:r w:rsidR="00517362" w:rsidRPr="00517362">
        <w:rPr>
          <w:rFonts w:ascii="Arial" w:eastAsia="Calibri" w:hAnsi="Arial" w:cs="Arial"/>
          <w:sz w:val="20"/>
          <w:szCs w:val="20"/>
          <w:lang w:eastAsia="pl-PL"/>
        </w:rPr>
        <w:t>Hz</w:t>
      </w:r>
      <w:proofErr w:type="spellEnd"/>
    </w:p>
    <w:p w:rsidR="00517362" w:rsidRPr="00517362" w:rsidRDefault="00330821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hyperlink r:id="rId19" w:history="1">
        <w:r w:rsidR="00517362" w:rsidRPr="002268BB">
          <w:rPr>
            <w:rFonts w:ascii="Arial" w:eastAsia="Calibri" w:hAnsi="Arial" w:cs="Arial"/>
            <w:b/>
            <w:sz w:val="20"/>
            <w:szCs w:val="20"/>
            <w:lang w:eastAsia="pl-PL"/>
          </w:rPr>
          <w:t>Max. pasmo przenoszenia</w:t>
        </w:r>
      </w:hyperlink>
      <w:r w:rsidR="00517362" w:rsidRPr="00517362">
        <w:rPr>
          <w:rFonts w:ascii="Arial" w:eastAsia="Calibri" w:hAnsi="Arial" w:cs="Arial"/>
          <w:b/>
          <w:sz w:val="20"/>
          <w:szCs w:val="20"/>
          <w:lang w:eastAsia="pl-PL"/>
        </w:rPr>
        <w:t xml:space="preserve"> mikrofonu:</w:t>
      </w:r>
      <w:r w:rsidR="00517362" w:rsidRPr="00517362">
        <w:rPr>
          <w:rFonts w:ascii="Arial" w:eastAsia="Calibri" w:hAnsi="Arial" w:cs="Arial"/>
          <w:sz w:val="20"/>
          <w:szCs w:val="20"/>
          <w:lang w:eastAsia="pl-PL"/>
        </w:rPr>
        <w:tab/>
        <w:t xml:space="preserve">15000 </w:t>
      </w:r>
      <w:proofErr w:type="spellStart"/>
      <w:r w:rsidR="00517362" w:rsidRPr="00517362">
        <w:rPr>
          <w:rFonts w:ascii="Arial" w:eastAsia="Calibri" w:hAnsi="Arial" w:cs="Arial"/>
          <w:sz w:val="20"/>
          <w:szCs w:val="20"/>
          <w:lang w:eastAsia="pl-PL"/>
        </w:rPr>
        <w:t>Hz</w:t>
      </w:r>
      <w:proofErr w:type="spellEnd"/>
    </w:p>
    <w:p w:rsidR="00517362" w:rsidRPr="00517362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>Mocowanie mikrofonu:</w:t>
      </w:r>
      <w:r w:rsidRPr="00517362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ab/>
      </w:r>
      <w:hyperlink r:id="rId20" w:history="1">
        <w:r w:rsidRPr="002268BB">
          <w:rPr>
            <w:rFonts w:ascii="Arial" w:eastAsia="Calibri" w:hAnsi="Arial" w:cs="Arial"/>
            <w:sz w:val="20"/>
            <w:szCs w:val="20"/>
            <w:lang w:eastAsia="pl-PL"/>
          </w:rPr>
          <w:t>na pałąku</w:t>
        </w:r>
      </w:hyperlink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7362">
        <w:rPr>
          <w:rFonts w:ascii="Arial" w:eastAsia="Calibri" w:hAnsi="Arial" w:cs="Arial"/>
          <w:b/>
          <w:sz w:val="20"/>
          <w:szCs w:val="20"/>
        </w:rPr>
        <w:t>Gwarancja:</w:t>
      </w:r>
      <w:r w:rsidRPr="00517362">
        <w:rPr>
          <w:rFonts w:ascii="Arial" w:eastAsia="Calibri" w:hAnsi="Arial" w:cs="Arial"/>
          <w:sz w:val="20"/>
          <w:szCs w:val="20"/>
        </w:rPr>
        <w:tab/>
      </w:r>
      <w:r w:rsidRPr="00517362">
        <w:rPr>
          <w:rFonts w:ascii="Arial" w:eastAsia="Calibri" w:hAnsi="Arial" w:cs="Arial"/>
          <w:sz w:val="20"/>
          <w:szCs w:val="20"/>
        </w:rPr>
        <w:tab/>
        <w:t xml:space="preserve">min. </w:t>
      </w:r>
      <w:r w:rsidRPr="00517362">
        <w:rPr>
          <w:rFonts w:ascii="Arial" w:eastAsia="Calibri" w:hAnsi="Arial" w:cs="Arial"/>
          <w:sz w:val="20"/>
          <w:szCs w:val="20"/>
          <w:lang w:eastAsia="pl-PL"/>
        </w:rPr>
        <w:t>24 miesiące</w:t>
      </w:r>
    </w:p>
    <w:p w:rsidR="00517362" w:rsidRPr="002268BB" w:rsidRDefault="00517362" w:rsidP="0051736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268BB" w:rsidRPr="002268BB" w:rsidRDefault="002268BB" w:rsidP="002268BB">
      <w:pPr>
        <w:pStyle w:val="Bezodstpw"/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 w:rsidRPr="002268BB">
        <w:rPr>
          <w:rFonts w:ascii="Arial" w:hAnsi="Arial" w:cs="Arial"/>
          <w:b/>
          <w:sz w:val="20"/>
          <w:szCs w:val="20"/>
        </w:rPr>
        <w:t>Torba na laptop 14 cali – 1 szt.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</w:rPr>
      </w:pP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Rozmiar torby:</w:t>
      </w:r>
      <w:r w:rsidRPr="002268BB">
        <w:rPr>
          <w:rFonts w:ascii="Arial" w:hAnsi="Arial" w:cs="Arial"/>
          <w:b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 xml:space="preserve">Kompatybilny z posiadanym przez Zamawiającego </w:t>
      </w:r>
      <w:proofErr w:type="spellStart"/>
      <w:r w:rsidRPr="002268BB">
        <w:rPr>
          <w:rFonts w:ascii="Arial" w:hAnsi="Arial" w:cs="Arial"/>
          <w:sz w:val="20"/>
          <w:szCs w:val="20"/>
        </w:rPr>
        <w:t>ultrabookiem</w:t>
      </w:r>
      <w:proofErr w:type="spellEnd"/>
      <w:r w:rsidRPr="002268BB">
        <w:rPr>
          <w:rFonts w:ascii="Arial" w:hAnsi="Arial" w:cs="Arial"/>
          <w:sz w:val="20"/>
          <w:szCs w:val="20"/>
          <w:lang w:eastAsia="pl-PL"/>
        </w:rPr>
        <w:t xml:space="preserve"> 14"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Liczba komór:</w:t>
      </w:r>
      <w:r w:rsidRPr="002268BB">
        <w:rPr>
          <w:rFonts w:ascii="Arial" w:hAnsi="Arial" w:cs="Arial"/>
          <w:b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1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Kieszenie zewnętrzne:</w:t>
      </w:r>
      <w:r w:rsidRPr="002268BB">
        <w:rPr>
          <w:rFonts w:ascii="Arial" w:hAnsi="Arial" w:cs="Arial"/>
          <w:b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2 z przodu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Rodzaj zapięcia:</w:t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Zamek błyskawiczny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Kolor:</w:t>
      </w:r>
      <w:r w:rsidRPr="002268BB">
        <w:rPr>
          <w:rFonts w:ascii="Arial" w:hAnsi="Arial" w:cs="Arial"/>
          <w:b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Ciemny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Odpinany pasek na ramię:</w:t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1 szt.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Wzmacniana rączka:</w:t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1 szt.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Pas mocujący do walizki:</w:t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1 szt.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Wymiary zewnętrzne:</w:t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max. 390 x 290 x 110 mm</w:t>
      </w:r>
    </w:p>
    <w:p w:rsidR="002268BB" w:rsidRPr="002268BB" w:rsidRDefault="002268BB" w:rsidP="002268B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268BB">
        <w:rPr>
          <w:rFonts w:ascii="Arial" w:hAnsi="Arial" w:cs="Arial"/>
          <w:b/>
          <w:sz w:val="20"/>
          <w:szCs w:val="20"/>
          <w:lang w:eastAsia="pl-PL"/>
        </w:rPr>
        <w:t>Gwarancja:</w:t>
      </w:r>
      <w:r w:rsidRPr="002268B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</w:r>
      <w:r w:rsidRPr="002268BB">
        <w:rPr>
          <w:rFonts w:ascii="Arial" w:hAnsi="Arial" w:cs="Arial"/>
          <w:sz w:val="20"/>
          <w:szCs w:val="20"/>
          <w:lang w:eastAsia="pl-PL"/>
        </w:rPr>
        <w:tab/>
        <w:t>min. 24 miesiące</w:t>
      </w:r>
    </w:p>
    <w:p w:rsidR="00517362" w:rsidRPr="00517362" w:rsidRDefault="00517362" w:rsidP="002268BB">
      <w:pPr>
        <w:pStyle w:val="Akapitzlist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517362" w:rsidRPr="00517362" w:rsidRDefault="00517362" w:rsidP="00517362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2268BB" w:rsidRDefault="002268BB" w:rsidP="002268BB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3 Dostawa sprzętu komputerowego do Katedry Matematyki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ZPPZ/2022/00407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ED7000" w:rsidRPr="00ED7000" w:rsidRDefault="00ED7000" w:rsidP="00ED7000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0"/>
        <w:rPr>
          <w:rFonts w:ascii="Times New Roman" w:eastAsia="Times New Roman" w:hAnsi="Times New Roman" w:cs="Times New Roman"/>
          <w:b/>
          <w:i/>
          <w:sz w:val="28"/>
          <w:szCs w:val="28"/>
          <w:bdr w:val="nil"/>
          <w:lang w:eastAsia="pl-PL"/>
        </w:rPr>
      </w:pPr>
      <w:r w:rsidRPr="00ED7000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 xml:space="preserve"> </w:t>
      </w:r>
      <w:r w:rsidRPr="00ED7000">
        <w:rPr>
          <w:rFonts w:ascii="Times New Roman" w:eastAsia="Times New Roman" w:hAnsi="Times New Roman" w:cs="Times New Roman"/>
          <w:b/>
          <w:i/>
          <w:sz w:val="28"/>
          <w:szCs w:val="28"/>
          <w:bdr w:val="nil"/>
          <w:lang w:eastAsia="pl-PL"/>
        </w:rPr>
        <w:t>Dysk wewnętrzny SSD M.2 [</w:t>
      </w:r>
      <w:r w:rsidRPr="00ED7000">
        <w:rPr>
          <w:rFonts w:ascii="Times New Roman" w:eastAsia="Times New Roman" w:hAnsi="Times New Roman" w:cs="Times New Roman"/>
          <w:b/>
          <w:i/>
          <w:sz w:val="24"/>
          <w:szCs w:val="24"/>
          <w:bdr w:val="nil"/>
          <w:lang w:eastAsia="pl-PL"/>
        </w:rPr>
        <w:t>kompatybilny z posiadanym przez Zamawiającego urządzeniem LENOVO IDEAPAD 330-15] – 2 szt.</w:t>
      </w:r>
    </w:p>
    <w:p w:rsidR="00ED7000" w:rsidRPr="00ED7000" w:rsidRDefault="00ED7000" w:rsidP="00ED70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ED700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br/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Pojemność: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min. 500 GB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Typ podłączenia: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proofErr w:type="spellStart"/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>PCIe</w:t>
      </w:r>
      <w:proofErr w:type="spellEnd"/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x4 </w:t>
      </w:r>
      <w:proofErr w:type="spellStart"/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>NVMe</w:t>
      </w:r>
      <w:proofErr w:type="spellEnd"/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</w:p>
    <w:p w:rsidR="00ED7000" w:rsidRDefault="00ED7000" w:rsidP="00ED70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>Format: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M.2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Prędkość odczytu: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min. 3000 MB/s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Prędkość zapisu: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min. 2400 MB/s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>Nominalny czas pracy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: min. 1 500 000 h</w:t>
      </w:r>
      <w:r w:rsidRPr="00ED700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br/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Gwarancja na dysk: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min. 60 miesięcy</w:t>
      </w:r>
    </w:p>
    <w:p w:rsidR="00ED7000" w:rsidRPr="00ED7000" w:rsidRDefault="00ED7000" w:rsidP="00ED70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ED7000" w:rsidRDefault="00ED7000" w:rsidP="00ED7000">
      <w:pPr>
        <w:ind w:right="30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ED7000" w:rsidRPr="00ED7000" w:rsidRDefault="00ED7000" w:rsidP="00ED7000">
      <w:pPr>
        <w:ind w:right="30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</w:pP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 xml:space="preserve">2) </w:t>
      </w:r>
      <w:r w:rsidRPr="00ED7000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Pendrive USB 3.0</w:t>
      </w:r>
      <w:r w:rsidR="001E50CE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 xml:space="preserve"> – 3</w:t>
      </w:r>
      <w:r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 xml:space="preserve"> szt.</w:t>
      </w:r>
      <w:r w:rsidRPr="00ED700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br/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Pojemność: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min. 32 GB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Typ podłączenia: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USB 3.0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Prędkość odczytu: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min. 180 MB/s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Prędkość zapisu: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min. 55 MB/s </w:t>
      </w:r>
    </w:p>
    <w:p w:rsidR="00ED7000" w:rsidRPr="00ED7000" w:rsidRDefault="00ED7000" w:rsidP="00ED70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>Dodatkowe wymagania: wodoodporność i wstrząsoodporność</w:t>
      </w:r>
      <w:r w:rsidRPr="00ED700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br/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Gwarancja: </w:t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min. 60 miesięcy</w:t>
      </w:r>
    </w:p>
    <w:p w:rsidR="00ED7000" w:rsidRPr="00ED7000" w:rsidRDefault="00ED7000" w:rsidP="00ED70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ED7000">
        <w:rPr>
          <w:rFonts w:ascii="Times New Roman" w:eastAsia="Arial Unicode MS" w:hAnsi="Times New Roman" w:cs="Times New Roman"/>
          <w:sz w:val="24"/>
          <w:szCs w:val="24"/>
          <w:bdr w:val="nil"/>
        </w:rPr>
        <w:br/>
      </w:r>
    </w:p>
    <w:p w:rsidR="00ED7000" w:rsidRPr="00ED7000" w:rsidRDefault="00ED7000" w:rsidP="00ED70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ED7000" w:rsidRDefault="00ED7000" w:rsidP="00ED7000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4 Dostawa sprzętu komputerowego do Katedry Ekonomii i Finansów 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ZPPZ/2022/00623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ED7000" w:rsidRDefault="00ED7000" w:rsidP="00ED7000">
      <w:pPr>
        <w:rPr>
          <w:b/>
          <w:bCs/>
        </w:rPr>
      </w:pPr>
      <w:r>
        <w:rPr>
          <w:b/>
          <w:bCs/>
        </w:rPr>
        <w:t>Notebook 15,6” – 2 szt.</w:t>
      </w:r>
    </w:p>
    <w:p w:rsidR="00ED7000" w:rsidRDefault="00ED7000" w:rsidP="00ED7000">
      <w:pPr>
        <w:spacing w:after="0" w:line="240" w:lineRule="auto"/>
      </w:pPr>
      <w:r>
        <w:t>Procesor: m.in. 16 000 w teście CPU Mark, 6/12(rdzenie wątki), 2.7 GHz;</w:t>
      </w:r>
    </w:p>
    <w:p w:rsidR="00ED7000" w:rsidRDefault="00ED7000" w:rsidP="00ED7000">
      <w:pPr>
        <w:spacing w:after="0" w:line="240" w:lineRule="auto"/>
      </w:pPr>
      <w:r>
        <w:t>Ekran: 15,6” m.in. 1920 x 1080, matowy LED IPS;</w:t>
      </w:r>
    </w:p>
    <w:p w:rsidR="00ED7000" w:rsidRDefault="00ED7000" w:rsidP="00ED7000">
      <w:pPr>
        <w:spacing w:after="0" w:line="240" w:lineRule="auto"/>
      </w:pPr>
      <w:r>
        <w:t>Pamięć RAM: m.in. 16 GB DDR 4, 3200 MHz;</w:t>
      </w:r>
    </w:p>
    <w:p w:rsidR="00ED7000" w:rsidRDefault="00ED7000" w:rsidP="00ED7000">
      <w:pPr>
        <w:spacing w:after="0" w:line="240" w:lineRule="auto"/>
      </w:pPr>
      <w:r>
        <w:t>Dysk twardy: SSD M.2 min. 500 GB;</w:t>
      </w:r>
    </w:p>
    <w:p w:rsidR="00ED7000" w:rsidRDefault="00ED7000" w:rsidP="00ED7000">
      <w:pPr>
        <w:spacing w:after="0" w:line="240" w:lineRule="auto"/>
      </w:pPr>
      <w:r>
        <w:t>Karta graficzna: zintegrowana + dedykowana m.in. 4 GB GDDR 6, min. 20 bloków SM, min. 2560 rdzeni CUDA</w:t>
      </w:r>
    </w:p>
    <w:p w:rsidR="00ED7000" w:rsidRDefault="00ED7000" w:rsidP="00ED7000">
      <w:pPr>
        <w:spacing w:after="0" w:line="240" w:lineRule="auto"/>
      </w:pPr>
      <w:r>
        <w:t>Złącza: m.in. 1 x HDMI , 3 x USB 3.2., 1 x USB-C, 1 x LAN, Wyjście słuchawkowe/wejście mikrofonowe;</w:t>
      </w:r>
    </w:p>
    <w:p w:rsidR="00ED7000" w:rsidRDefault="00ED7000" w:rsidP="00ED7000">
      <w:pPr>
        <w:spacing w:after="0" w:line="240" w:lineRule="auto"/>
      </w:pPr>
      <w:r>
        <w:t xml:space="preserve">Komunikacja: LAN, Bluetooth, </w:t>
      </w:r>
      <w:proofErr w:type="spellStart"/>
      <w:r>
        <w:t>WiFi</w:t>
      </w:r>
      <w:proofErr w:type="spellEnd"/>
    </w:p>
    <w:p w:rsidR="00ED7000" w:rsidRDefault="00ED7000" w:rsidP="00ED7000">
      <w:pPr>
        <w:spacing w:after="0" w:line="240" w:lineRule="auto"/>
      </w:pPr>
      <w:r>
        <w:t>Dodatkowo: mikrofon, kamera, wyodrębniona klawiatura numeryczna;</w:t>
      </w:r>
    </w:p>
    <w:p w:rsidR="00ED7000" w:rsidRDefault="00ED7000" w:rsidP="00ED7000">
      <w:pPr>
        <w:spacing w:after="0" w:line="240" w:lineRule="auto"/>
      </w:pPr>
      <w:r>
        <w:t>Zainstalowany system operacyjny: Windows 11 x64 lub równoważny</w:t>
      </w:r>
    </w:p>
    <w:p w:rsidR="00ED7000" w:rsidRDefault="00ED7000" w:rsidP="00ED7000">
      <w:pPr>
        <w:spacing w:after="0" w:line="240" w:lineRule="auto"/>
      </w:pPr>
      <w:r>
        <w:t>Gwarancja: m.in. 2 lata (producenta)</w:t>
      </w:r>
    </w:p>
    <w:p w:rsidR="00ED7000" w:rsidRDefault="00ED7000" w:rsidP="00ED7000">
      <w:pPr>
        <w:spacing w:after="0" w:line="240" w:lineRule="auto"/>
        <w:rPr>
          <w:b/>
          <w:bCs/>
        </w:rPr>
      </w:pPr>
    </w:p>
    <w:p w:rsidR="00ED7000" w:rsidRDefault="00ED7000" w:rsidP="00ED7000">
      <w:pPr>
        <w:spacing w:after="0" w:line="240" w:lineRule="auto"/>
      </w:pPr>
      <w:r w:rsidRPr="00F70F3F">
        <w:rPr>
          <w:b/>
          <w:bCs/>
        </w:rPr>
        <w:t>Oprogramowanie</w:t>
      </w:r>
      <w:r>
        <w:t>: Windows 11 PL 64 bit lub równoważne z możliwością odtworzenia systemu bez</w:t>
      </w:r>
    </w:p>
    <w:p w:rsidR="00ED7000" w:rsidRDefault="00ED7000" w:rsidP="00ED7000">
      <w:pPr>
        <w:spacing w:after="0" w:line="240" w:lineRule="auto"/>
      </w:pPr>
      <w:r>
        <w:t xml:space="preserve">potrzeby ponownej </w:t>
      </w:r>
      <w:proofErr w:type="spellStart"/>
      <w:r>
        <w:t>reinstalacji</w:t>
      </w:r>
      <w:proofErr w:type="spellEnd"/>
      <w:r>
        <w:t xml:space="preserve"> w oparciu o nośniki optyczne lub wydzieloną partycję dysku HDD</w:t>
      </w:r>
    </w:p>
    <w:p w:rsidR="00ED7000" w:rsidRDefault="00ED7000" w:rsidP="00ED7000">
      <w:pPr>
        <w:spacing w:after="0" w:line="240" w:lineRule="auto"/>
      </w:pPr>
      <w:r>
        <w:t>spełniający poniższe warunki: możliwość zdalnej konfiguracji, aktualizacji i administrowania oraz</w:t>
      </w:r>
    </w:p>
    <w:p w:rsidR="00ED7000" w:rsidRDefault="00ED7000" w:rsidP="00ED7000">
      <w:pPr>
        <w:spacing w:after="0" w:line="240" w:lineRule="auto"/>
      </w:pPr>
      <w:r>
        <w:t>zdolność do zdalnego zarządzania kontami i profilami; możliwość uwierzytelniania użytkowników z</w:t>
      </w:r>
    </w:p>
    <w:p w:rsidR="00ED7000" w:rsidRDefault="00ED7000" w:rsidP="00ED7000">
      <w:pPr>
        <w:spacing w:after="0" w:line="240" w:lineRule="auto"/>
      </w:pPr>
      <w:r>
        <w:t>usługą katalogową Active Directory wdrożoną u zamawiającego; musi współpracować z programami:</w:t>
      </w:r>
    </w:p>
    <w:p w:rsidR="00ED7000" w:rsidRDefault="00ED7000" w:rsidP="00ED7000">
      <w:pPr>
        <w:spacing w:after="0" w:line="240" w:lineRule="auto"/>
      </w:pP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>, ALEPH, Płatnik firmy Asseco Poland, System Informacji</w:t>
      </w:r>
    </w:p>
    <w:p w:rsidR="00ED7000" w:rsidRDefault="00ED7000" w:rsidP="00ED7000">
      <w:pPr>
        <w:spacing w:after="0" w:line="240" w:lineRule="auto"/>
      </w:pPr>
      <w:r>
        <w:t xml:space="preserve">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</w:t>
      </w:r>
    </w:p>
    <w:p w:rsidR="00ED7000" w:rsidRDefault="00ED7000" w:rsidP="00ED7000">
      <w:pPr>
        <w:spacing w:after="0" w:line="240" w:lineRule="auto"/>
      </w:pPr>
      <w:r>
        <w:t>zaoferowania systemu równoważnego do systemu Windows oferent winien skonfigurować każdy z</w:t>
      </w:r>
    </w:p>
    <w:p w:rsidR="00ED7000" w:rsidRDefault="00ED7000" w:rsidP="00ED7000">
      <w:pPr>
        <w:spacing w:after="0" w:line="240" w:lineRule="auto"/>
      </w:pPr>
      <w:r>
        <w:t>komputerów do pracy z wszystkimi wyżej wymienionymi programami oraz w okresie gwarancji</w:t>
      </w:r>
    </w:p>
    <w:p w:rsidR="00ED7000" w:rsidRDefault="00ED7000" w:rsidP="00ED7000">
      <w:pPr>
        <w:spacing w:after="0" w:line="240" w:lineRule="auto"/>
      </w:pPr>
      <w:r>
        <w:t>zapewnić wsparcie przy konfiguracji w przypadku aktualizacji wszystkich wyżej wymienionych</w:t>
      </w:r>
    </w:p>
    <w:p w:rsidR="00ED7000" w:rsidRDefault="00ED7000" w:rsidP="00ED7000">
      <w:pPr>
        <w:spacing w:after="0" w:line="240" w:lineRule="auto"/>
        <w:rPr>
          <w:b/>
        </w:rPr>
      </w:pPr>
      <w:r>
        <w:t xml:space="preserve">programów.  </w:t>
      </w:r>
    </w:p>
    <w:p w:rsidR="00ED7000" w:rsidRDefault="00ED7000" w:rsidP="00ED7000">
      <w:pPr>
        <w:spacing w:after="0" w:line="240" w:lineRule="auto"/>
      </w:pPr>
      <w:r>
        <w:t>Ekran matowy mniej obciąża wzrok podczas pracy przy komputerze. Dedykowana karta graficzna potrzebna jest do wykonywania badań wykorzystujących obliczenia i modelowanie danych finansowych.</w:t>
      </w:r>
    </w:p>
    <w:p w:rsidR="00051449" w:rsidRDefault="00051449" w:rsidP="00ED7000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F2628" w:rsidRDefault="00FF2628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F2628" w:rsidRDefault="00FF2628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F2628" w:rsidRDefault="00FF2628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F2628" w:rsidRDefault="00FF2628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ED7000" w:rsidRDefault="00ED7000" w:rsidP="00ED7000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Część 5 Dostawa sprzętu komputerowego do Katedry Ekonomii i Finansów  </w:t>
      </w:r>
      <w:r w:rsidRPr="003E2B3F">
        <w:rPr>
          <w:rFonts w:ascii="Arial" w:hAnsi="Arial" w:cs="Arial"/>
          <w:b/>
          <w:color w:val="FF0000"/>
        </w:rPr>
        <w:t xml:space="preserve"> </w:t>
      </w:r>
      <w:r w:rsidR="004B68AE">
        <w:rPr>
          <w:rFonts w:ascii="Arial" w:hAnsi="Arial" w:cs="Arial"/>
          <w:b/>
          <w:color w:val="FF0000"/>
        </w:rPr>
        <w:t>ZPPZ/2022/00441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F2628" w:rsidRDefault="00FF2628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F2628" w:rsidRDefault="00FF2628" w:rsidP="00FF2628">
      <w:r>
        <w:rPr>
          <w:b/>
          <w:bCs/>
        </w:rPr>
        <w:t>Notebook 14,0” – 1 szt.</w:t>
      </w:r>
    </w:p>
    <w:p w:rsidR="00FF2628" w:rsidRDefault="00FF2628" w:rsidP="00FF2628">
      <w:r>
        <w:t>Ekran: Matowy, LED</w:t>
      </w:r>
      <w:r>
        <w:br/>
        <w:t>Przekątna: 14,0”</w:t>
      </w:r>
      <w:r>
        <w:br/>
        <w:t>Rozdzielczość: m.in. 1920x1080</w:t>
      </w:r>
      <w:r>
        <w:br/>
        <w:t>Karta graficzna: zintegrowana</w:t>
      </w:r>
      <w:r>
        <w:br/>
        <w:t>Procesor: m.in. 4/8(rdzenie/wątki), 2.40 GHz, 8MB cache</w:t>
      </w:r>
      <w:r>
        <w:br/>
        <w:t>Pamięć: m.in. 16 GB DDR4 3200 MHz</w:t>
      </w:r>
      <w:r>
        <w:br/>
        <w:t xml:space="preserve">Dysk: SSD M.2 </w:t>
      </w:r>
      <w:proofErr w:type="spellStart"/>
      <w:r>
        <w:t>PCIe</w:t>
      </w:r>
      <w:proofErr w:type="spellEnd"/>
      <w:r>
        <w:t xml:space="preserve"> m.in. 500 GB</w:t>
      </w:r>
      <w:r>
        <w:br/>
        <w:t>Komunikacja: Ethernet, Wi-Fi, Bluetooth</w:t>
      </w:r>
      <w:r>
        <w:br/>
        <w:t>Złącza: USB 3.2, USB C, HDMI, we/wy na słuchawki i mikrofon, wbudowana kamera, mikrofon, głośniki</w:t>
      </w:r>
      <w:r>
        <w:br/>
        <w:t>Podświetlana klawiatura pełnowymiarowa, czytnik linii papilarnych, szyfrowanie TPM, kamera z wbudowaną zaślepką</w:t>
      </w:r>
    </w:p>
    <w:p w:rsidR="00FF2628" w:rsidRDefault="00FF2628" w:rsidP="00FF2628">
      <w:r w:rsidRPr="00F70F3F">
        <w:rPr>
          <w:b/>
          <w:bCs/>
        </w:rPr>
        <w:t>Dodatkowo</w:t>
      </w:r>
      <w:r>
        <w:t xml:space="preserve">: Mysz bezprzewodowa, torba </w:t>
      </w:r>
    </w:p>
    <w:p w:rsidR="00FF2628" w:rsidRDefault="00FF2628" w:rsidP="00FF2628">
      <w:pPr>
        <w:spacing w:after="0"/>
      </w:pPr>
      <w:r w:rsidRPr="00F70F3F">
        <w:rPr>
          <w:b/>
          <w:bCs/>
        </w:rPr>
        <w:t>Oprogramowanie</w:t>
      </w:r>
      <w:r>
        <w:t>: Windows 10 PL 64 bit lub równoważne z możliwością odtworzenia systemu bez</w:t>
      </w:r>
    </w:p>
    <w:p w:rsidR="00FF2628" w:rsidRDefault="00FF2628" w:rsidP="00FF2628">
      <w:pPr>
        <w:spacing w:after="0"/>
      </w:pPr>
      <w:r>
        <w:t xml:space="preserve">potrzeby ponownej </w:t>
      </w:r>
      <w:proofErr w:type="spellStart"/>
      <w:r>
        <w:t>reinstalacji</w:t>
      </w:r>
      <w:proofErr w:type="spellEnd"/>
      <w:r>
        <w:t xml:space="preserve"> w oparciu o nośniki optyczne lub wydzieloną partycję dysku HDD</w:t>
      </w:r>
    </w:p>
    <w:p w:rsidR="00FF2628" w:rsidRDefault="00FF2628" w:rsidP="00FF2628">
      <w:pPr>
        <w:spacing w:after="0"/>
      </w:pPr>
      <w:r>
        <w:t>spełniający poniższe warunki: możliwość zdalnej konfiguracji, aktualizacji i administrowania oraz</w:t>
      </w:r>
    </w:p>
    <w:p w:rsidR="00FF2628" w:rsidRDefault="00FF2628" w:rsidP="00FF2628">
      <w:pPr>
        <w:spacing w:after="0"/>
      </w:pPr>
      <w:r>
        <w:t>zdolność do zdalnego zarządzania kontami i profilami; możliwość uwierzytelniania użytkowników z</w:t>
      </w:r>
    </w:p>
    <w:p w:rsidR="00FF2628" w:rsidRDefault="00FF2628" w:rsidP="00FF2628">
      <w:pPr>
        <w:spacing w:after="0"/>
      </w:pPr>
      <w:r>
        <w:t>usługą katalogową Active Directory wdrożoną u zamawiającego; musi współpracować z programami:</w:t>
      </w:r>
    </w:p>
    <w:p w:rsidR="00FF2628" w:rsidRDefault="00FF2628" w:rsidP="00FF2628">
      <w:pPr>
        <w:spacing w:after="0"/>
      </w:pP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>, ALEPH, Płatnik firmy Asseco Poland, System Informacji</w:t>
      </w:r>
    </w:p>
    <w:p w:rsidR="00FF2628" w:rsidRDefault="00FF2628" w:rsidP="00FF2628">
      <w:pPr>
        <w:spacing w:after="0"/>
      </w:pPr>
      <w:r>
        <w:t xml:space="preserve">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</w:t>
      </w:r>
    </w:p>
    <w:p w:rsidR="00FF2628" w:rsidRDefault="00FF2628" w:rsidP="00FF2628">
      <w:pPr>
        <w:spacing w:after="0"/>
      </w:pPr>
      <w:r>
        <w:t>zaoferowania systemu równoważnego do systemu Windows oferent winien skonfigurować każdy z</w:t>
      </w:r>
    </w:p>
    <w:p w:rsidR="00FF2628" w:rsidRDefault="00FF2628" w:rsidP="00FF2628">
      <w:pPr>
        <w:spacing w:after="0"/>
      </w:pPr>
      <w:r>
        <w:t>komputerów do pracy z wszystkimi wyżej wymienionymi programami oraz w okresie gwarancji</w:t>
      </w:r>
    </w:p>
    <w:p w:rsidR="00FF2628" w:rsidRDefault="00FF2628" w:rsidP="00FF2628">
      <w:pPr>
        <w:spacing w:after="0"/>
      </w:pPr>
      <w:r>
        <w:t>zapewnić wsparcie przy konfiguracji w przypadku aktualizacji wszystkich wyżej wymienionych</w:t>
      </w:r>
    </w:p>
    <w:p w:rsidR="00051449" w:rsidRDefault="00FF2628" w:rsidP="00FF2628">
      <w:pPr>
        <w:spacing w:after="0"/>
      </w:pPr>
      <w:r>
        <w:t>programów.</w:t>
      </w:r>
      <w:r>
        <w:br/>
      </w:r>
    </w:p>
    <w:p w:rsidR="00FF2628" w:rsidRPr="0056394D" w:rsidRDefault="00FF2628" w:rsidP="00FF2628">
      <w:r w:rsidRPr="0056394D">
        <w:rPr>
          <w:b/>
          <w:bCs/>
        </w:rPr>
        <w:t>Pendrive</w:t>
      </w:r>
      <w:r>
        <w:rPr>
          <w:b/>
          <w:bCs/>
        </w:rPr>
        <w:t xml:space="preserve"> – 1 szt. </w:t>
      </w:r>
      <w:r>
        <w:rPr>
          <w:b/>
          <w:bCs/>
        </w:rPr>
        <w:br/>
      </w:r>
      <w:r>
        <w:t>Pojemność: m.in. 64 GB;</w:t>
      </w:r>
      <w:r>
        <w:br/>
        <w:t>Złącze: USB 3.0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F2628" w:rsidRDefault="00FF2628" w:rsidP="00FF2628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6 Dostawa sprzętu komputerowego do Instytutu Sztuk Wizualnych 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ZPPZ/2022/00185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E50CE" w:rsidRPr="001E50CE" w:rsidRDefault="001E50CE" w:rsidP="001E50CE">
      <w:pPr>
        <w:pStyle w:val="Akapitzlist"/>
        <w:tabs>
          <w:tab w:val="left" w:pos="555"/>
        </w:tabs>
        <w:suppressAutoHyphens/>
        <w:spacing w:after="0"/>
        <w:ind w:left="915"/>
        <w:rPr>
          <w:b/>
          <w:bCs/>
        </w:rPr>
      </w:pPr>
      <w:r>
        <w:rPr>
          <w:b/>
          <w:bCs/>
        </w:rPr>
        <w:t xml:space="preserve"> Oprogramowanie Adobe</w:t>
      </w:r>
      <w:r w:rsidRPr="001E50CE">
        <w:rPr>
          <w:b/>
          <w:bCs/>
        </w:rPr>
        <w:t xml:space="preserve"> Creative </w:t>
      </w:r>
      <w:proofErr w:type="spellStart"/>
      <w:r w:rsidRPr="001E50CE">
        <w:rPr>
          <w:b/>
          <w:bCs/>
        </w:rPr>
        <w:t>Cloud</w:t>
      </w:r>
      <w:proofErr w:type="spellEnd"/>
      <w:r>
        <w:rPr>
          <w:b/>
          <w:bCs/>
        </w:rPr>
        <w:t xml:space="preserve"> lub równoważne – 1 szt.</w:t>
      </w:r>
    </w:p>
    <w:p w:rsidR="001E50CE" w:rsidRPr="001E50CE" w:rsidRDefault="001E50CE" w:rsidP="001E50CE">
      <w:pPr>
        <w:pStyle w:val="Akapitzlist"/>
        <w:tabs>
          <w:tab w:val="left" w:pos="555"/>
        </w:tabs>
        <w:suppressAutoHyphens/>
        <w:spacing w:after="0"/>
        <w:ind w:left="915"/>
      </w:pPr>
      <w:r>
        <w:rPr>
          <w:b/>
          <w:bCs/>
        </w:rPr>
        <w:t xml:space="preserve">Zawartość 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Acrobat</w:t>
      </w:r>
      <w:proofErr w:type="spellEnd"/>
      <w:r w:rsidRPr="001E50CE">
        <w:t xml:space="preserve"> Pro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Photoshop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Illustrator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InDesign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Premiere</w:t>
      </w:r>
      <w:proofErr w:type="spellEnd"/>
      <w:r w:rsidRPr="001E50CE">
        <w:t xml:space="preserve"> Pro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After</w:t>
      </w:r>
      <w:proofErr w:type="spellEnd"/>
      <w:r w:rsidRPr="001E50CE">
        <w:t xml:space="preserve"> </w:t>
      </w:r>
      <w:proofErr w:type="spellStart"/>
      <w:r w:rsidRPr="001E50CE">
        <w:t>Effects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lastRenderedPageBreak/>
        <w:t>Lightroom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XD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Animate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Lightroom</w:t>
      </w:r>
      <w:proofErr w:type="spellEnd"/>
      <w:r w:rsidRPr="001E50CE">
        <w:t xml:space="preserve"> Classic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Dreamweaver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Dimension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Audition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InCopy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Character</w:t>
      </w:r>
      <w:proofErr w:type="spellEnd"/>
      <w:r w:rsidRPr="001E50CE">
        <w:t xml:space="preserve"> Animator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Capture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Fresco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Bridge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Adobe Express 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Premiere</w:t>
      </w:r>
      <w:proofErr w:type="spellEnd"/>
      <w:r w:rsidRPr="001E50CE">
        <w:t xml:space="preserve"> </w:t>
      </w:r>
      <w:proofErr w:type="spellStart"/>
      <w:r w:rsidRPr="001E50CE">
        <w:t>Rush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Photoshop Express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 xml:space="preserve">Photoshop </w:t>
      </w:r>
      <w:proofErr w:type="spellStart"/>
      <w:r w:rsidRPr="001E50CE">
        <w:t>Camera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Media Encoder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Aero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r w:rsidRPr="001E50CE">
        <w:t>Scan</w:t>
      </w:r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Fill</w:t>
      </w:r>
      <w:proofErr w:type="spellEnd"/>
      <w:r w:rsidRPr="001E50CE">
        <w:t xml:space="preserve"> &amp; </w:t>
      </w:r>
      <w:proofErr w:type="spellStart"/>
      <w:r w:rsidRPr="001E50CE">
        <w:t>Sign</w:t>
      </w:r>
      <w:proofErr w:type="spellEnd"/>
    </w:p>
    <w:p w:rsidR="001E50CE" w:rsidRPr="001E50CE" w:rsidRDefault="001E50CE" w:rsidP="001E50CE">
      <w:pPr>
        <w:pStyle w:val="Akapitzlist"/>
        <w:numPr>
          <w:ilvl w:val="0"/>
          <w:numId w:val="47"/>
        </w:numPr>
        <w:tabs>
          <w:tab w:val="left" w:pos="555"/>
        </w:tabs>
        <w:suppressAutoHyphens/>
        <w:spacing w:after="0"/>
      </w:pPr>
      <w:proofErr w:type="spellStart"/>
      <w:r w:rsidRPr="001E50CE">
        <w:t>Acrobat</w:t>
      </w:r>
      <w:proofErr w:type="spellEnd"/>
      <w:r w:rsidRPr="001E50CE">
        <w:t xml:space="preserve"> Reader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7 Dostawa sprzętu komputerowego do Instytutu Fizyki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ZPPZ/2022/00458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P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b/>
        </w:rPr>
      </w:pPr>
      <w:r w:rsidRPr="0066322E">
        <w:rPr>
          <w:b/>
        </w:rPr>
        <w:t>Urządzenie Wielofunkcyjne laserowe kolorowe  - 1 szt.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Technologia druku laserowa kolorowa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Funkcje : drukarka, skaner, kopiarka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Format nośnika: co najmniej A4, A5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Podajnik papieru minimum 250 arkuszy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Szybkość druku minimum 20 str./min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 xml:space="preserve">Minimalna rozdzielczość druku 1200 x1200 </w:t>
      </w:r>
      <w:proofErr w:type="spellStart"/>
      <w:r>
        <w:t>dpi</w:t>
      </w:r>
      <w:proofErr w:type="spellEnd"/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 xml:space="preserve">Minimalna rozdzielczość kopiowania 1200 x 600 </w:t>
      </w:r>
      <w:proofErr w:type="spellStart"/>
      <w:r>
        <w:t>dpi</w:t>
      </w:r>
      <w:proofErr w:type="spellEnd"/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Automatyczny druk dwustronny TAK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Waga do 30 kg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 xml:space="preserve">Wejścia/ </w:t>
      </w:r>
      <w:proofErr w:type="spellStart"/>
      <w:r>
        <w:t>Wyjscia</w:t>
      </w:r>
      <w:proofErr w:type="spellEnd"/>
      <w:r>
        <w:t>: USB, LAN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W komplecie tonery startowe, kabel zasilający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Gwarancja minimum 24 miesiące ( gwarancja producenta)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E50CE" w:rsidRDefault="001E50C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E50CE" w:rsidRDefault="001E50C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E50CE" w:rsidRDefault="001E50C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E50CE" w:rsidRDefault="001E50C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Część 8 Dostawa sprzętu komputerowego do Instytutu Fizyki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ZPPZ/2022/00473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P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b/>
        </w:rPr>
      </w:pPr>
      <w:r w:rsidRPr="0066322E">
        <w:rPr>
          <w:b/>
        </w:rPr>
        <w:t>Laptop ekonomiczny – 1 szt.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Procesor: wynik w teście </w:t>
      </w:r>
      <w:proofErr w:type="spellStart"/>
      <w:r w:rsidRPr="0066322E">
        <w:t>PassMark</w:t>
      </w:r>
      <w:proofErr w:type="spellEnd"/>
      <w:r w:rsidRPr="0066322E">
        <w:t xml:space="preserve"> CPU Mark min. 8000 pkt. 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Ekran LCD: błyszczący o przekątnej 15.6 cali, nominalna rozdzielczość min. 1920 x 1080 pikseli 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Pamięć RAM: min. 8 GB DDR4 (min. 2400 MHz) 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>Dysk twardy: SSD (</w:t>
      </w:r>
      <w:proofErr w:type="spellStart"/>
      <w:r w:rsidRPr="0066322E">
        <w:t>flash</w:t>
      </w:r>
      <w:proofErr w:type="spellEnd"/>
      <w:r w:rsidRPr="0066322E">
        <w:t xml:space="preserve">) o pojemności min. 480 GB 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Karta graficzna: zintegrowana karta graficzna 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Wyjścia karty graficznej: 1 x wyjście HDMI 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Komunikacja: LAN 100 </w:t>
      </w:r>
      <w:proofErr w:type="spellStart"/>
      <w:r w:rsidRPr="0066322E">
        <w:t>Mbps</w:t>
      </w:r>
      <w:proofErr w:type="spellEnd"/>
      <w:r w:rsidRPr="0066322E">
        <w:t xml:space="preserve">, Bluetooth, </w:t>
      </w:r>
      <w:proofErr w:type="spellStart"/>
      <w:r w:rsidRPr="0066322E">
        <w:t>WiFi</w:t>
      </w:r>
      <w:proofErr w:type="spellEnd"/>
      <w:r w:rsidRPr="0066322E">
        <w:t xml:space="preserve"> IEEE 802.11ac Interfejsy: min. 3 x USB w tym </w:t>
      </w:r>
      <w:r>
        <w:t xml:space="preserve">min. 1 x USB 3.0 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Wbudowane wypo</w:t>
      </w:r>
      <w:r w:rsidRPr="0066322E">
        <w:t>sażenie/funkcjonalność: mikrofon, kamera, czytnik kart pamięci, wyodrębniona klawiatura numeryczna, karta dźwiękowa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 Zainstalowany system operacyjny: Windows 1 Waga: maks. 2,5 kg 1 (64bit) lub równoważny Gwarancja: min. 24 miesiące (gwarancja producenta) </w:t>
      </w: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Oprogramowanie : </w:t>
      </w:r>
    </w:p>
    <w:p w:rsidR="00051449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1. Windows 11 PL 64 bit lub równoważne z możliwością odtworzenia systemu bez potrzeby ponownej </w:t>
      </w:r>
      <w:proofErr w:type="spellStart"/>
      <w:r w:rsidRPr="0066322E">
        <w:t>reinstalacji</w:t>
      </w:r>
      <w:proofErr w:type="spellEnd"/>
      <w:r w:rsidRPr="0066322E">
        <w:t xml:space="preserve"> w oparciu o wydzieloną partycję dysku HDD spełniający poniższe warunki: możliwość zdalnej konfiguracji, aktualizacji i </w:t>
      </w:r>
      <w:proofErr w:type="spellStart"/>
      <w:r w:rsidRPr="0066322E">
        <w:t>administr</w:t>
      </w:r>
      <w:proofErr w:type="spellEnd"/>
      <w:r w:rsidRPr="0066322E">
        <w:t xml:space="preserve"> </w:t>
      </w:r>
      <w:proofErr w:type="spellStart"/>
      <w:r w:rsidRPr="0066322E">
        <w:t>owania</w:t>
      </w:r>
      <w:proofErr w:type="spellEnd"/>
      <w:r w:rsidRPr="0066322E">
        <w:t xml:space="preserve">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66322E">
        <w:t>Simple.ERP</w:t>
      </w:r>
      <w:proofErr w:type="spellEnd"/>
      <w:r w:rsidRPr="0066322E">
        <w:t xml:space="preserve">, </w:t>
      </w:r>
      <w:proofErr w:type="spellStart"/>
      <w:r w:rsidRPr="0066322E">
        <w:t>Uczelnia.XP</w:t>
      </w:r>
      <w:proofErr w:type="spellEnd"/>
      <w:r w:rsidRPr="0066322E">
        <w:t xml:space="preserve"> firmy PCG </w:t>
      </w:r>
      <w:proofErr w:type="spellStart"/>
      <w:r w:rsidRPr="0066322E">
        <w:t>Academia</w:t>
      </w:r>
      <w:proofErr w:type="spellEnd"/>
      <w:r w:rsidRPr="0066322E">
        <w:t xml:space="preserve">, ALEPH, </w:t>
      </w:r>
      <w:proofErr w:type="spellStart"/>
      <w:r w:rsidRPr="0066322E">
        <w:t>Pła</w:t>
      </w:r>
      <w:proofErr w:type="spellEnd"/>
      <w:r w:rsidRPr="0066322E">
        <w:t xml:space="preserve"> </w:t>
      </w:r>
      <w:proofErr w:type="spellStart"/>
      <w:r w:rsidRPr="0066322E">
        <w:t>tnik</w:t>
      </w:r>
      <w:proofErr w:type="spellEnd"/>
      <w:r w:rsidRPr="0066322E">
        <w:t xml:space="preserve"> firmy Asseco Poland, System Informacji Prawnej </w:t>
      </w:r>
      <w:proofErr w:type="spellStart"/>
      <w:r w:rsidRPr="0066322E">
        <w:t>Legalis</w:t>
      </w:r>
      <w:proofErr w:type="spellEnd"/>
      <w:r w:rsidRPr="0066322E">
        <w:t xml:space="preserve"> / LEX, System Elektronicznej Legitymacji Studenckiej firmy </w:t>
      </w:r>
      <w:proofErr w:type="spellStart"/>
      <w:r w:rsidRPr="0066322E">
        <w:t>Opteam</w:t>
      </w:r>
      <w:proofErr w:type="spellEnd"/>
      <w:r w:rsidRPr="0066322E">
        <w:t xml:space="preserve"> S.A. W przypadku zaoferowania systemu równoważnego do systemu Windows oferent winien skonfigurować każdy z komputerów do pracy z w </w:t>
      </w:r>
      <w:proofErr w:type="spellStart"/>
      <w:r w:rsidRPr="0066322E">
        <w:t>szystkimi</w:t>
      </w:r>
      <w:proofErr w:type="spellEnd"/>
      <w:r w:rsidRPr="0066322E">
        <w:t xml:space="preserve"> wyżej wymienionymi programami oraz w okresie gwarancji zapewnić wsparcie przy konfiguracji w przypadku aktualizacji wszystkich wyżej wymienionych programów.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9 Dostawa sprzętu komputerowego do Instytutu Geografii i Nauk o Środowisku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ZPPZ/2022/00504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P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b/>
        </w:rPr>
      </w:pPr>
      <w:r w:rsidRPr="0066322E">
        <w:rPr>
          <w:b/>
        </w:rPr>
        <w:t>Laptop ekonomiczny – 1 szt.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Procesor: wynik w teście </w:t>
      </w:r>
      <w:proofErr w:type="spellStart"/>
      <w:r w:rsidRPr="0066322E">
        <w:t>PassMark</w:t>
      </w:r>
      <w:proofErr w:type="spellEnd"/>
      <w:r w:rsidRPr="0066322E">
        <w:t xml:space="preserve"> CPU Mark min. 8000 pkt.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Ekran LCD: błyszczący o przekątnej 15.6 cali, nominalna rozdzielczość min. 1920 x 1080 pikseli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Pamięć RAM: min. 8 GB DDR4 (min. 2400 MHz)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>Dysk twardy: SSD (</w:t>
      </w:r>
      <w:proofErr w:type="spellStart"/>
      <w:r w:rsidRPr="0066322E">
        <w:t>flash</w:t>
      </w:r>
      <w:proofErr w:type="spellEnd"/>
      <w:r w:rsidRPr="0066322E">
        <w:t xml:space="preserve">) o pojemności min. 480 GB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Karta graficzna: zintegrowana karta graficzna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Wyjścia karty graficznej: 1 x wyjście HDMI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Komunikacja: LAN 100 </w:t>
      </w:r>
      <w:proofErr w:type="spellStart"/>
      <w:r w:rsidRPr="0066322E">
        <w:t>Mbps</w:t>
      </w:r>
      <w:proofErr w:type="spellEnd"/>
      <w:r w:rsidRPr="0066322E">
        <w:t xml:space="preserve">, Bluetooth, </w:t>
      </w:r>
      <w:proofErr w:type="spellStart"/>
      <w:r w:rsidRPr="0066322E">
        <w:t>WiFi</w:t>
      </w:r>
      <w:proofErr w:type="spellEnd"/>
      <w:r w:rsidRPr="0066322E">
        <w:t xml:space="preserve"> IEEE 802.11ac Interfejsy: min. 3 x USB w tym </w:t>
      </w:r>
      <w:r>
        <w:t xml:space="preserve">min. 1 x USB 3.0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Wbudowane wypo</w:t>
      </w:r>
      <w:r w:rsidRPr="0066322E">
        <w:t>sażenie/funkcjonalność: mikrofon, kamera, czytnik kart pamięci, wyodrębniona klawiatura numeryczna, karta dźwiękowa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 Zainstalowany system operacyjny: Windows 1 Waga: maks. 2,5 kg 1 (64bit) lub równoważny Gwarancja: min. 24 miesiące (gwarancja producenta)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Oprogramowanie : </w:t>
      </w:r>
    </w:p>
    <w:p w:rsidR="0066322E" w:rsidRDefault="0066322E" w:rsidP="0066322E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66322E">
        <w:t xml:space="preserve">1. Windows 11 PL 64 bit lub równoważne z możliwością odtworzenia systemu bez potrzeby ponownej </w:t>
      </w:r>
      <w:proofErr w:type="spellStart"/>
      <w:r w:rsidRPr="0066322E">
        <w:t>reinstalacji</w:t>
      </w:r>
      <w:proofErr w:type="spellEnd"/>
      <w:r w:rsidRPr="0066322E">
        <w:t xml:space="preserve"> w oparciu o wydzieloną partycję dysku HDD spełniający poniższe warunki: możliwość zdalnej konfiguracji, aktualizacji i </w:t>
      </w:r>
      <w:proofErr w:type="spellStart"/>
      <w:r w:rsidRPr="0066322E">
        <w:t>administr</w:t>
      </w:r>
      <w:proofErr w:type="spellEnd"/>
      <w:r w:rsidRPr="0066322E">
        <w:t xml:space="preserve"> </w:t>
      </w:r>
      <w:proofErr w:type="spellStart"/>
      <w:r w:rsidRPr="0066322E">
        <w:t>owania</w:t>
      </w:r>
      <w:proofErr w:type="spellEnd"/>
      <w:r w:rsidRPr="0066322E">
        <w:t xml:space="preserve"> oraz zdolność do zdalnego zarządzania kontami i </w:t>
      </w:r>
      <w:r w:rsidRPr="0066322E">
        <w:lastRenderedPageBreak/>
        <w:t xml:space="preserve">profilami; możliwość uwierzytelniania użytkowników z usługą katalogową Active Directory wdrożoną u zamawiającego; musi współpracować z programami: </w:t>
      </w:r>
      <w:proofErr w:type="spellStart"/>
      <w:r w:rsidRPr="0066322E">
        <w:t>Simple.ERP</w:t>
      </w:r>
      <w:proofErr w:type="spellEnd"/>
      <w:r w:rsidRPr="0066322E">
        <w:t xml:space="preserve">, </w:t>
      </w:r>
      <w:proofErr w:type="spellStart"/>
      <w:r w:rsidRPr="0066322E">
        <w:t>Uczelnia.XP</w:t>
      </w:r>
      <w:proofErr w:type="spellEnd"/>
      <w:r w:rsidRPr="0066322E">
        <w:t xml:space="preserve"> firmy PCG </w:t>
      </w:r>
      <w:proofErr w:type="spellStart"/>
      <w:r w:rsidRPr="0066322E">
        <w:t>Academia</w:t>
      </w:r>
      <w:proofErr w:type="spellEnd"/>
      <w:r w:rsidRPr="0066322E">
        <w:t xml:space="preserve">, ALEPH, </w:t>
      </w:r>
      <w:proofErr w:type="spellStart"/>
      <w:r w:rsidRPr="0066322E">
        <w:t>Pła</w:t>
      </w:r>
      <w:proofErr w:type="spellEnd"/>
      <w:r w:rsidRPr="0066322E">
        <w:t xml:space="preserve"> </w:t>
      </w:r>
      <w:proofErr w:type="spellStart"/>
      <w:r w:rsidRPr="0066322E">
        <w:t>tnik</w:t>
      </w:r>
      <w:proofErr w:type="spellEnd"/>
      <w:r w:rsidRPr="0066322E">
        <w:t xml:space="preserve"> firmy Asseco Poland, System Informacji Prawnej </w:t>
      </w:r>
      <w:proofErr w:type="spellStart"/>
      <w:r w:rsidRPr="0066322E">
        <w:t>Legalis</w:t>
      </w:r>
      <w:proofErr w:type="spellEnd"/>
      <w:r w:rsidRPr="0066322E">
        <w:t xml:space="preserve"> / LEX, System Elektronicznej Legitymacji Studenckiej firmy </w:t>
      </w:r>
      <w:proofErr w:type="spellStart"/>
      <w:r w:rsidRPr="0066322E">
        <w:t>Opteam</w:t>
      </w:r>
      <w:proofErr w:type="spellEnd"/>
      <w:r w:rsidRPr="0066322E">
        <w:t xml:space="preserve"> S.A. W przypadku zaoferowania systemu równoważnego do systemu Windows oferent winien skonfigurować każdy z komputerów do pracy z w </w:t>
      </w:r>
      <w:proofErr w:type="spellStart"/>
      <w:r w:rsidRPr="0066322E">
        <w:t>szystkimi</w:t>
      </w:r>
      <w:proofErr w:type="spellEnd"/>
      <w:r w:rsidRPr="0066322E">
        <w:t xml:space="preserve"> wyżej wymienionymi programami oraz w okresie gwarancji zapewnić wsparcie przy konfiguracji w przypadku aktualizacji wszystkich wyżej wymienionych programów.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704881" w:rsidRDefault="00704881" w:rsidP="00704881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10 Dostawa sprzętu komputerowego do Instytutu Geografii i Nauk o Środowisku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ZPPZ/2022/00591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704881" w:rsidRPr="00704881" w:rsidRDefault="00704881" w:rsidP="00704881">
      <w:pPr>
        <w:pStyle w:val="Bezodstpw"/>
        <w:rPr>
          <w:rStyle w:val="markedcontent"/>
          <w:rFonts w:cstheme="minorHAnsi"/>
          <w:b/>
        </w:rPr>
      </w:pPr>
      <w:r w:rsidRPr="00704881">
        <w:rPr>
          <w:rStyle w:val="markedcontent"/>
          <w:rFonts w:cstheme="minorHAnsi"/>
          <w:b/>
        </w:rPr>
        <w:t>Notebook z ekranem dotykowym – 1 szt.</w:t>
      </w:r>
    </w:p>
    <w:p w:rsidR="00704881" w:rsidRPr="00B12A95" w:rsidRDefault="00704881" w:rsidP="00704881">
      <w:pPr>
        <w:pStyle w:val="Bezodstpw"/>
        <w:rPr>
          <w:rStyle w:val="markedcontent"/>
          <w:rFonts w:cstheme="minorHAnsi"/>
        </w:rPr>
      </w:pPr>
    </w:p>
    <w:p w:rsidR="00704881" w:rsidRDefault="00704881" w:rsidP="00704881">
      <w:pPr>
        <w:pStyle w:val="Bezodstpw"/>
        <w:rPr>
          <w:rStyle w:val="markedcontent"/>
          <w:rFonts w:cstheme="minorHAnsi"/>
        </w:rPr>
      </w:pPr>
      <w:r w:rsidRPr="00B12A95">
        <w:rPr>
          <w:rStyle w:val="markedcontent"/>
          <w:rFonts w:cstheme="minorHAnsi"/>
        </w:rPr>
        <w:t xml:space="preserve">Procesor: wynik w teście </w:t>
      </w:r>
      <w:proofErr w:type="spellStart"/>
      <w:r w:rsidRPr="00B12A95">
        <w:rPr>
          <w:rStyle w:val="markedcontent"/>
          <w:rFonts w:cstheme="minorHAnsi"/>
        </w:rPr>
        <w:t>PassMark</w:t>
      </w:r>
      <w:proofErr w:type="spellEnd"/>
      <w:r w:rsidRPr="00B12A95">
        <w:rPr>
          <w:rStyle w:val="markedcontent"/>
          <w:rFonts w:cstheme="minorHAnsi"/>
        </w:rPr>
        <w:t xml:space="preserve"> CPU Mark min. 1</w:t>
      </w:r>
      <w:r>
        <w:rPr>
          <w:rStyle w:val="markedcontent"/>
          <w:rFonts w:cstheme="minorHAnsi"/>
        </w:rPr>
        <w:t>0</w:t>
      </w:r>
      <w:r w:rsidRPr="00B12A95">
        <w:rPr>
          <w:rStyle w:val="markedcontent"/>
          <w:rFonts w:cstheme="minorHAnsi"/>
        </w:rPr>
        <w:t>000 pkt.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Ekran LCD: przekątn</w:t>
      </w:r>
      <w:r>
        <w:rPr>
          <w:rStyle w:val="markedcontent"/>
          <w:rFonts w:cstheme="minorHAnsi"/>
        </w:rPr>
        <w:t>a</w:t>
      </w:r>
      <w:r w:rsidRPr="00B12A95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14</w:t>
      </w:r>
      <w:r w:rsidRPr="00B12A95">
        <w:rPr>
          <w:rStyle w:val="markedcontent"/>
          <w:rFonts w:cstheme="minorHAnsi"/>
        </w:rPr>
        <w:t xml:space="preserve"> cali, nominalna rozdzielczość min. </w:t>
      </w:r>
      <w:r>
        <w:rPr>
          <w:rStyle w:val="markedcontent"/>
          <w:rFonts w:cstheme="minorHAnsi"/>
        </w:rPr>
        <w:t>2880</w:t>
      </w:r>
      <w:r w:rsidRPr="00B12A95">
        <w:rPr>
          <w:rStyle w:val="markedcontent"/>
          <w:rFonts w:cstheme="minorHAnsi"/>
        </w:rPr>
        <w:t xml:space="preserve"> x 18</w:t>
      </w:r>
      <w:r>
        <w:rPr>
          <w:rStyle w:val="markedcontent"/>
          <w:rFonts w:cstheme="minorHAnsi"/>
        </w:rPr>
        <w:t>0</w:t>
      </w:r>
      <w:r w:rsidRPr="00B12A95">
        <w:rPr>
          <w:rStyle w:val="markedcontent"/>
          <w:rFonts w:cstheme="minorHAnsi"/>
        </w:rPr>
        <w:t>0 pikseli,</w:t>
      </w:r>
      <w:r>
        <w:rPr>
          <w:rStyle w:val="markedcontent"/>
          <w:rFonts w:cstheme="minorHAnsi"/>
        </w:rPr>
        <w:t xml:space="preserve"> dotykowy, OLED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Pamięć RAM: min. 16 GB DDR4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Dysk twardy: SSD (</w:t>
      </w:r>
      <w:proofErr w:type="spellStart"/>
      <w:r w:rsidRPr="00B12A95">
        <w:rPr>
          <w:rStyle w:val="markedcontent"/>
          <w:rFonts w:cstheme="minorHAnsi"/>
        </w:rPr>
        <w:t>flash</w:t>
      </w:r>
      <w:proofErr w:type="spellEnd"/>
      <w:r w:rsidRPr="00B12A95">
        <w:rPr>
          <w:rStyle w:val="markedcontent"/>
          <w:rFonts w:cstheme="minorHAnsi"/>
        </w:rPr>
        <w:t xml:space="preserve">) o pojemności min. </w:t>
      </w:r>
      <w:r>
        <w:rPr>
          <w:rStyle w:val="markedcontent"/>
          <w:rFonts w:cstheme="minorHAnsi"/>
        </w:rPr>
        <w:t>50</w:t>
      </w:r>
      <w:r w:rsidRPr="00B12A95">
        <w:rPr>
          <w:rStyle w:val="markedcontent"/>
          <w:rFonts w:cstheme="minorHAnsi"/>
        </w:rPr>
        <w:t>0 GB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Karta graficzna: zintegrowana karta graficzna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Wyjścia karty graficznej: 1 x wyjście HDMI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Karta dźwiękowa: stereo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 xml:space="preserve">Komunikacja: Bluetooth, </w:t>
      </w:r>
      <w:proofErr w:type="spellStart"/>
      <w:r w:rsidRPr="00B12A95">
        <w:rPr>
          <w:rStyle w:val="markedcontent"/>
          <w:rFonts w:cstheme="minorHAnsi"/>
        </w:rPr>
        <w:t>WiFi</w:t>
      </w:r>
      <w:proofErr w:type="spellEnd"/>
      <w:r w:rsidRPr="00B12A95">
        <w:rPr>
          <w:rStyle w:val="markedcontent"/>
          <w:rFonts w:cstheme="minorHAnsi"/>
        </w:rPr>
        <w:t xml:space="preserve"> IEEE 802.11b/g/n/</w:t>
      </w:r>
      <w:proofErr w:type="spellStart"/>
      <w:r w:rsidRPr="00B12A95">
        <w:rPr>
          <w:rStyle w:val="markedcontent"/>
          <w:rFonts w:cstheme="minorHAnsi"/>
        </w:rPr>
        <w:t>ac</w:t>
      </w:r>
      <w:proofErr w:type="spellEnd"/>
      <w:r>
        <w:rPr>
          <w:rStyle w:val="markedcontent"/>
          <w:rFonts w:cstheme="minorHAnsi"/>
        </w:rPr>
        <w:t>/</w:t>
      </w:r>
      <w:proofErr w:type="spellStart"/>
      <w:r>
        <w:rPr>
          <w:rStyle w:val="markedcontent"/>
          <w:rFonts w:cstheme="minorHAnsi"/>
        </w:rPr>
        <w:t>ax</w:t>
      </w:r>
      <w:proofErr w:type="spellEnd"/>
      <w:r w:rsidRPr="00B12A95">
        <w:rPr>
          <w:rStyle w:val="markedcontent"/>
          <w:rFonts w:cstheme="minorHAnsi"/>
        </w:rPr>
        <w:t xml:space="preserve"> , USB typ C, USB 3.0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Wbudowane wyposażenie/funkcjonalność: mikrofon, kamera, czytnik kart pamięci</w:t>
      </w:r>
      <w:r>
        <w:rPr>
          <w:rFonts w:cstheme="minorHAnsi"/>
        </w:rPr>
        <w:t>, czytnik linii papilarnych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Zainstalowany system operacyjny: Windows 10 (64-bit) lub równoważny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 xml:space="preserve">Waga: maks. </w:t>
      </w:r>
      <w:r>
        <w:rPr>
          <w:rStyle w:val="markedcontent"/>
          <w:rFonts w:cstheme="minorHAnsi"/>
        </w:rPr>
        <w:t>1.6</w:t>
      </w:r>
      <w:r w:rsidRPr="00B12A95">
        <w:rPr>
          <w:rStyle w:val="markedcontent"/>
          <w:rFonts w:cstheme="minorHAnsi"/>
        </w:rPr>
        <w:t xml:space="preserve"> kg</w:t>
      </w:r>
      <w:r w:rsidRPr="00B12A95">
        <w:rPr>
          <w:rFonts w:cstheme="minorHAnsi"/>
        </w:rPr>
        <w:br/>
      </w:r>
      <w:r w:rsidRPr="00B12A95">
        <w:rPr>
          <w:rStyle w:val="markedcontent"/>
          <w:rFonts w:cstheme="minorHAnsi"/>
        </w:rPr>
        <w:t>Gwarancja: min. 24 miesiące (gwarancja producenta)</w:t>
      </w:r>
    </w:p>
    <w:p w:rsidR="00704881" w:rsidRPr="00B12A95" w:rsidRDefault="00704881" w:rsidP="00704881">
      <w:pPr>
        <w:pStyle w:val="Bezodstpw"/>
        <w:rPr>
          <w:rStyle w:val="markedcontent"/>
          <w:rFonts w:cstheme="minorHAnsi"/>
        </w:rPr>
      </w:pPr>
    </w:p>
    <w:p w:rsidR="00704881" w:rsidRDefault="00704881" w:rsidP="00704881">
      <w:pPr>
        <w:pStyle w:val="Bezodstpw"/>
        <w:jc w:val="both"/>
        <w:rPr>
          <w:rStyle w:val="markedcontent"/>
          <w:rFonts w:cstheme="minorHAnsi"/>
        </w:rPr>
      </w:pPr>
      <w:r w:rsidRPr="00B12A95">
        <w:rPr>
          <w:rStyle w:val="markedcontent"/>
          <w:rFonts w:cstheme="minorHAnsi"/>
        </w:rPr>
        <w:t>Oprogramowanie:</w:t>
      </w:r>
    </w:p>
    <w:p w:rsidR="00704881" w:rsidRPr="00B12A95" w:rsidRDefault="00704881" w:rsidP="00704881">
      <w:pPr>
        <w:pStyle w:val="Bezodstpw"/>
        <w:jc w:val="both"/>
        <w:rPr>
          <w:rFonts w:cstheme="minorHAnsi"/>
        </w:rPr>
      </w:pPr>
      <w:r w:rsidRPr="00B12A95">
        <w:rPr>
          <w:rStyle w:val="markedcontent"/>
          <w:rFonts w:cstheme="minorHAnsi"/>
        </w:rPr>
        <w:t xml:space="preserve">1. Windows 10 PL 64 bit (lub nowszy) lub równoważne z możliwością odtworzenia systemu bez potrzeby ponownej </w:t>
      </w:r>
      <w:proofErr w:type="spellStart"/>
      <w:r w:rsidRPr="00B12A95">
        <w:rPr>
          <w:rStyle w:val="markedcontent"/>
          <w:rFonts w:cstheme="minorHAnsi"/>
        </w:rPr>
        <w:t>reinstalacji</w:t>
      </w:r>
      <w:proofErr w:type="spellEnd"/>
      <w:r w:rsidRPr="00B12A95">
        <w:rPr>
          <w:rStyle w:val="markedcontent"/>
          <w:rFonts w:cstheme="minorHAnsi"/>
        </w:rP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B12A95">
        <w:rPr>
          <w:rStyle w:val="markedcontent"/>
          <w:rFonts w:cstheme="minorHAnsi"/>
        </w:rPr>
        <w:t>Simple.ERP</w:t>
      </w:r>
      <w:proofErr w:type="spellEnd"/>
      <w:r w:rsidRPr="00B12A95">
        <w:rPr>
          <w:rStyle w:val="markedcontent"/>
          <w:rFonts w:cstheme="minorHAnsi"/>
        </w:rPr>
        <w:t xml:space="preserve">, </w:t>
      </w:r>
      <w:proofErr w:type="spellStart"/>
      <w:r w:rsidRPr="00B12A95">
        <w:rPr>
          <w:rStyle w:val="markedcontent"/>
          <w:rFonts w:cstheme="minorHAnsi"/>
        </w:rPr>
        <w:t>Uczelnia.XP</w:t>
      </w:r>
      <w:proofErr w:type="spellEnd"/>
      <w:r w:rsidRPr="00B12A95">
        <w:rPr>
          <w:rStyle w:val="markedcontent"/>
          <w:rFonts w:cstheme="minorHAnsi"/>
        </w:rPr>
        <w:t xml:space="preserve"> firmy PCG </w:t>
      </w:r>
      <w:proofErr w:type="spellStart"/>
      <w:r w:rsidRPr="00B12A95">
        <w:rPr>
          <w:rStyle w:val="markedcontent"/>
          <w:rFonts w:cstheme="minorHAnsi"/>
        </w:rPr>
        <w:t>Academia</w:t>
      </w:r>
      <w:proofErr w:type="spellEnd"/>
      <w:r w:rsidRPr="00B12A95">
        <w:rPr>
          <w:rStyle w:val="markedcontent"/>
          <w:rFonts w:cstheme="minorHAnsi"/>
        </w:rPr>
        <w:t xml:space="preserve">, ALEPH, Płatnik firmy Asseco Poland, System Informacji Prawnej </w:t>
      </w:r>
      <w:proofErr w:type="spellStart"/>
      <w:r w:rsidRPr="00B12A95">
        <w:rPr>
          <w:rStyle w:val="markedcontent"/>
          <w:rFonts w:cstheme="minorHAnsi"/>
        </w:rPr>
        <w:t>Legalis</w:t>
      </w:r>
      <w:proofErr w:type="spellEnd"/>
      <w:r w:rsidRPr="00B12A95">
        <w:rPr>
          <w:rStyle w:val="markedcontent"/>
          <w:rFonts w:cstheme="minorHAnsi"/>
        </w:rPr>
        <w:t xml:space="preserve"> / LEX, System Elektronicznej Legitymacji Studenckiej firmy </w:t>
      </w:r>
      <w:proofErr w:type="spellStart"/>
      <w:r w:rsidRPr="00B12A95">
        <w:rPr>
          <w:rStyle w:val="markedcontent"/>
          <w:rFonts w:cstheme="minorHAnsi"/>
        </w:rPr>
        <w:t>Opteam</w:t>
      </w:r>
      <w:proofErr w:type="spellEnd"/>
      <w:r w:rsidRPr="00B12A95">
        <w:rPr>
          <w:rStyle w:val="markedcontent"/>
          <w:rFonts w:cstheme="minorHAnsi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704881" w:rsidRDefault="00704881" w:rsidP="00704881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11 Dostawa sprzętu komputerowego do Instytutu </w:t>
      </w:r>
      <w:r w:rsidR="00923779">
        <w:rPr>
          <w:rFonts w:ascii="Arial" w:hAnsi="Arial" w:cs="Arial"/>
          <w:b/>
          <w:color w:val="FF0000"/>
        </w:rPr>
        <w:t>Historii</w:t>
      </w:r>
      <w:r>
        <w:rPr>
          <w:rFonts w:ascii="Arial" w:hAnsi="Arial" w:cs="Arial"/>
          <w:b/>
          <w:color w:val="FF0000"/>
        </w:rPr>
        <w:t xml:space="preserve"> </w:t>
      </w:r>
      <w:r w:rsidRPr="003E2B3F">
        <w:rPr>
          <w:rFonts w:ascii="Arial" w:hAnsi="Arial" w:cs="Arial"/>
          <w:b/>
          <w:color w:val="FF0000"/>
        </w:rPr>
        <w:t xml:space="preserve"> </w:t>
      </w:r>
      <w:r w:rsidR="00923779">
        <w:rPr>
          <w:rFonts w:ascii="Arial" w:hAnsi="Arial" w:cs="Arial"/>
          <w:b/>
          <w:color w:val="FF0000"/>
        </w:rPr>
        <w:t>ZPPZ/2022/00452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Pr="00F11B82" w:rsidRDefault="00F11B82" w:rsidP="00F11B82">
      <w:pPr>
        <w:pStyle w:val="Akapitzlist"/>
        <w:numPr>
          <w:ilvl w:val="0"/>
          <w:numId w:val="44"/>
        </w:numPr>
        <w:tabs>
          <w:tab w:val="left" w:pos="126"/>
          <w:tab w:val="left" w:pos="3611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1B82">
        <w:rPr>
          <w:rFonts w:eastAsia="Times New Roman" w:cstheme="minorHAnsi"/>
          <w:b/>
          <w:bCs/>
          <w:sz w:val="24"/>
          <w:szCs w:val="24"/>
          <w:lang w:eastAsia="pl-PL"/>
        </w:rPr>
        <w:t>Urządzenie wielofunkcyjne – 1 szt.</w:t>
      </w:r>
    </w:p>
    <w:p w:rsidR="00F11B82" w:rsidRPr="00F11B82" w:rsidRDefault="00F11B82" w:rsidP="00F11B82">
      <w:pPr>
        <w:tabs>
          <w:tab w:val="left" w:pos="126"/>
          <w:tab w:val="left" w:pos="3611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11B82">
        <w:rPr>
          <w:rFonts w:eastAsia="Times New Roman" w:cstheme="minorHAnsi"/>
          <w:bCs/>
          <w:sz w:val="24"/>
          <w:szCs w:val="24"/>
          <w:lang w:eastAsia="pl-PL"/>
        </w:rPr>
        <w:t>Technologia druku: Laserowa, monochromatyczna</w:t>
      </w:r>
    </w:p>
    <w:p w:rsidR="00F11B82" w:rsidRPr="00F11B82" w:rsidRDefault="00F11B82" w:rsidP="00F11B82">
      <w:pPr>
        <w:tabs>
          <w:tab w:val="left" w:pos="126"/>
          <w:tab w:val="left" w:pos="3611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11B82">
        <w:rPr>
          <w:rFonts w:eastAsia="Times New Roman" w:cstheme="minorHAnsi"/>
          <w:bCs/>
          <w:sz w:val="24"/>
          <w:szCs w:val="24"/>
          <w:lang w:eastAsia="pl-PL"/>
        </w:rPr>
        <w:t>Maksymalny format nośnika: A4</w:t>
      </w:r>
    </w:p>
    <w:p w:rsidR="00F11B82" w:rsidRPr="00F11B82" w:rsidRDefault="00F11B82" w:rsidP="00F11B82">
      <w:pPr>
        <w:tabs>
          <w:tab w:val="left" w:pos="126"/>
          <w:tab w:val="left" w:pos="3611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1B82">
        <w:rPr>
          <w:rFonts w:eastAsia="Times New Roman" w:cstheme="minorHAnsi"/>
          <w:bCs/>
          <w:sz w:val="24"/>
          <w:szCs w:val="24"/>
          <w:lang w:eastAsia="pl-PL"/>
        </w:rPr>
        <w:t xml:space="preserve">Druk dwustronny (dupleks): TAK, </w:t>
      </w:r>
      <w:r w:rsidRPr="00F11B82">
        <w:rPr>
          <w:rFonts w:eastAsia="Times New Roman" w:cstheme="minorHAnsi"/>
          <w:sz w:val="24"/>
          <w:szCs w:val="24"/>
          <w:lang w:eastAsia="pl-PL"/>
        </w:rPr>
        <w:t>Automatyczny</w:t>
      </w:r>
      <w:r w:rsidRPr="00F11B82">
        <w:rPr>
          <w:rFonts w:eastAsia="Times New Roman" w:cstheme="minorHAnsi"/>
          <w:sz w:val="24"/>
          <w:szCs w:val="24"/>
          <w:lang w:eastAsia="pl-PL"/>
        </w:rPr>
        <w:br/>
        <w:t xml:space="preserve">Wyświetlacz: TAK, </w:t>
      </w:r>
      <w:r w:rsidRPr="00F11B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kolorowy</w:t>
      </w:r>
    </w:p>
    <w:p w:rsidR="00F11B82" w:rsidRPr="00F11B82" w:rsidRDefault="00F11B82" w:rsidP="00F11B82">
      <w:pPr>
        <w:tabs>
          <w:tab w:val="left" w:pos="126"/>
          <w:tab w:val="left" w:pos="3611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11B82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Szybkość drukowania (A4) [str. / min.]: </w:t>
      </w:r>
      <w:hyperlink r:id="rId21" w:tooltip="Produkty z Szybkość drukowania - mono (A4):47" w:history="1">
        <w:r w:rsidRPr="00F11B82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lang w:eastAsia="pl-PL"/>
          </w:rPr>
          <w:t>38</w:t>
        </w:r>
      </w:hyperlink>
      <w:r w:rsidRPr="00F11B82">
        <w:rPr>
          <w:rFonts w:eastAsia="Times New Roman" w:cstheme="minorHAnsi"/>
          <w:bCs/>
          <w:sz w:val="24"/>
          <w:szCs w:val="24"/>
          <w:lang w:eastAsia="pl-PL"/>
        </w:rPr>
        <w:br/>
        <w:t xml:space="preserve">Maksymalna rozdzielczość druku: </w:t>
      </w:r>
      <w:r w:rsidRPr="00F11B82">
        <w:rPr>
          <w:rFonts w:eastAsia="Times New Roman" w:cstheme="minorHAnsi"/>
          <w:sz w:val="24"/>
          <w:szCs w:val="24"/>
          <w:lang w:eastAsia="pl-PL"/>
        </w:rPr>
        <w:t xml:space="preserve">1200 x 1200 </w:t>
      </w:r>
      <w:proofErr w:type="spellStart"/>
      <w:r w:rsidRPr="00F11B82">
        <w:rPr>
          <w:rFonts w:eastAsia="Times New Roman" w:cstheme="minorHAnsi"/>
          <w:sz w:val="24"/>
          <w:szCs w:val="24"/>
          <w:lang w:eastAsia="pl-PL"/>
        </w:rPr>
        <w:t>dpi</w:t>
      </w:r>
      <w:proofErr w:type="spellEnd"/>
      <w:r w:rsidRPr="00F11B82">
        <w:rPr>
          <w:rFonts w:eastAsia="Times New Roman" w:cstheme="minorHAnsi"/>
          <w:bCs/>
          <w:sz w:val="24"/>
          <w:szCs w:val="24"/>
          <w:lang w:eastAsia="pl-PL"/>
        </w:rPr>
        <w:br/>
        <w:t>Szybkość skanowania A4: do 29 str./min / 46 obrazów/min (czarno-biały)</w:t>
      </w:r>
      <w:r w:rsidRPr="00F11B82">
        <w:rPr>
          <w:rFonts w:eastAsia="Times New Roman" w:cstheme="minorHAnsi"/>
          <w:bCs/>
          <w:sz w:val="24"/>
          <w:szCs w:val="24"/>
          <w:lang w:eastAsia="pl-PL"/>
        </w:rPr>
        <w:br/>
        <w:t>Rozdzielczość skanera: 600 x 600</w:t>
      </w:r>
    </w:p>
    <w:p w:rsidR="00F11B82" w:rsidRPr="00F11B82" w:rsidRDefault="00F11B82" w:rsidP="00F11B82">
      <w:pPr>
        <w:tabs>
          <w:tab w:val="left" w:pos="126"/>
          <w:tab w:val="left" w:pos="3611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11B82">
        <w:rPr>
          <w:rFonts w:eastAsia="Times New Roman" w:cstheme="minorHAnsi"/>
          <w:bCs/>
          <w:sz w:val="24"/>
          <w:szCs w:val="24"/>
          <w:lang w:eastAsia="pl-PL"/>
        </w:rPr>
        <w:lastRenderedPageBreak/>
        <w:t>ADF (automatyczny podajnik dokumentów do skanera): TAK,  w zestawie</w:t>
      </w:r>
      <w:r w:rsidRPr="00F11B82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11B82">
        <w:rPr>
          <w:rFonts w:eastAsia="Times New Roman" w:cstheme="minorHAnsi"/>
          <w:sz w:val="24"/>
          <w:szCs w:val="24"/>
          <w:lang w:eastAsia="pl-PL"/>
        </w:rPr>
        <w:t>Opcje skanowania: Skanuj do wiadomości e-mail, Skanuj do urządzenia USB, Skanuj do folderu sieciowego</w:t>
      </w:r>
    </w:p>
    <w:p w:rsidR="00F11B82" w:rsidRPr="00F11B82" w:rsidRDefault="00F11B82" w:rsidP="00F11B82">
      <w:pPr>
        <w:tabs>
          <w:tab w:val="left" w:pos="126"/>
          <w:tab w:val="left" w:pos="361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B82">
        <w:rPr>
          <w:rFonts w:eastAsia="Times New Roman" w:cstheme="minorHAnsi"/>
          <w:bCs/>
          <w:sz w:val="24"/>
          <w:szCs w:val="24"/>
          <w:lang w:eastAsia="pl-PL"/>
        </w:rPr>
        <w:t xml:space="preserve">Podajnik papieru: Szuflada na minimum </w:t>
      </w:r>
      <w:r w:rsidRPr="00F11B82">
        <w:rPr>
          <w:rFonts w:eastAsia="Times New Roman" w:cstheme="minorHAnsi"/>
          <w:sz w:val="24"/>
          <w:szCs w:val="24"/>
          <w:lang w:eastAsia="pl-PL"/>
        </w:rPr>
        <w:t xml:space="preserve">250 arkuszy  </w:t>
      </w:r>
      <w:r w:rsidRPr="00F11B82">
        <w:rPr>
          <w:rFonts w:eastAsia="Times New Roman" w:cstheme="minorHAnsi"/>
          <w:sz w:val="24"/>
          <w:szCs w:val="24"/>
          <w:lang w:eastAsia="pl-PL"/>
        </w:rPr>
        <w:br/>
        <w:t>Pamięć: min. 2 GB</w:t>
      </w:r>
    </w:p>
    <w:p w:rsidR="00F11B82" w:rsidRPr="00F11B82" w:rsidRDefault="00F11B82" w:rsidP="00F11B82">
      <w:pPr>
        <w:tabs>
          <w:tab w:val="left" w:pos="126"/>
          <w:tab w:val="left" w:pos="3611"/>
        </w:tabs>
        <w:spacing w:after="0" w:line="240" w:lineRule="auto"/>
      </w:pPr>
      <w:r w:rsidRPr="00F11B82">
        <w:t xml:space="preserve">Maksymalne miesięczne obciążenie: </w:t>
      </w:r>
      <w:r w:rsidRPr="00F11B82">
        <w:rPr>
          <w:rFonts w:ascii="Arial" w:hAnsi="Arial" w:cs="Arial"/>
          <w:color w:val="0D0D0D"/>
          <w:sz w:val="21"/>
          <w:szCs w:val="21"/>
          <w:shd w:val="clear" w:color="auto" w:fill="FFFFFF"/>
        </w:rPr>
        <w:t>100000</w:t>
      </w:r>
      <w:r w:rsidRPr="00F11B82">
        <w:t xml:space="preserve"> stron</w:t>
      </w:r>
      <w:r w:rsidRPr="00F11B82">
        <w:br/>
        <w:t>Połączenie: USB, LAN RJ45 (IPv4, IPv6)</w:t>
      </w:r>
      <w:r w:rsidRPr="00F11B82">
        <w:br/>
        <w:t>Port USB bezpośredniego dostępu: TAK</w:t>
      </w:r>
      <w:r w:rsidRPr="00F11B82">
        <w:br/>
        <w:t>W zestawie: Oryginalny toner sygnowany przez producenta urządzenia, przewód zasilający, przewód USB</w:t>
      </w:r>
    </w:p>
    <w:p w:rsidR="00F11B82" w:rsidRDefault="00F11B82" w:rsidP="00F11B82"/>
    <w:p w:rsidR="00F11B82" w:rsidRPr="00F11B82" w:rsidRDefault="00F11B82" w:rsidP="00F11B82">
      <w:pPr>
        <w:pStyle w:val="Akapitzlist"/>
        <w:numPr>
          <w:ilvl w:val="0"/>
          <w:numId w:val="44"/>
        </w:numPr>
        <w:rPr>
          <w:b/>
        </w:rPr>
      </w:pPr>
      <w:r w:rsidRPr="00F11B82">
        <w:rPr>
          <w:b/>
        </w:rPr>
        <w:t>TABLET – 1 szt.</w:t>
      </w:r>
    </w:p>
    <w:p w:rsidR="00F11B82" w:rsidRPr="00F11B82" w:rsidRDefault="00F11B82" w:rsidP="00F11B82">
      <w:pPr>
        <w:spacing w:after="0" w:line="240" w:lineRule="auto"/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>Procesor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4 rdzenie, 2.00 GHz + 4 rdzenie, 1.80 GHz</w:t>
      </w:r>
    </w:p>
    <w:p w:rsidR="00F11B82" w:rsidRPr="00F11B82" w:rsidRDefault="00F11B82" w:rsidP="00F11B82">
      <w:pPr>
        <w:spacing w:after="0" w:line="240" w:lineRule="auto"/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Pamięć RAM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4 GB 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Pamięć wbudowana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128 GB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Typ ekranu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Pojemnościowy, 10-punktowy, IPS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Przekątna ekranu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11"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Rozdzielczość ekranu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2000 x 1200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Łączność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Wi-Fi 5 (802.11 a/b/g/n/</w:t>
      </w:r>
      <w:proofErr w:type="spellStart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ac</w:t>
      </w:r>
      <w:proofErr w:type="spellEnd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)</w:t>
      </w: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,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Moduł Bluetooth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Nawigacja satelitarna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GPS</w:t>
      </w: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,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GLONASS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>Czujniki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Akcelerometr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Czujnik Halla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Czujnik światła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Żyroskop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>Złącza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USB </w:t>
      </w:r>
      <w:proofErr w:type="spellStart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Type</w:t>
      </w:r>
      <w:proofErr w:type="spellEnd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-C - 1 szt.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Czytnik kart pamięci </w:t>
      </w:r>
      <w:proofErr w:type="spellStart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microSD</w:t>
      </w:r>
      <w:proofErr w:type="spellEnd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 - 1 szt.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Złącza - stacja dokująca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Złącze dokujące - 1 szt.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Bateria </w:t>
      </w:r>
      <w:proofErr w:type="spellStart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Litowo</w:t>
      </w:r>
      <w:proofErr w:type="spellEnd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-jonowa 7500 </w:t>
      </w:r>
      <w:proofErr w:type="spellStart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mAh</w:t>
      </w:r>
      <w:proofErr w:type="spellEnd"/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System operacyjny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Android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>Aparat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8.0 </w:t>
      </w:r>
      <w:proofErr w:type="spellStart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Mpix</w:t>
      </w:r>
      <w:proofErr w:type="spellEnd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 - przód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13.0 </w:t>
      </w:r>
      <w:proofErr w:type="spellStart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Mpix</w:t>
      </w:r>
      <w:proofErr w:type="spellEnd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 lampa błyskowa – tył 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Rozdzielczość nagrywania wideo </w:t>
      </w:r>
      <w:proofErr w:type="spellStart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FullHD</w:t>
      </w:r>
      <w:proofErr w:type="spellEnd"/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 xml:space="preserve"> (1920 x 1080)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>Dodatkowe informacje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Wbudowane cztery głośniki stereo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Wbudowane dwa mikrofony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Pyłoszczelność i wodoszczelność (IP52)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Metalowa obudowa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 xml:space="preserve">Dołączone akcesoria </w:t>
      </w: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Zasilacz, kabel USB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bCs/>
          <w:color w:val="1A1A1A"/>
          <w:sz w:val="21"/>
          <w:szCs w:val="21"/>
          <w:lang w:eastAsia="pl-PL"/>
        </w:rPr>
        <w:t>Gwarancja</w:t>
      </w:r>
    </w:p>
    <w:p w:rsidR="00F11B82" w:rsidRPr="00F11B82" w:rsidRDefault="00F11B82" w:rsidP="00F11B82">
      <w:pPr>
        <w:shd w:val="clear" w:color="auto" w:fill="FFFFFF" w:themeFill="background1"/>
        <w:spacing w:after="0" w:line="240" w:lineRule="auto"/>
        <w:rPr>
          <w:rFonts w:ascii="Lato" w:eastAsia="Times New Roman" w:hAnsi="Lato" w:cs="Lato"/>
          <w:color w:val="1A1A1A"/>
          <w:sz w:val="21"/>
          <w:szCs w:val="21"/>
          <w:lang w:eastAsia="pl-PL"/>
        </w:rPr>
      </w:pPr>
      <w:r w:rsidRPr="00F11B82">
        <w:rPr>
          <w:rFonts w:ascii="Lato" w:eastAsia="Times New Roman" w:hAnsi="Lato" w:cs="Lato"/>
          <w:color w:val="1A1A1A"/>
          <w:sz w:val="21"/>
          <w:szCs w:val="21"/>
          <w:lang w:eastAsia="pl-PL"/>
        </w:rPr>
        <w:t>24 miesiące (gwarancja producenta)</w:t>
      </w:r>
    </w:p>
    <w:p w:rsidR="00F11B82" w:rsidRDefault="00F11B82" w:rsidP="00F11B82"/>
    <w:p w:rsidR="00F11B82" w:rsidRDefault="00F11B82" w:rsidP="00F11B82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12 Dostawa sprzętu komputerowego do Instytutu Historii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ZPPZ/2022/00418</w:t>
      </w:r>
    </w:p>
    <w:p w:rsidR="00F11B82" w:rsidRPr="00F11B82" w:rsidRDefault="00F11B82" w:rsidP="00F11B82">
      <w:pPr>
        <w:pStyle w:val="Akapitzlist"/>
        <w:numPr>
          <w:ilvl w:val="0"/>
          <w:numId w:val="45"/>
        </w:numPr>
        <w:rPr>
          <w:b/>
        </w:rPr>
      </w:pPr>
      <w:proofErr w:type="spellStart"/>
      <w:r w:rsidRPr="00F11B82">
        <w:rPr>
          <w:b/>
        </w:rPr>
        <w:t>Ultrabook</w:t>
      </w:r>
      <w:proofErr w:type="spellEnd"/>
      <w:r w:rsidRPr="00F11B82">
        <w:rPr>
          <w:b/>
        </w:rPr>
        <w:t xml:space="preserve"> – komputer przenośny :  - 1 szt.</w:t>
      </w:r>
    </w:p>
    <w:p w:rsidR="00F11B82" w:rsidRDefault="00F11B82" w:rsidP="00F11B82">
      <w:pPr>
        <w:spacing w:after="0" w:line="240" w:lineRule="auto"/>
      </w:pPr>
      <w:r w:rsidRPr="00F11B82">
        <w:t xml:space="preserve">Procesor: wynik w teście </w:t>
      </w:r>
      <w:proofErr w:type="spellStart"/>
      <w:r w:rsidRPr="00F11B82">
        <w:t>PassMark</w:t>
      </w:r>
      <w:proofErr w:type="spellEnd"/>
      <w:r w:rsidRPr="00F11B82">
        <w:t xml:space="preserve"> CPU Mark min. 13500 pkt. Min. 8 rdzeni / 8 wątków / 8 MB Cache </w:t>
      </w:r>
    </w:p>
    <w:p w:rsidR="00F11B82" w:rsidRDefault="00F11B82" w:rsidP="00F11B82">
      <w:pPr>
        <w:spacing w:after="0" w:line="240" w:lineRule="auto"/>
      </w:pPr>
      <w:r w:rsidRPr="00F11B82">
        <w:t xml:space="preserve">Ekran LCD: przekątna 14-14,1 cala, matowy </w:t>
      </w:r>
    </w:p>
    <w:p w:rsidR="00F11B82" w:rsidRDefault="00F11B82" w:rsidP="00F11B82">
      <w:pPr>
        <w:spacing w:after="0" w:line="240" w:lineRule="auto"/>
      </w:pPr>
      <w:r w:rsidRPr="00F11B82">
        <w:t xml:space="preserve">Nominalna rozdzielczość min. 1920 x 1080 pikseli, </w:t>
      </w:r>
    </w:p>
    <w:p w:rsidR="00F11B82" w:rsidRDefault="00F11B82" w:rsidP="00F11B82">
      <w:pPr>
        <w:spacing w:after="0" w:line="240" w:lineRule="auto"/>
      </w:pPr>
      <w:r w:rsidRPr="00F11B82">
        <w:t xml:space="preserve">Pamięć RAM: min. 16 GB DDR4 (min. 2666 MHz) </w:t>
      </w:r>
    </w:p>
    <w:p w:rsidR="00F11B82" w:rsidRDefault="00F11B82" w:rsidP="00F11B82">
      <w:pPr>
        <w:spacing w:after="0" w:line="240" w:lineRule="auto"/>
      </w:pPr>
      <w:r w:rsidRPr="00F11B82">
        <w:t>Dysk twardy: SSD (</w:t>
      </w:r>
      <w:proofErr w:type="spellStart"/>
      <w:r w:rsidRPr="00F11B82">
        <w:t>flash</w:t>
      </w:r>
      <w:proofErr w:type="spellEnd"/>
      <w:r w:rsidRPr="00F11B82">
        <w:t xml:space="preserve">) o pojemności min. 960 GB </w:t>
      </w:r>
    </w:p>
    <w:p w:rsidR="00F11B82" w:rsidRDefault="00F11B82" w:rsidP="00F11B82">
      <w:pPr>
        <w:spacing w:after="0" w:line="240" w:lineRule="auto"/>
      </w:pPr>
      <w:r w:rsidRPr="00F11B82">
        <w:lastRenderedPageBreak/>
        <w:t xml:space="preserve">Karta graficzna: dedykowana z min 2048 MB GDDR5 </w:t>
      </w:r>
    </w:p>
    <w:p w:rsidR="00F11B82" w:rsidRDefault="00F11B82" w:rsidP="00F11B82">
      <w:pPr>
        <w:spacing w:after="0" w:line="240" w:lineRule="auto"/>
      </w:pPr>
      <w:r w:rsidRPr="00F11B82">
        <w:t xml:space="preserve">Wyjścia karty graficznej: 1 x wyjście HDMI 1.4 (pełnowymiarowe) </w:t>
      </w:r>
    </w:p>
    <w:p w:rsidR="00F11B82" w:rsidRDefault="00F11B82" w:rsidP="00F11B82">
      <w:pPr>
        <w:spacing w:after="0" w:line="240" w:lineRule="auto"/>
      </w:pPr>
      <w:r w:rsidRPr="00F11B82">
        <w:t xml:space="preserve">Karta dźwiękowa: stereo Bluetooth, </w:t>
      </w:r>
      <w:proofErr w:type="spellStart"/>
      <w:r w:rsidRPr="00F11B82">
        <w:t>WiFi</w:t>
      </w:r>
      <w:proofErr w:type="spellEnd"/>
      <w:r w:rsidRPr="00F11B82">
        <w:t xml:space="preserve"> IEEE 802.11b/g/n/</w:t>
      </w:r>
      <w:proofErr w:type="spellStart"/>
      <w:r w:rsidRPr="00F11B82">
        <w:t>ac</w:t>
      </w:r>
      <w:proofErr w:type="spellEnd"/>
      <w:r w:rsidRPr="00F11B82">
        <w:t xml:space="preserve"> , RJ-45 (LAN) (lub dołączony adapter USB 3.0  - Gigabit LAN umożliwiający podłączenie komputera do sieci Ethernet) Minimum 3 porty USB w tym 1 x USB 3.1 typ C, 1 x USB 3.0, </w:t>
      </w:r>
    </w:p>
    <w:p w:rsidR="00F11B82" w:rsidRDefault="00F11B82" w:rsidP="00F11B82">
      <w:pPr>
        <w:spacing w:after="0" w:line="240" w:lineRule="auto"/>
      </w:pPr>
      <w:r w:rsidRPr="00F11B82">
        <w:t>Wbudowane wyposażenie/funkcjonalność: mikrofon, kamera, czytnik kart pamięci(</w:t>
      </w:r>
      <w:proofErr w:type="spellStart"/>
      <w:r w:rsidRPr="00F11B82">
        <w:t>microSD</w:t>
      </w:r>
      <w:proofErr w:type="spellEnd"/>
      <w:r w:rsidRPr="00F11B82">
        <w:t xml:space="preserve">) Materiał wykonania aluminium Zainstalowany system operacyjny: Windows 11 (64-bit) lub równoważny Waga: maks. 1.5 kg Gwarancja: min. 24 miesiące (gwarancja producenta)   Oprogramowanie: 1. Windows 11 PL 64 bit lub równoważne z możliwością odtworzenia systemu bez potrzeby ponownej </w:t>
      </w:r>
      <w:proofErr w:type="spellStart"/>
      <w:r w:rsidRPr="00F11B82">
        <w:t>reinstalacji</w:t>
      </w:r>
      <w:proofErr w:type="spellEnd"/>
      <w:r w:rsidRPr="00F11B82">
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F11B82">
        <w:t>Simple.ERP</w:t>
      </w:r>
      <w:proofErr w:type="spellEnd"/>
      <w:r w:rsidRPr="00F11B82">
        <w:t xml:space="preserve">, </w:t>
      </w:r>
      <w:proofErr w:type="spellStart"/>
      <w:r w:rsidRPr="00F11B82">
        <w:t>Uczelnia.XP</w:t>
      </w:r>
      <w:proofErr w:type="spellEnd"/>
      <w:r w:rsidRPr="00F11B82">
        <w:t xml:space="preserve"> firmy PCG </w:t>
      </w:r>
      <w:proofErr w:type="spellStart"/>
      <w:r w:rsidRPr="00F11B82">
        <w:t>Academia</w:t>
      </w:r>
      <w:proofErr w:type="spellEnd"/>
      <w:r w:rsidRPr="00F11B82">
        <w:t xml:space="preserve">, ALEPH, Płatnik firmy Asseco Poland, System Informacji Prawnej </w:t>
      </w:r>
      <w:proofErr w:type="spellStart"/>
      <w:r w:rsidRPr="00F11B82">
        <w:t>Legalis</w:t>
      </w:r>
      <w:proofErr w:type="spellEnd"/>
      <w:r w:rsidRPr="00F11B82">
        <w:t xml:space="preserve"> / LEX, System Elektronicznej Legitymacji Studenckiej firmy </w:t>
      </w:r>
      <w:proofErr w:type="spellStart"/>
      <w:r w:rsidRPr="00F11B82">
        <w:t>Opteam</w:t>
      </w:r>
      <w:proofErr w:type="spellEnd"/>
      <w:r w:rsidRPr="00F11B82"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</w:r>
    </w:p>
    <w:p w:rsidR="00F11B82" w:rsidRDefault="00F11B82" w:rsidP="00F11B82">
      <w:pPr>
        <w:spacing w:after="0" w:line="240" w:lineRule="auto"/>
      </w:pPr>
    </w:p>
    <w:p w:rsidR="00F11B82" w:rsidRPr="00F11B82" w:rsidRDefault="00F11B82" w:rsidP="00F11B82">
      <w:pPr>
        <w:pStyle w:val="Akapitzlist"/>
        <w:numPr>
          <w:ilvl w:val="0"/>
          <w:numId w:val="45"/>
        </w:numPr>
        <w:spacing w:after="0" w:line="240" w:lineRule="auto"/>
        <w:rPr>
          <w:b/>
        </w:rPr>
      </w:pPr>
      <w:r w:rsidRPr="00F11B82">
        <w:rPr>
          <w:b/>
        </w:rPr>
        <w:t xml:space="preserve">Monitor 24”  </w:t>
      </w:r>
      <w:r>
        <w:rPr>
          <w:b/>
        </w:rPr>
        <w:t xml:space="preserve"> - 1 szt.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P</w:t>
      </w:r>
      <w:r>
        <w:t xml:space="preserve">rzekątna ekranu: min. 24 cale; 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Roz</w:t>
      </w:r>
      <w:r>
        <w:t xml:space="preserve">dzielczość : min. 1920 x 1080; 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Pro</w:t>
      </w:r>
      <w:r>
        <w:t xml:space="preserve">porcje wymiarów matrycy: 16:9; 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Typ matrycy: TN, podświetlenie LED; filtrowanie niebieskiego światł</w:t>
      </w:r>
      <w:r>
        <w:t xml:space="preserve">a i redukcja migotania; </w:t>
      </w:r>
    </w:p>
    <w:p w:rsidR="00F11B82" w:rsidRDefault="00F11B82" w:rsidP="00F11B82">
      <w:pPr>
        <w:pStyle w:val="Akapitzlist"/>
        <w:spacing w:after="0" w:line="240" w:lineRule="auto"/>
      </w:pPr>
      <w:r>
        <w:t xml:space="preserve"> Czas reakcji: maks. 5 ms; </w:t>
      </w:r>
    </w:p>
    <w:p w:rsidR="00F11B82" w:rsidRDefault="00F11B82" w:rsidP="00F11B82">
      <w:pPr>
        <w:pStyle w:val="Akapitzlist"/>
        <w:spacing w:after="0" w:line="240" w:lineRule="auto"/>
      </w:pPr>
      <w:r>
        <w:t xml:space="preserve"> Jasność [cd/m2]: min. 250; 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Kąt widzenia [stopnie]: m</w:t>
      </w:r>
      <w:r>
        <w:t xml:space="preserve">in. 160 (pion) , 170 (poziom); 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Wbudowane</w:t>
      </w:r>
      <w:r>
        <w:t xml:space="preserve"> głośniki o mocy min. 2 x 2 W; 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Złącza: 1x DVI-D , 1x HDM</w:t>
      </w:r>
      <w:r>
        <w:t xml:space="preserve">I, 1x mini </w:t>
      </w:r>
      <w:proofErr w:type="spellStart"/>
      <w:r>
        <w:t>jack</w:t>
      </w:r>
      <w:proofErr w:type="spellEnd"/>
      <w:r>
        <w:t xml:space="preserve"> (Słuchawkowe); 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Załączone wyposażenie: Przewód audio, Przewód HDMI, Prze</w:t>
      </w:r>
      <w:r>
        <w:t xml:space="preserve">wód DVI-D, Przewód zasilający; </w:t>
      </w:r>
    </w:p>
    <w:p w:rsidR="00F11B82" w:rsidRDefault="00F11B82" w:rsidP="00F11B82">
      <w:pPr>
        <w:pStyle w:val="Akapitzlist"/>
        <w:spacing w:after="0" w:line="240" w:lineRule="auto"/>
      </w:pPr>
      <w:r w:rsidRPr="00F11B82">
        <w:t xml:space="preserve"> Okres gwarancji: min. 24 miesiące (gwarancja producenta)</w:t>
      </w:r>
      <w:r>
        <w:br w:type="page"/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F11B82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13 Dostawa sprzętu komputerowego do Instytutu Historii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ZPPZ/2022/00487</w:t>
      </w:r>
    </w:p>
    <w:p w:rsidR="00166B74" w:rsidRDefault="00166B7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Pr="00F11B82" w:rsidRDefault="00F11B82" w:rsidP="00F11B82">
      <w:pPr>
        <w:pStyle w:val="Akapitzlist"/>
        <w:numPr>
          <w:ilvl w:val="0"/>
          <w:numId w:val="46"/>
        </w:numPr>
        <w:rPr>
          <w:b/>
        </w:rPr>
      </w:pPr>
      <w:proofErr w:type="spellStart"/>
      <w:r w:rsidRPr="00F11B82">
        <w:rPr>
          <w:b/>
        </w:rPr>
        <w:t>Ultrabook</w:t>
      </w:r>
      <w:proofErr w:type="spellEnd"/>
      <w:r w:rsidRPr="00F11B82">
        <w:rPr>
          <w:b/>
        </w:rPr>
        <w:t xml:space="preserve"> – komputer przenośny :  - 1 szt.</w:t>
      </w:r>
    </w:p>
    <w:p w:rsidR="00F11B82" w:rsidRDefault="00F11B82" w:rsidP="00F11B82">
      <w:pPr>
        <w:spacing w:after="0" w:line="240" w:lineRule="auto"/>
      </w:pPr>
      <w:r w:rsidRPr="00F11B82">
        <w:t xml:space="preserve">Procesor: wynik w teście </w:t>
      </w:r>
      <w:proofErr w:type="spellStart"/>
      <w:r w:rsidRPr="00F11B82">
        <w:t>PassMark</w:t>
      </w:r>
      <w:proofErr w:type="spellEnd"/>
      <w:r w:rsidRPr="00F11B82">
        <w:t xml:space="preserve"> CPU Mark min. 13500 pkt. Min. 8 rdzeni / 8 wątków / 8 MB Cache </w:t>
      </w:r>
    </w:p>
    <w:p w:rsidR="00F11B82" w:rsidRDefault="00F11B82" w:rsidP="00F11B82">
      <w:pPr>
        <w:spacing w:after="0" w:line="240" w:lineRule="auto"/>
      </w:pPr>
      <w:r w:rsidRPr="00F11B82">
        <w:t xml:space="preserve">Ekran LCD: przekątna 14-14,1 cala, matowy </w:t>
      </w:r>
    </w:p>
    <w:p w:rsidR="00F11B82" w:rsidRDefault="00F11B82" w:rsidP="00F11B82">
      <w:pPr>
        <w:spacing w:after="0" w:line="240" w:lineRule="auto"/>
      </w:pPr>
      <w:r w:rsidRPr="00F11B82">
        <w:t xml:space="preserve">Nominalna rozdzielczość min. 1920 x 1080 pikseli, </w:t>
      </w:r>
    </w:p>
    <w:p w:rsidR="00F11B82" w:rsidRDefault="00F11B82" w:rsidP="00F11B82">
      <w:pPr>
        <w:spacing w:after="0" w:line="240" w:lineRule="auto"/>
      </w:pPr>
      <w:r w:rsidRPr="00F11B82">
        <w:t xml:space="preserve">Pamięć RAM: min. 16 GB DDR4 (min. 2666 MHz) </w:t>
      </w:r>
    </w:p>
    <w:p w:rsidR="00F11B82" w:rsidRDefault="00F11B82" w:rsidP="00F11B82">
      <w:pPr>
        <w:spacing w:after="0" w:line="240" w:lineRule="auto"/>
      </w:pPr>
      <w:r w:rsidRPr="00F11B82">
        <w:t>Dysk twardy: SSD (</w:t>
      </w:r>
      <w:proofErr w:type="spellStart"/>
      <w:r w:rsidRPr="00F11B82">
        <w:t>flash</w:t>
      </w:r>
      <w:proofErr w:type="spellEnd"/>
      <w:r w:rsidRPr="00F11B82">
        <w:t xml:space="preserve">) o pojemności min. 960 GB </w:t>
      </w:r>
    </w:p>
    <w:p w:rsidR="00F11B82" w:rsidRDefault="00F11B82" w:rsidP="00F11B82">
      <w:pPr>
        <w:spacing w:after="0" w:line="240" w:lineRule="auto"/>
      </w:pPr>
      <w:r w:rsidRPr="00F11B82">
        <w:t xml:space="preserve">Karta graficzna: dedykowana z min 2048 MB GDDR5 </w:t>
      </w:r>
    </w:p>
    <w:p w:rsidR="00F11B82" w:rsidRDefault="00F11B82" w:rsidP="00F11B82">
      <w:pPr>
        <w:spacing w:after="0" w:line="240" w:lineRule="auto"/>
      </w:pPr>
      <w:r w:rsidRPr="00F11B82">
        <w:t xml:space="preserve">Wyjścia karty graficznej: 1 x wyjście HDMI 1.4 (pełnowymiarowe) </w:t>
      </w:r>
    </w:p>
    <w:p w:rsidR="00F11B82" w:rsidRDefault="00F11B82" w:rsidP="00F11B82">
      <w:pPr>
        <w:spacing w:after="0" w:line="240" w:lineRule="auto"/>
      </w:pPr>
      <w:r w:rsidRPr="00F11B82">
        <w:t xml:space="preserve">Karta dźwiękowa: stereo Bluetooth, </w:t>
      </w:r>
      <w:proofErr w:type="spellStart"/>
      <w:r w:rsidRPr="00F11B82">
        <w:t>WiFi</w:t>
      </w:r>
      <w:proofErr w:type="spellEnd"/>
      <w:r w:rsidRPr="00F11B82">
        <w:t xml:space="preserve"> IEEE 802.11b/g/n/</w:t>
      </w:r>
      <w:proofErr w:type="spellStart"/>
      <w:r w:rsidRPr="00F11B82">
        <w:t>ac</w:t>
      </w:r>
      <w:proofErr w:type="spellEnd"/>
      <w:r w:rsidRPr="00F11B82">
        <w:t xml:space="preserve"> , RJ-45 (LAN) (lub dołączony adapter USB 3.0  - Gigabit LAN umożliwiający podłączenie komputera do sieci Ethernet) Minimum 3 porty USB w tym 1 x USB 3.1 typ C, 1 x USB 3.0, </w:t>
      </w:r>
    </w:p>
    <w:p w:rsidR="00F11B82" w:rsidRDefault="00F11B82" w:rsidP="00F11B82">
      <w:pPr>
        <w:spacing w:after="0" w:line="240" w:lineRule="auto"/>
      </w:pPr>
      <w:r w:rsidRPr="00F11B82">
        <w:t>Wbudowane wyposażenie/funkcjonalność: mikrofon, kamera, czytnik kart pamięci(</w:t>
      </w:r>
      <w:proofErr w:type="spellStart"/>
      <w:r w:rsidRPr="00F11B82">
        <w:t>microSD</w:t>
      </w:r>
      <w:proofErr w:type="spellEnd"/>
      <w:r w:rsidRPr="00F11B82">
        <w:t xml:space="preserve">) Materiał wykonania aluminium Zainstalowany system operacyjny: Windows 11 (64-bit) lub równoważny Waga: maks. 1.5 kg Gwarancja: min. 24 miesiące (gwarancja producenta)   Oprogramowanie: 1. Windows 11 PL 64 bit lub równoważne z możliwością odtworzenia systemu bez potrzeby ponownej </w:t>
      </w:r>
      <w:proofErr w:type="spellStart"/>
      <w:r w:rsidRPr="00F11B82">
        <w:t>reinstalacji</w:t>
      </w:r>
      <w:proofErr w:type="spellEnd"/>
      <w:r w:rsidRPr="00F11B82">
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F11B82">
        <w:t>Simple.ERP</w:t>
      </w:r>
      <w:proofErr w:type="spellEnd"/>
      <w:r w:rsidRPr="00F11B82">
        <w:t xml:space="preserve">, </w:t>
      </w:r>
      <w:proofErr w:type="spellStart"/>
      <w:r w:rsidRPr="00F11B82">
        <w:t>Uczelnia.XP</w:t>
      </w:r>
      <w:proofErr w:type="spellEnd"/>
      <w:r w:rsidRPr="00F11B82">
        <w:t xml:space="preserve"> firmy PCG </w:t>
      </w:r>
      <w:proofErr w:type="spellStart"/>
      <w:r w:rsidRPr="00F11B82">
        <w:t>Academia</w:t>
      </w:r>
      <w:proofErr w:type="spellEnd"/>
      <w:r w:rsidRPr="00F11B82">
        <w:t xml:space="preserve">, ALEPH, Płatnik firmy Asseco Poland, System Informacji Prawnej </w:t>
      </w:r>
      <w:proofErr w:type="spellStart"/>
      <w:r w:rsidRPr="00F11B82">
        <w:t>Legalis</w:t>
      </w:r>
      <w:proofErr w:type="spellEnd"/>
      <w:r w:rsidRPr="00F11B82">
        <w:t xml:space="preserve"> / LEX, System Elektronicznej Legitymacji Studenckiej firmy </w:t>
      </w:r>
      <w:proofErr w:type="spellStart"/>
      <w:r w:rsidRPr="00F11B82">
        <w:t>Opteam</w:t>
      </w:r>
      <w:proofErr w:type="spellEnd"/>
      <w:r w:rsidRPr="00F11B82"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</w: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Pr="00F11B82" w:rsidRDefault="00F11B82" w:rsidP="0093221F">
      <w:pPr>
        <w:pStyle w:val="Akapitzlist"/>
        <w:numPr>
          <w:ilvl w:val="0"/>
          <w:numId w:val="46"/>
        </w:numPr>
        <w:tabs>
          <w:tab w:val="left" w:pos="555"/>
        </w:tabs>
        <w:suppressAutoHyphens/>
        <w:spacing w:after="0" w:line="240" w:lineRule="auto"/>
        <w:rPr>
          <w:b/>
        </w:rPr>
      </w:pPr>
      <w:r w:rsidRPr="00F11B82">
        <w:rPr>
          <w:b/>
        </w:rPr>
        <w:t xml:space="preserve">Urządzenie wielofunkcyjne atramentowe kolorowe  </w:t>
      </w:r>
      <w:r w:rsidR="0093221F">
        <w:rPr>
          <w:b/>
        </w:rPr>
        <w:t>- 1 szt.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Technologia druku: Atramentowa, kolorowa 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Funkcje: drukarka, skaner, kopiarka 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Format nośnika: co najmniej A4, A5 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Podajnik papieru: min. 250 arkuszy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Szybkość druku: czerń - min. 18 str./min , kolor – 12 str./min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Minimalna rozdzielczość druku: 600 x 1200 </w:t>
      </w:r>
      <w:proofErr w:type="spellStart"/>
      <w:r w:rsidRPr="00F11B82">
        <w:t>dpi</w:t>
      </w:r>
      <w:proofErr w:type="spellEnd"/>
      <w:r w:rsidRPr="00F11B82">
        <w:t xml:space="preserve"> 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Minimalna rozdzielczość skanera: 1200 x 1200 </w:t>
      </w:r>
      <w:proofErr w:type="spellStart"/>
      <w:r w:rsidRPr="00F11B82">
        <w:t>dpi</w:t>
      </w:r>
      <w:proofErr w:type="spellEnd"/>
      <w:r w:rsidRPr="00F11B82">
        <w:t xml:space="preserve"> 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Miesięczne obciążenie min.: 1000 str. 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Interfejsy: LAN, USB Waga: maks. 15 kg  </w:t>
      </w:r>
    </w:p>
    <w:p w:rsid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 xml:space="preserve">W komplecie startowe tusze, kabel zasilający  </w:t>
      </w:r>
    </w:p>
    <w:p w:rsidR="00F11B82" w:rsidRPr="00F11B82" w:rsidRDefault="00F11B82" w:rsidP="00F11B82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F11B82">
        <w:t>Gwarancja: min. 24 miesiące (gwarancja producenta)</w:t>
      </w: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93221F" w:rsidRDefault="0093221F" w:rsidP="0093221F">
      <w:pPr>
        <w:pStyle w:val="Akapitzlist"/>
        <w:numPr>
          <w:ilvl w:val="0"/>
          <w:numId w:val="46"/>
        </w:numPr>
        <w:tabs>
          <w:tab w:val="left" w:pos="555"/>
        </w:tabs>
        <w:suppressAutoHyphens/>
        <w:spacing w:after="0" w:line="240" w:lineRule="auto"/>
      </w:pPr>
      <w:r w:rsidRPr="0093221F">
        <w:t>M</w:t>
      </w:r>
      <w:r w:rsidRPr="0093221F">
        <w:rPr>
          <w:b/>
        </w:rPr>
        <w:t xml:space="preserve">ysz komputerowa USB </w:t>
      </w:r>
      <w:proofErr w:type="spellStart"/>
      <w:r w:rsidRPr="0093221F">
        <w:rPr>
          <w:b/>
        </w:rPr>
        <w:t>ergonomiczna-wertykalna</w:t>
      </w:r>
      <w:proofErr w:type="spellEnd"/>
      <w:r w:rsidRPr="0093221F">
        <w:rPr>
          <w:b/>
        </w:rPr>
        <w:t xml:space="preserve">  - 1 szt. </w:t>
      </w:r>
    </w:p>
    <w:p w:rsidR="0093221F" w:rsidRDefault="0093221F" w:rsidP="0093221F">
      <w:pPr>
        <w:pStyle w:val="Akapitzlist"/>
        <w:tabs>
          <w:tab w:val="left" w:pos="555"/>
        </w:tabs>
        <w:suppressAutoHyphens/>
        <w:spacing w:after="0" w:line="240" w:lineRule="auto"/>
        <w:ind w:left="862"/>
      </w:pPr>
      <w:r w:rsidRPr="0093221F">
        <w:t xml:space="preserve">Typ: Pionowa mysz ergonomiczna </w:t>
      </w:r>
    </w:p>
    <w:p w:rsidR="0093221F" w:rsidRDefault="0093221F" w:rsidP="0093221F">
      <w:pPr>
        <w:pStyle w:val="Akapitzlist"/>
        <w:tabs>
          <w:tab w:val="left" w:pos="555"/>
        </w:tabs>
        <w:suppressAutoHyphens/>
        <w:spacing w:after="0" w:line="240" w:lineRule="auto"/>
        <w:ind w:left="862"/>
      </w:pPr>
      <w:r w:rsidRPr="0093221F">
        <w:t xml:space="preserve">Komunikacja: bezprzewodowa </w:t>
      </w:r>
    </w:p>
    <w:p w:rsidR="0093221F" w:rsidRDefault="0093221F" w:rsidP="0093221F">
      <w:pPr>
        <w:pStyle w:val="Akapitzlist"/>
        <w:tabs>
          <w:tab w:val="left" w:pos="555"/>
        </w:tabs>
        <w:suppressAutoHyphens/>
        <w:spacing w:after="0" w:line="240" w:lineRule="auto"/>
        <w:ind w:left="862"/>
      </w:pPr>
      <w:r w:rsidRPr="0093221F">
        <w:t xml:space="preserve">Typ: optyczna Interfejs: odbiornik USB </w:t>
      </w:r>
    </w:p>
    <w:p w:rsidR="0093221F" w:rsidRDefault="0093221F" w:rsidP="0093221F">
      <w:pPr>
        <w:pStyle w:val="Akapitzlist"/>
        <w:tabs>
          <w:tab w:val="left" w:pos="555"/>
        </w:tabs>
        <w:suppressAutoHyphens/>
        <w:spacing w:after="0" w:line="240" w:lineRule="auto"/>
        <w:ind w:left="862"/>
      </w:pPr>
      <w:r w:rsidRPr="0093221F">
        <w:t xml:space="preserve">Liczba przycisków min.: 5 Rolka przewijania: tak Czułość min. : 2000dpi </w:t>
      </w:r>
    </w:p>
    <w:p w:rsidR="0093221F" w:rsidRDefault="0093221F" w:rsidP="0093221F">
      <w:pPr>
        <w:pStyle w:val="Akapitzlist"/>
        <w:tabs>
          <w:tab w:val="left" w:pos="555"/>
        </w:tabs>
        <w:suppressAutoHyphens/>
        <w:spacing w:after="0" w:line="240" w:lineRule="auto"/>
        <w:ind w:left="862"/>
      </w:pPr>
      <w:r w:rsidRPr="0093221F">
        <w:t xml:space="preserve">Zasilanie: Jedna bateria AA </w:t>
      </w:r>
    </w:p>
    <w:p w:rsidR="00F11B82" w:rsidRPr="0093221F" w:rsidRDefault="0093221F" w:rsidP="0093221F">
      <w:pPr>
        <w:pStyle w:val="Akapitzlist"/>
        <w:tabs>
          <w:tab w:val="left" w:pos="555"/>
        </w:tabs>
        <w:suppressAutoHyphens/>
        <w:spacing w:after="0" w:line="240" w:lineRule="auto"/>
        <w:ind w:left="862"/>
      </w:pPr>
      <w:r w:rsidRPr="0093221F">
        <w:t>Gwarancja: min. 24miesiące(gwarancja producenta)</w:t>
      </w: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rPr>
          <w:rFonts w:ascii="Arial" w:hAnsi="Arial" w:cs="Arial"/>
          <w:b/>
          <w:color w:val="FF0000"/>
        </w:rPr>
        <w:lastRenderedPageBreak/>
        <w:t>C</w:t>
      </w:r>
      <w:r w:rsidR="002A5431">
        <w:rPr>
          <w:rFonts w:ascii="Arial" w:hAnsi="Arial" w:cs="Arial"/>
          <w:b/>
          <w:color w:val="FF0000"/>
        </w:rPr>
        <w:t>zęść 14</w:t>
      </w:r>
      <w:r>
        <w:rPr>
          <w:rFonts w:ascii="Arial" w:hAnsi="Arial" w:cs="Arial"/>
          <w:b/>
          <w:color w:val="FF0000"/>
        </w:rPr>
        <w:t xml:space="preserve"> Dostawa sprzętu komputerowego do Collegium </w:t>
      </w:r>
      <w:proofErr w:type="spellStart"/>
      <w:r>
        <w:rPr>
          <w:rFonts w:ascii="Arial" w:hAnsi="Arial" w:cs="Arial"/>
          <w:b/>
          <w:color w:val="FF0000"/>
        </w:rPr>
        <w:t>Medicum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ZPPZ/2022/00440</w:t>
      </w: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864944" w:rsidRP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b/>
        </w:rPr>
      </w:pPr>
      <w:r>
        <w:rPr>
          <w:b/>
        </w:rPr>
        <w:t>Laptop ekonomiczny 1 szt.</w:t>
      </w: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 xml:space="preserve">Procesor: wynik w teście </w:t>
      </w:r>
      <w:proofErr w:type="spellStart"/>
      <w:r w:rsidRPr="00864944">
        <w:t>PassMark</w:t>
      </w:r>
      <w:proofErr w:type="spellEnd"/>
      <w:r w:rsidRPr="00864944">
        <w:t xml:space="preserve"> CPU Mark min. 8000 pkt. </w:t>
      </w: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 xml:space="preserve">Ekran LCD: błyszczący o przekątnej 15.6 cali, nominalna rozdzielczość min. 1920 x 1080 pikseli </w:t>
      </w: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 xml:space="preserve">Pamięć RAM: min. 8 GB DDR4 (min. 2400 MHz) </w:t>
      </w: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>Dysk twardy: SSD (</w:t>
      </w:r>
      <w:proofErr w:type="spellStart"/>
      <w:r w:rsidRPr="00864944">
        <w:t>flash</w:t>
      </w:r>
      <w:proofErr w:type="spellEnd"/>
      <w:r w:rsidRPr="00864944">
        <w:t xml:space="preserve">) o pojemności min. 480 GB </w:t>
      </w: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>Karta graficzna: zintegrowana karta graficzna Wyjścia karty graficznej: 1 x wyjście HDMI</w:t>
      </w: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 xml:space="preserve">Komunikacja: LAN 100 </w:t>
      </w:r>
      <w:proofErr w:type="spellStart"/>
      <w:r w:rsidRPr="00864944">
        <w:t>Mbps</w:t>
      </w:r>
      <w:proofErr w:type="spellEnd"/>
      <w:r w:rsidRPr="00864944">
        <w:t xml:space="preserve">, Bluetooth, </w:t>
      </w:r>
      <w:proofErr w:type="spellStart"/>
      <w:r w:rsidRPr="00864944">
        <w:t>WiFi</w:t>
      </w:r>
      <w:proofErr w:type="spellEnd"/>
      <w:r w:rsidRPr="00864944">
        <w:t xml:space="preserve"> IEEE 802.11ac </w:t>
      </w: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 xml:space="preserve">Interfejsy: min. 3 x USB w tym min. 1 x USB 3.0 Wbudowane </w:t>
      </w:r>
      <w:proofErr w:type="spellStart"/>
      <w:r w:rsidRPr="00864944">
        <w:t>wypo</w:t>
      </w:r>
      <w:proofErr w:type="spellEnd"/>
      <w:r w:rsidRPr="00864944">
        <w:t xml:space="preserve"> </w:t>
      </w:r>
      <w:proofErr w:type="spellStart"/>
      <w:r w:rsidRPr="00864944">
        <w:t>sażenie</w:t>
      </w:r>
      <w:proofErr w:type="spellEnd"/>
      <w:r w:rsidRPr="00864944">
        <w:t xml:space="preserve">/funkcjonalność: mikrofon, kamera, czytnik kart pamięci, wyodrębniona klawiatura numeryczna, karta dźwiękowa </w:t>
      </w: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864944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 xml:space="preserve">Zainstalowany system operacyjny: </w:t>
      </w:r>
    </w:p>
    <w:p w:rsidR="00F11B82" w:rsidRDefault="0086494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864944">
        <w:t xml:space="preserve">Windows 1 Waga: maks. 2,5 kg 1 (64bit) lub równoważny Gwarancja: min. 24 miesiące (gwarancja producenta) Oprogramowanie : 1. Windows 11 PL 64 bit lub równoważne z możliwością odtworzenia systemu bez potrzeby ponownej </w:t>
      </w:r>
      <w:proofErr w:type="spellStart"/>
      <w:r w:rsidRPr="00864944">
        <w:t>reinstalacji</w:t>
      </w:r>
      <w:proofErr w:type="spellEnd"/>
      <w:r w:rsidRPr="00864944">
        <w:t xml:space="preserve"> w oparciu o wydzieloną partycję dysku HDD spełniający poniższe warunki: możliwość zdalnej konfiguracji, aktualizacji i </w:t>
      </w:r>
      <w:proofErr w:type="spellStart"/>
      <w:r w:rsidRPr="00864944">
        <w:t>administr</w:t>
      </w:r>
      <w:proofErr w:type="spellEnd"/>
      <w:r w:rsidRPr="00864944">
        <w:t xml:space="preserve"> </w:t>
      </w:r>
      <w:proofErr w:type="spellStart"/>
      <w:r w:rsidRPr="00864944">
        <w:t>owania</w:t>
      </w:r>
      <w:proofErr w:type="spellEnd"/>
      <w:r w:rsidRPr="00864944">
        <w:t xml:space="preserve">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864944">
        <w:t>Simple.ERP</w:t>
      </w:r>
      <w:proofErr w:type="spellEnd"/>
      <w:r w:rsidRPr="00864944">
        <w:t xml:space="preserve">, </w:t>
      </w:r>
      <w:proofErr w:type="spellStart"/>
      <w:r w:rsidRPr="00864944">
        <w:t>Uczelnia.XP</w:t>
      </w:r>
      <w:proofErr w:type="spellEnd"/>
      <w:r w:rsidRPr="00864944">
        <w:t xml:space="preserve"> firmy PCG </w:t>
      </w:r>
      <w:proofErr w:type="spellStart"/>
      <w:r w:rsidRPr="00864944">
        <w:t>Academia</w:t>
      </w:r>
      <w:proofErr w:type="spellEnd"/>
      <w:r w:rsidRPr="00864944">
        <w:t xml:space="preserve">, ALEPH, </w:t>
      </w:r>
      <w:proofErr w:type="spellStart"/>
      <w:r w:rsidRPr="00864944">
        <w:t>Pła</w:t>
      </w:r>
      <w:proofErr w:type="spellEnd"/>
      <w:r w:rsidRPr="00864944">
        <w:t xml:space="preserve"> </w:t>
      </w:r>
      <w:proofErr w:type="spellStart"/>
      <w:r w:rsidRPr="00864944">
        <w:t>tnik</w:t>
      </w:r>
      <w:proofErr w:type="spellEnd"/>
      <w:r w:rsidRPr="00864944">
        <w:t xml:space="preserve"> firmy Asseco Poland, System Informacji Prawnej </w:t>
      </w:r>
      <w:proofErr w:type="spellStart"/>
      <w:r w:rsidRPr="00864944">
        <w:t>Legalis</w:t>
      </w:r>
      <w:proofErr w:type="spellEnd"/>
      <w:r w:rsidRPr="00864944">
        <w:t xml:space="preserve"> / LEX, System Elektronicznej Legitymacji Studenckiej firmy </w:t>
      </w:r>
      <w:proofErr w:type="spellStart"/>
      <w:r w:rsidRPr="00864944">
        <w:t>Opteam</w:t>
      </w:r>
      <w:proofErr w:type="spellEnd"/>
      <w:r w:rsidRPr="00864944">
        <w:t xml:space="preserve"> S.A. W przypadku zaoferowania systemu równoważnego do systemu Windows oferent winien skonfigurować każdy z komputerów do pracy z w </w:t>
      </w:r>
      <w:proofErr w:type="spellStart"/>
      <w:r w:rsidRPr="00864944">
        <w:t>szystkimi</w:t>
      </w:r>
      <w:proofErr w:type="spellEnd"/>
      <w:r w:rsidRPr="00864944">
        <w:t xml:space="preserve"> wyżej wymienionymi programami oraz w okresie gwarancji zapewnić wsparcie przy konfiguracji w przypadku aktualizacji wszystkich wyżej wymienionych programów.</w:t>
      </w: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2A5431" w:rsidRDefault="002A5431" w:rsidP="002A5431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rPr>
          <w:rFonts w:ascii="Arial" w:hAnsi="Arial" w:cs="Arial"/>
          <w:b/>
          <w:color w:val="FF0000"/>
        </w:rPr>
        <w:t xml:space="preserve">Część 15 Dostawa sprzętu komputerowego do Collegium </w:t>
      </w:r>
      <w:proofErr w:type="spellStart"/>
      <w:r>
        <w:rPr>
          <w:rFonts w:ascii="Arial" w:hAnsi="Arial" w:cs="Arial"/>
          <w:b/>
          <w:color w:val="FF0000"/>
        </w:rPr>
        <w:t>Medicum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r w:rsidRPr="003E2B3F">
        <w:rPr>
          <w:rFonts w:ascii="Arial" w:hAnsi="Arial" w:cs="Arial"/>
          <w:b/>
          <w:color w:val="FF0000"/>
        </w:rPr>
        <w:t xml:space="preserve"> </w:t>
      </w:r>
      <w:r w:rsidR="00971684">
        <w:rPr>
          <w:rFonts w:ascii="Arial" w:hAnsi="Arial" w:cs="Arial"/>
          <w:b/>
          <w:color w:val="FF0000"/>
        </w:rPr>
        <w:t>ZPPZ/2022/00355</w:t>
      </w: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1E50CE">
        <w:rPr>
          <w:rFonts w:ascii="Calibri" w:eastAsia="Calibri" w:hAnsi="Calibri" w:cs="Times New Roman"/>
          <w:b/>
          <w:bCs/>
        </w:rPr>
        <w:t>urządzenie w</w:t>
      </w:r>
      <w:r>
        <w:rPr>
          <w:rFonts w:ascii="Calibri" w:eastAsia="Calibri" w:hAnsi="Calibri" w:cs="Times New Roman"/>
          <w:b/>
          <w:bCs/>
        </w:rPr>
        <w:t>ielofunkcyjne laserowe kolorowe – 1 szt.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Technologia druku: Laserowa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Druk w kolorze: Tak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Skaner: Tak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Wyświetlacz: Tak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Format nośnika: co najmniej A4, A5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 xml:space="preserve">Podajnik papieru: min. 250 arkuszy 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Szybkość druku: czerń - do 22 str./min, kolor – do 22 str./min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Minimalna rozdzielczość druku: min. 600 x 600dpi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 xml:space="preserve">Automatyczny druk dwustronny: TAK 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Wyświetlacz: TAK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Pamięć: min. 512 MB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Interfejsy: LAN, USB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Połączenie bezprzewodowe: tak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W komplecie tonery startowe, kabel zasilający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Gwarancja: min. 24 miesiące (gwarancja producenta)Okres gwarancji: min. 36 miesięcy (gwarancja producenta)</w:t>
      </w:r>
    </w:p>
    <w:p w:rsidR="001E50CE" w:rsidRPr="001E50CE" w:rsidRDefault="001E50CE" w:rsidP="001E50CE">
      <w:pPr>
        <w:spacing w:after="0" w:line="240" w:lineRule="auto"/>
        <w:rPr>
          <w:rFonts w:ascii="Calibri" w:eastAsia="Calibri" w:hAnsi="Calibri" w:cs="Times New Roman"/>
        </w:rPr>
      </w:pPr>
      <w:r w:rsidRPr="001E50CE">
        <w:rPr>
          <w:rFonts w:ascii="Calibri" w:eastAsia="Calibri" w:hAnsi="Calibri" w:cs="Times New Roman"/>
        </w:rPr>
        <w:t>Waga: maks. 20 kg</w:t>
      </w:r>
    </w:p>
    <w:p w:rsidR="001E50CE" w:rsidRPr="001E50CE" w:rsidRDefault="001E50CE" w:rsidP="001E50CE">
      <w:pPr>
        <w:spacing w:after="0" w:line="360" w:lineRule="auto"/>
        <w:rPr>
          <w:rFonts w:ascii="Calibri" w:eastAsia="Calibri" w:hAnsi="Calibri" w:cs="Times New Roman"/>
        </w:rPr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E50CE" w:rsidRDefault="001E50C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330821" w:rsidRDefault="00330821" w:rsidP="00330821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Arial" w:hAnsi="Arial" w:cs="Arial"/>
          <w:b/>
          <w:color w:val="FF0000"/>
        </w:rPr>
        <w:lastRenderedPageBreak/>
        <w:t>Część 16 Dostawa sprzętu komputerowego do Instytutu Dziennikarstwa i Komunikacji Społecznej    ZPPZ/2022/00170</w:t>
      </w:r>
    </w:p>
    <w:p w:rsidR="00330821" w:rsidRDefault="00330821" w:rsidP="00330821">
      <w:pPr>
        <w:tabs>
          <w:tab w:val="left" w:pos="5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Tablet 10 cali LTE + futerał dedykowany z klawiaturą  + przejściówka USB C – HDMI - 1 szt.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Przekątna ekranu: 10.1 cali, IPS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Rozdzielczość ekranu min: 1920x1080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Pamięć RAM min: 3GB Pamięć Flash min.: 32GB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Ilość rdzeni procesora min.: 8 Modem: 4G LTE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Aparat fotograficzny: 5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Mpix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, lampa błyskowa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Obsługa kart pamięci: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microSD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Głośniki: stereo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Pojemność akumulatora min: 5100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mAh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Komunikacja: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microUSB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, Wifi a/b/g/n/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ac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, Bluetooth</w:t>
      </w:r>
    </w:p>
    <w:p w:rsidR="00330821" w:rsidRDefault="00330821" w:rsidP="00330821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System operacyjny: Android 8.0 lub nowszy Czujniki: zbliżeniowy, akcelerometr lub odpowiednik</w:t>
      </w: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166B74" w:rsidRPr="00915B84" w:rsidRDefault="00166B7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Times New Roman" w:eastAsia="Times New Roman" w:hAnsi="Times New Roman" w:cs="Times New Roman"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B21BE9">
        <w:rPr>
          <w:rFonts w:ascii="Times New Roman" w:eastAsia="Calibri" w:hAnsi="Times New Roman" w:cs="Times New Roman"/>
          <w:color w:val="000000"/>
          <w:lang w:eastAsia="zh-CN"/>
        </w:rPr>
        <w:t>17</w:t>
      </w:r>
      <w:r w:rsidR="007E3F2B">
        <w:rPr>
          <w:rFonts w:ascii="Times New Roman" w:eastAsia="Calibri" w:hAnsi="Times New Roman" w:cs="Times New Roman"/>
          <w:color w:val="000000"/>
          <w:lang w:eastAsia="zh-CN"/>
        </w:rPr>
        <w:t>.</w:t>
      </w:r>
      <w:r w:rsidR="00CB29AA">
        <w:rPr>
          <w:rFonts w:ascii="Times New Roman" w:eastAsia="Calibri" w:hAnsi="Times New Roman" w:cs="Times New Roman"/>
          <w:color w:val="000000"/>
          <w:lang w:eastAsia="zh-CN"/>
        </w:rPr>
        <w:t>2022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F15DCE">
        <w:rPr>
          <w:rFonts w:ascii="Times New Roman" w:eastAsia="Calibri" w:hAnsi="Times New Roman" w:cs="Arial"/>
          <w:b/>
          <w:color w:val="000000"/>
          <w:lang w:eastAsia="zh-CN"/>
        </w:rPr>
        <w:t>sprzętu komputerowego</w:t>
      </w:r>
      <w:r w:rsidR="008D3A4B">
        <w:rPr>
          <w:rFonts w:ascii="Times New Roman" w:eastAsia="Calibri" w:hAnsi="Times New Roman" w:cs="Arial"/>
          <w:b/>
          <w:color w:val="000000"/>
          <w:lang w:eastAsia="zh-CN"/>
        </w:rPr>
        <w:t xml:space="preserve"> i akcesoriów komputerowych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F15DCE" w:rsidRDefault="00863C9F" w:rsidP="00863C9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 xml:space="preserve">Część 1  </w:t>
      </w:r>
      <w:r w:rsidR="00AB0693" w:rsidRPr="00AB0693">
        <w:rPr>
          <w:rFonts w:ascii="Arial" w:hAnsi="Arial" w:cs="Arial"/>
          <w:b/>
          <w:i/>
          <w:color w:val="000000" w:themeColor="text1"/>
        </w:rPr>
        <w:t xml:space="preserve"> Dostawa sprzętu komputerowego do Instytutu Biologii  ZPPZ/2022/00639</w:t>
      </w:r>
    </w:p>
    <w:p w:rsidR="00863C9F" w:rsidRPr="00863C9F" w:rsidRDefault="00863C9F" w:rsidP="00863C9F">
      <w:pPr>
        <w:pStyle w:val="Akapitzlist"/>
        <w:rPr>
          <w:rFonts w:ascii="Arial" w:hAnsi="Arial" w:cs="Arial"/>
          <w:i/>
          <w:color w:val="000000" w:themeColor="text1"/>
        </w:rPr>
      </w:pPr>
      <w:r w:rsidRPr="00863C9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327F67" w:rsidRDefault="00327F67" w:rsidP="00327F67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B21BE9">
        <w:rPr>
          <w:rFonts w:ascii="Arial" w:hAnsi="Arial" w:cs="Arial"/>
          <w:b/>
          <w:i/>
          <w:color w:val="000000" w:themeColor="text1"/>
        </w:rPr>
        <w:t>Część 2 Dostawa sprzętu komputerowego do Katedry Matematyki  ZPPZ/2022/00528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B21BE9">
        <w:rPr>
          <w:rFonts w:ascii="Arial" w:hAnsi="Arial" w:cs="Arial"/>
          <w:b/>
          <w:i/>
          <w:color w:val="000000" w:themeColor="text1"/>
        </w:rPr>
        <w:t>Część 3 Dostawa sprzętu komputerowego do Katedry Matematyki  ZPPZ/2022/00407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B21BE9">
        <w:rPr>
          <w:rFonts w:ascii="Arial" w:hAnsi="Arial" w:cs="Arial"/>
          <w:b/>
          <w:i/>
          <w:color w:val="000000" w:themeColor="text1"/>
        </w:rPr>
        <w:t>Część 4 Dostawa sprzętu komputerowego do Katedry Ekonomii i Finansów   ZPPZ/2022/00623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B21BE9">
        <w:rPr>
          <w:rFonts w:ascii="Arial" w:hAnsi="Arial" w:cs="Arial"/>
          <w:b/>
          <w:i/>
          <w:color w:val="000000" w:themeColor="text1"/>
        </w:rPr>
        <w:t>Część 5 Dostawa sprzętu komputerowego do Katedry Ekonomii i Finansów   ZPPZ/2022/00441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B21BE9">
        <w:rPr>
          <w:rFonts w:ascii="Arial" w:hAnsi="Arial" w:cs="Arial"/>
          <w:b/>
          <w:i/>
          <w:color w:val="000000" w:themeColor="text1"/>
        </w:rPr>
        <w:t>Część 6 Dostawa sprzętu komputerowego do Instytutu Sztuk Wizualnych   ZPPZ/2022/00185</w:t>
      </w:r>
    </w:p>
    <w:p w:rsid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lastRenderedPageBreak/>
        <w:t>Część 7 Dostawa sprzętu komputerowego do Instytutu Fizyki  ZPPZ/2022/00458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D710C1" w:rsidRDefault="00D710C1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t>Część 8 Dostawa sprzętu komputerowego do Instytutu Fizyki  ZPPZ/2022/00473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t>Część 9 Dostawa sprzętu komputerowego do Instytutu Geografii i Nauk o Środowisku  ZPPZ/2022/00504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t>Część 10 Dostawa sprzętu komputerowego do Instytutu Geografii i Nauk o Środowisku  ZPPZ/2022/00591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t>Część 11 Dostawa sprzętu komputerowego do Instytutu Historii  ZPPZ/2022/00452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t>Część 12 Dostawa sprzętu komputerowego do Instytutu Historii  ZPPZ/2022/00418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t>Część 13 Dostawa sprzętu komputerowego do Instytutu Historii  ZPPZ/2022/00487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t xml:space="preserve">Część 14 Dostawa sprzętu komputerowego do Collegium </w:t>
      </w:r>
      <w:proofErr w:type="spellStart"/>
      <w:r w:rsidRPr="00B21BE9">
        <w:rPr>
          <w:rFonts w:ascii="Arial" w:hAnsi="Arial" w:cs="Arial"/>
          <w:b/>
          <w:color w:val="000000" w:themeColor="text1"/>
        </w:rPr>
        <w:t>Medicum</w:t>
      </w:r>
      <w:proofErr w:type="spellEnd"/>
      <w:r w:rsidRPr="00B21BE9">
        <w:rPr>
          <w:rFonts w:ascii="Arial" w:hAnsi="Arial" w:cs="Arial"/>
          <w:b/>
          <w:color w:val="000000" w:themeColor="text1"/>
        </w:rPr>
        <w:t xml:space="preserve">  ZPPZ/2022/00440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B21BE9" w:rsidRDefault="00B21BE9" w:rsidP="00B21BE9">
      <w:pPr>
        <w:pStyle w:val="Akapitzlist"/>
        <w:rPr>
          <w:rFonts w:ascii="Arial" w:hAnsi="Arial" w:cs="Arial"/>
          <w:color w:val="000000" w:themeColor="text1"/>
        </w:rPr>
      </w:pPr>
      <w:r w:rsidRPr="00B21BE9">
        <w:rPr>
          <w:rFonts w:ascii="Arial" w:hAnsi="Arial" w:cs="Arial"/>
          <w:b/>
          <w:color w:val="000000" w:themeColor="text1"/>
        </w:rPr>
        <w:t xml:space="preserve">Część 15 Dostawa sprzętu komputerowego do Collegium </w:t>
      </w:r>
      <w:proofErr w:type="spellStart"/>
      <w:r w:rsidRPr="00B21BE9">
        <w:rPr>
          <w:rFonts w:ascii="Arial" w:hAnsi="Arial" w:cs="Arial"/>
          <w:b/>
          <w:color w:val="000000" w:themeColor="text1"/>
        </w:rPr>
        <w:t>Medicum</w:t>
      </w:r>
      <w:proofErr w:type="spellEnd"/>
      <w:r w:rsidRPr="00B21BE9">
        <w:rPr>
          <w:rFonts w:ascii="Arial" w:hAnsi="Arial" w:cs="Arial"/>
          <w:b/>
          <w:color w:val="000000" w:themeColor="text1"/>
        </w:rPr>
        <w:t xml:space="preserve">  ZPPZ/2022/00355</w:t>
      </w:r>
    </w:p>
    <w:p w:rsidR="00B21BE9" w:rsidRPr="00B21BE9" w:rsidRDefault="00B21BE9" w:rsidP="00B21BE9">
      <w:pPr>
        <w:pStyle w:val="Akapitzlist"/>
        <w:rPr>
          <w:rFonts w:ascii="Arial" w:hAnsi="Arial" w:cs="Arial"/>
          <w:i/>
          <w:color w:val="000000" w:themeColor="text1"/>
        </w:rPr>
      </w:pPr>
      <w:r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4C1BE7" w:rsidRDefault="004C1BE7" w:rsidP="004C1BE7">
      <w:pPr>
        <w:pStyle w:val="Akapitzlist"/>
        <w:rPr>
          <w:rFonts w:ascii="Arial" w:hAnsi="Arial" w:cs="Arial"/>
          <w:b/>
          <w:color w:val="000000" w:themeColor="text1"/>
        </w:rPr>
      </w:pPr>
    </w:p>
    <w:p w:rsidR="004C1BE7" w:rsidRPr="004C1BE7" w:rsidRDefault="004C1BE7" w:rsidP="004C1BE7">
      <w:pPr>
        <w:pStyle w:val="Akapitzlist"/>
        <w:rPr>
          <w:rFonts w:ascii="Arial" w:hAnsi="Arial" w:cs="Arial"/>
          <w:b/>
          <w:color w:val="000000" w:themeColor="text1"/>
        </w:rPr>
      </w:pPr>
      <w:r w:rsidRPr="004C1BE7">
        <w:rPr>
          <w:rFonts w:ascii="Arial" w:hAnsi="Arial" w:cs="Arial"/>
          <w:b/>
          <w:color w:val="000000" w:themeColor="text1"/>
        </w:rPr>
        <w:t>Część 16 Dostawa sprzętu komputerowego do Instytutu Dziennikarstwa i Komunikacji Społecznej    ZPPZ/2022/00170</w:t>
      </w:r>
    </w:p>
    <w:p w:rsidR="004C1BE7" w:rsidRPr="004C1BE7" w:rsidRDefault="004C1BE7" w:rsidP="004C1BE7">
      <w:pPr>
        <w:pStyle w:val="Akapitzlist"/>
        <w:rPr>
          <w:rFonts w:ascii="Arial" w:hAnsi="Arial" w:cs="Arial"/>
          <w:i/>
          <w:color w:val="000000" w:themeColor="text1"/>
        </w:rPr>
      </w:pPr>
      <w:r w:rsidRPr="004C1BE7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P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1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sprzętu komputerowego do Instytutu Biologii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ZPPZ/2022/00639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051449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b/>
              </w:rPr>
            </w:pPr>
            <w:r w:rsidRPr="00051449">
              <w:rPr>
                <w:b/>
              </w:rPr>
              <w:t>Laptop zaawansowany – 1 szt.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Procesor: wynik w teście </w:t>
            </w:r>
            <w:proofErr w:type="spellStart"/>
            <w:r w:rsidRPr="00051449">
              <w:t>PassMark</w:t>
            </w:r>
            <w:proofErr w:type="spellEnd"/>
            <w:r w:rsidRPr="00051449">
              <w:t xml:space="preserve"> CPU Mark min. 10000 pkt.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Ekran LCD: przekątnej 15.6 cali, nominalna rozdzielczość min. 1920 x 1080 pikseli,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Pamięć RAM: min. 16 GB DDR4 (min. 3000 MHz)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>Dysk twardy: SSD (</w:t>
            </w:r>
            <w:proofErr w:type="spellStart"/>
            <w:r w:rsidRPr="00051449">
              <w:t>flash</w:t>
            </w:r>
            <w:proofErr w:type="spellEnd"/>
            <w:r w:rsidRPr="00051449">
              <w:t xml:space="preserve">) o pojemności min. 480 GB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Karta graficzna: zintegrowana karta graficzna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Wyjścia karty graficznej: 1 x wyjście HDMI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Karta dźwiękowa: stereo Komunikacja: LAN 1 </w:t>
            </w:r>
            <w:proofErr w:type="spellStart"/>
            <w:r w:rsidRPr="00051449">
              <w:t>Gbps</w:t>
            </w:r>
            <w:proofErr w:type="spellEnd"/>
            <w:r w:rsidRPr="00051449">
              <w:t xml:space="preserve">, Bluetooth, </w:t>
            </w:r>
            <w:proofErr w:type="spellStart"/>
            <w:r w:rsidRPr="00051449">
              <w:t>WiFi</w:t>
            </w:r>
            <w:proofErr w:type="spellEnd"/>
            <w:r w:rsidRPr="00051449">
              <w:t xml:space="preserve"> IEEE 802.11b/g/n/</w:t>
            </w:r>
            <w:proofErr w:type="spellStart"/>
            <w:r w:rsidRPr="00051449">
              <w:t>ac</w:t>
            </w:r>
            <w:proofErr w:type="spellEnd"/>
            <w:r w:rsidRPr="00051449">
              <w:t xml:space="preserve"> , 1 x USB 3.1 typ C, 2 x USB 3.0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Wbudowane wy </w:t>
            </w:r>
            <w:proofErr w:type="spellStart"/>
            <w:r w:rsidRPr="00051449">
              <w:t>posażenie</w:t>
            </w:r>
            <w:proofErr w:type="spellEnd"/>
            <w:r w:rsidRPr="00051449">
              <w:t xml:space="preserve">/funkcjonalność: mikrofon, kamera, czytnik kart pamięci, wyodrębniona klawiatura numeryczna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Zainstalowany system operacyjny: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051449">
              <w:t xml:space="preserve">Windows 11 (64 Waga: maks. 2.2 kg bit) lub równoważny Gwarancja: min. 24 miesiące (gwarancja producenta) </w:t>
            </w:r>
            <w:proofErr w:type="spellStart"/>
            <w:r w:rsidRPr="00051449">
              <w:t>Oprogramowan</w:t>
            </w:r>
            <w:proofErr w:type="spellEnd"/>
            <w:r w:rsidRPr="00051449">
              <w:t xml:space="preserve"> </w:t>
            </w:r>
            <w:proofErr w:type="spellStart"/>
            <w:r w:rsidRPr="00051449">
              <w:t>ie</w:t>
            </w:r>
            <w:proofErr w:type="spellEnd"/>
            <w:r w:rsidRPr="00051449">
              <w:t xml:space="preserve">: 1. Windows 11 PL 64 bit lub równoważne z możliwością odtworzenia systemu bez potrzeby ponownej </w:t>
            </w:r>
            <w:proofErr w:type="spellStart"/>
            <w:r w:rsidRPr="00051449">
              <w:t>reinstalacji</w:t>
            </w:r>
            <w:proofErr w:type="spellEnd"/>
            <w:r w:rsidRPr="00051449">
              <w:t xml:space="preserve"> w oparciu o wydzieloną partycję dysku HDD </w:t>
            </w:r>
            <w:r w:rsidRPr="00051449">
              <w:lastRenderedPageBreak/>
              <w:t xml:space="preserve">spełniający poniższe warunki: możliwość zdalnej konfiguracji, aktualizacji i administrowania oraz </w:t>
            </w:r>
            <w:proofErr w:type="spellStart"/>
            <w:r w:rsidRPr="00051449">
              <w:t>zdo</w:t>
            </w:r>
            <w:proofErr w:type="spellEnd"/>
            <w:r w:rsidRPr="00051449">
              <w:t xml:space="preserve"> </w:t>
            </w:r>
            <w:proofErr w:type="spellStart"/>
            <w:r w:rsidRPr="00051449">
              <w:t>lność</w:t>
            </w:r>
            <w:proofErr w:type="spellEnd"/>
            <w:r w:rsidRPr="00051449">
              <w:t xml:space="preserve">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051449">
              <w:t>Simple.ERP</w:t>
            </w:r>
            <w:proofErr w:type="spellEnd"/>
            <w:r w:rsidRPr="00051449">
              <w:t xml:space="preserve">, </w:t>
            </w:r>
            <w:proofErr w:type="spellStart"/>
            <w:r w:rsidRPr="00051449">
              <w:t>Uczelnia.XP</w:t>
            </w:r>
            <w:proofErr w:type="spellEnd"/>
            <w:r w:rsidRPr="00051449">
              <w:t xml:space="preserve"> firmy PCG </w:t>
            </w:r>
            <w:proofErr w:type="spellStart"/>
            <w:r w:rsidRPr="00051449">
              <w:t>Academia</w:t>
            </w:r>
            <w:proofErr w:type="spellEnd"/>
            <w:r w:rsidRPr="00051449">
              <w:t xml:space="preserve">, ALEPH, Płatnik firmy </w:t>
            </w:r>
            <w:proofErr w:type="spellStart"/>
            <w:r w:rsidRPr="00051449">
              <w:t>Asse</w:t>
            </w:r>
            <w:proofErr w:type="spellEnd"/>
            <w:r w:rsidRPr="00051449">
              <w:t xml:space="preserve"> co Poland, System Informacji Prawnej </w:t>
            </w:r>
            <w:proofErr w:type="spellStart"/>
            <w:r w:rsidRPr="00051449">
              <w:t>Legalis</w:t>
            </w:r>
            <w:proofErr w:type="spellEnd"/>
            <w:r w:rsidRPr="00051449">
              <w:t xml:space="preserve"> / LEX, System Elektronicznej Legitymacji Studenckiej firmy </w:t>
            </w:r>
            <w:proofErr w:type="spellStart"/>
            <w:r w:rsidRPr="00051449">
              <w:t>Opteam</w:t>
            </w:r>
            <w:proofErr w:type="spellEnd"/>
            <w:r w:rsidRPr="00051449"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2 Dostawa sprzętu komputerowego do Katedry Matematyki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ZPPZ/2022/00528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Bezodstpw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Tablet z rysikiem – 2 szt.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System operacyjny: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Android 10 lub równoważny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8-rdzeniowy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Pojemność: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128 GB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Pamięć RAM</w:t>
            </w:r>
            <w:r w:rsidRPr="002268BB">
              <w:rPr>
                <w:rFonts w:ascii="Arial" w:hAnsi="Arial" w:cs="Arial"/>
                <w:sz w:val="20"/>
                <w:szCs w:val="20"/>
              </w:rPr>
              <w:t>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6 GB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Przekątna ekranu: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11 – 12 cali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Rozdzielczość ekranu</w:t>
            </w:r>
            <w:r w:rsidRPr="002268BB">
              <w:rPr>
                <w:rFonts w:ascii="Arial" w:hAnsi="Arial" w:cs="Arial"/>
                <w:sz w:val="20"/>
                <w:szCs w:val="20"/>
              </w:rPr>
              <w:t>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2560 x 1600 pikseli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Funkcje ekranu: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Multi-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>, rysik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Łączność bezprzewodowa: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min.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Bluetoo</w:t>
            </w:r>
            <w:r w:rsidRPr="002268BB">
              <w:rPr>
                <w:rFonts w:ascii="Arial" w:hAnsi="Arial" w:cs="Arial"/>
                <w:sz w:val="20"/>
                <w:szCs w:val="20"/>
                <w:lang w:val="en-US"/>
              </w:rPr>
              <w:t>th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  <w:lang w:val="en-US"/>
              </w:rPr>
              <w:t xml:space="preserve"> (802.11 a/b/g/n/ac/ax), Modem 4G/LTE, Wi-Fi Direct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>aparat przedni: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min. 8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>aparat tylny:</w:t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min. 13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Wbudowane  głośniki: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  mikrofon:</w:t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  moduł GPS: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Wbudowany czytnik kart pamięci: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Wbudowane  złącze USB: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USB typ C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lastRenderedPageBreak/>
              <w:t>Pojemność baterii/akumulatora: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min. 8000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Kolor tylnej obudowy: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ciemny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Grubość: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max. 7mm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Dodatkowe wyposażenie wymagane przez zamawiającego: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- Ładowarka sieciowa, 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- Kabel USB, 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- Dedykowany rysik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68BB">
              <w:rPr>
                <w:rFonts w:ascii="Arial" w:hAnsi="Arial" w:cs="Arial"/>
                <w:sz w:val="20"/>
                <w:szCs w:val="20"/>
              </w:rPr>
              <w:tab/>
              <w:t>min. 24 miesiące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Akapitzlist"/>
              <w:numPr>
                <w:ilvl w:val="0"/>
                <w:numId w:val="41"/>
              </w:numPr>
              <w:tabs>
                <w:tab w:val="left" w:pos="5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 xml:space="preserve">Urządzenie wielofunkcyjne laserowe mono  A4 – 1 szt.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Technologia druku: laserowa (mono)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Podajnik papieru: min. 250 arkuszy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Wydajność: min. 10000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mies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Drukowanie: Rozdzielczość w czerni: min 2400 x 600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Szybkość druku: min. 30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/min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Druk dwustronny: automatyczny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Obsługiwane formaty nośników: A4, A5, B5, B6, C5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Skanowanie/kopiowanie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Rozdzielczość optyczna: min. 600 x 2400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Rozdzielczość kopiowania: min. 600 x 600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WEJŚCIA/WYJŚCIA: USB2.0, Ethernet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Waga: maks. 10 kg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>Wyposażenie: instrukcja obsługi, toner startowy, przewód zasilający, przewód USB i Ethernet Gwarancja: min. 24 miesiące (gwarancja producenta)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Akapitzlist"/>
              <w:numPr>
                <w:ilvl w:val="0"/>
                <w:numId w:val="41"/>
              </w:numPr>
              <w:tabs>
                <w:tab w:val="left" w:pos="5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Monitor 24”  - 1 szt.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Przekątna ekranu: min. 24 cale;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Rozdzielczość : min. 1920 x 1080;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Proporcje wymiarów matrycy: 16:9;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Typ matrycy: TN, podświetlenie LED; filtrowanie niebieskiego światła i redukcja migotania;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Czas reakcji: maks. 5 ms;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Jasność [cd/m2]: min. 250; 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Kąt widzenia [stopnie]: min. 160 (pion) , 170 (poziom);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Wbudowane głośniki o mocy min. 2 x 2 W; </w:t>
            </w:r>
            <w:r w:rsidRPr="002268BB">
              <w:rPr>
                <w:rFonts w:ascii="Arial" w:hAnsi="Arial" w:cs="Arial"/>
                <w:sz w:val="20"/>
                <w:szCs w:val="20"/>
              </w:rPr>
              <w:t xml:space="preserve"> Złącza: 1x DVI-D , 1x HDMI, 1x mini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(Słuchawkowe);  Załączone wyposażenie: Przewód audio, Przewód HDMI, Przewód DVI-D, Przewód zasilający; </w:t>
            </w:r>
            <w:r w:rsidRPr="002268BB">
              <w:rPr>
                <w:rFonts w:ascii="Arial" w:hAnsi="Arial" w:cs="Arial"/>
                <w:sz w:val="20"/>
                <w:szCs w:val="20"/>
              </w:rPr>
              <w:t> Okres gwarancji: min. 24 miesiące (gwarancja producenta)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Akapitzlist"/>
              <w:numPr>
                <w:ilvl w:val="0"/>
                <w:numId w:val="41"/>
              </w:numPr>
              <w:tabs>
                <w:tab w:val="left" w:pos="5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Mysz komputerowa USB bezprzewodowa – 1 szt.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Interfejs: USB, 2,4GHz Liczba przycisków: min. 3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Rolka przewijania: TAK Zasilanie: 1x bateria AA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 xml:space="preserve">Czas pracy na baterii: min. do 12 miesięcy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lastRenderedPageBreak/>
              <w:t xml:space="preserve">Odbiornik: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nano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</w:rPr>
              <w:t xml:space="preserve"> Rozdzielczość: min. 1000dpi 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  <w:r w:rsidRPr="002268BB">
              <w:rPr>
                <w:rFonts w:ascii="Arial" w:hAnsi="Arial" w:cs="Arial"/>
                <w:sz w:val="20"/>
                <w:szCs w:val="20"/>
              </w:rPr>
              <w:t>Gwarancja: min. 24miesiące(gwarancja producenta)</w:t>
            </w: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rFonts w:ascii="Arial" w:hAnsi="Arial" w:cs="Arial"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68BB">
              <w:rPr>
                <w:rFonts w:ascii="Arial" w:eastAsia="Calibri" w:hAnsi="Arial" w:cs="Arial"/>
                <w:b/>
                <w:sz w:val="20"/>
                <w:szCs w:val="20"/>
              </w:rPr>
              <w:t xml:space="preserve">Tablet graficzny- 1 szt. 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 xml:space="preserve">KOMPATYBILNOŚĆ: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min. System Windows, Mac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>Obszar roboczy X (szerokość):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min. 210 mm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>Obszar roboczy Y (wysokość):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min. 130 mm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br/>
              <w:t xml:space="preserve">Rozdzielczość  obszaru roboczego: min. 2540 </w:t>
            </w:r>
            <w:proofErr w:type="spellStart"/>
            <w:r w:rsidRPr="00517362">
              <w:rPr>
                <w:rFonts w:ascii="Arial" w:eastAsia="Calibri" w:hAnsi="Arial" w:cs="Arial"/>
                <w:sz w:val="20"/>
                <w:szCs w:val="20"/>
              </w:rPr>
              <w:t>lpi</w:t>
            </w:r>
            <w:proofErr w:type="spellEnd"/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Ekran: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nie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Rysik: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tak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Kolor: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Ciemny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Rozmiar: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max. 300 x 200 x 10 mm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>Rodzaj zasilania: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USB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 xml:space="preserve">Złącza: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>min. Micro USB/USB-C  na  USB-A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</w:rPr>
              <w:t>Gwarancja: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min. 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24 miesiące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Wymagane jest dołączenie oprogramowania zapewniającego prawidłowe działanie urządzenia. 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AB1025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AB1025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6) </w:t>
            </w:r>
            <w:r w:rsidRPr="002268BB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Prezenter – wskaźnik laserowy z możliwością obsługi pokazów slajdów – 1 szt.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Łączność: bezprzewodowa 2.4GHz  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Zasięg:  min do 10m Zasilanie: baterie typu AAA lub AA 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Dodatkowe: wskaźnik poziomu naładowania baterii  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Interfejs: USB Czas pracy prezentera na baterii: min. 1000h 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Czas pracy wskaźnika na baterii: min. 20h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Kompatybilność: Microsoft Windows 7, 8, 10  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eastAsia="Calibri" w:hAnsi="Arial" w:cs="Arial"/>
                <w:sz w:val="20"/>
                <w:szCs w:val="20"/>
                <w:lang w:eastAsia="pl-PL"/>
              </w:rPr>
              <w:t>Gwarancja: min. 24miesiące(gwarancja producenta)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AB1025" w:rsidRPr="002268BB" w:rsidRDefault="00AB1025" w:rsidP="00AB102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68BB">
              <w:rPr>
                <w:rFonts w:ascii="Arial" w:eastAsia="Calibri" w:hAnsi="Arial" w:cs="Arial"/>
                <w:b/>
                <w:sz w:val="20"/>
                <w:szCs w:val="20"/>
              </w:rPr>
              <w:t>Słuchawki z mikrofonem – 1 szt.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Konstrukcja: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hyperlink r:id="rId22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Nauszne</w:t>
              </w:r>
            </w:hyperlink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Łączność: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hyperlink r:id="rId23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Przewodowa</w:t>
              </w:r>
            </w:hyperlink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Złącza: 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min. </w:t>
            </w:r>
            <w:hyperlink r:id="rId24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 xml:space="preserve"> 1 x 3.5 mm</w:t>
              </w:r>
            </w:hyperlink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 Jack (mikrofon)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min. </w:t>
            </w:r>
            <w:hyperlink r:id="rId25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 xml:space="preserve"> 1 x 3.5 mm</w:t>
              </w:r>
            </w:hyperlink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 Jack (słuchawki)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Długość przewodu: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min. </w:t>
            </w:r>
            <w:hyperlink r:id="rId26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1.2 m</w:t>
              </w:r>
            </w:hyperlink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Kolor: 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Ciemny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Waga: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>max. 350g</w:t>
            </w:r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Membrany słuchawek: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min. </w:t>
            </w:r>
            <w:hyperlink r:id="rId27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40 mm</w:t>
              </w:r>
            </w:hyperlink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hyperlink r:id="rId28" w:history="1">
              <w:r w:rsidRPr="002268BB">
                <w:rPr>
                  <w:rFonts w:ascii="Arial" w:eastAsia="Calibri" w:hAnsi="Arial" w:cs="Arial"/>
                  <w:b/>
                  <w:sz w:val="20"/>
                  <w:szCs w:val="20"/>
                  <w:lang w:eastAsia="pl-PL"/>
                </w:rPr>
                <w:t>Min. pasmo przenoszenia</w:t>
              </w:r>
            </w:hyperlink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mikrofonu 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100 </w:t>
            </w:r>
            <w:proofErr w:type="spellStart"/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hyperlink r:id="rId29" w:history="1">
              <w:r w:rsidRPr="002268BB">
                <w:rPr>
                  <w:rFonts w:ascii="Arial" w:eastAsia="Calibri" w:hAnsi="Arial" w:cs="Arial"/>
                  <w:b/>
                  <w:sz w:val="20"/>
                  <w:szCs w:val="20"/>
                  <w:lang w:eastAsia="pl-PL"/>
                </w:rPr>
                <w:t>Max. pasmo przenoszenia</w:t>
              </w:r>
            </w:hyperlink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mikrofonu: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  <w:t xml:space="preserve">15000 </w:t>
            </w:r>
            <w:proofErr w:type="spellStart"/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AB1025" w:rsidRPr="00517362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Mocowanie mikrofonu:</w:t>
            </w:r>
            <w:r w:rsidRPr="0051736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ab/>
            </w:r>
            <w:hyperlink r:id="rId30" w:history="1">
              <w:r w:rsidRPr="002268BB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na pałąku</w:t>
              </w:r>
            </w:hyperlink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17362">
              <w:rPr>
                <w:rFonts w:ascii="Arial" w:eastAsia="Calibri" w:hAnsi="Arial" w:cs="Arial"/>
                <w:b/>
                <w:sz w:val="20"/>
                <w:szCs w:val="20"/>
              </w:rPr>
              <w:t>Gwarancja:</w:t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17362">
              <w:rPr>
                <w:rFonts w:ascii="Arial" w:eastAsia="Calibri" w:hAnsi="Arial" w:cs="Arial"/>
                <w:sz w:val="20"/>
                <w:szCs w:val="20"/>
              </w:rPr>
              <w:tab/>
              <w:t xml:space="preserve">min. </w:t>
            </w:r>
            <w:r w:rsidRPr="00517362">
              <w:rPr>
                <w:rFonts w:ascii="Arial" w:eastAsia="Calibri" w:hAnsi="Arial" w:cs="Arial"/>
                <w:sz w:val="20"/>
                <w:szCs w:val="20"/>
                <w:lang w:eastAsia="pl-PL"/>
              </w:rPr>
              <w:t>24 miesiące</w:t>
            </w:r>
          </w:p>
          <w:p w:rsidR="00AB1025" w:rsidRPr="002268BB" w:rsidRDefault="00AB1025" w:rsidP="00AB10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AB1025" w:rsidRPr="002268BB" w:rsidRDefault="00AB1025" w:rsidP="00AB1025">
            <w:pPr>
              <w:pStyle w:val="Bezodstpw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</w:rPr>
              <w:t>Torba na laptop 14 cali – 1 szt.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Rozmiar torby:</w:t>
            </w: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Kompatybilny z posiadanym przez Zamawiającego </w:t>
            </w:r>
            <w:proofErr w:type="spellStart"/>
            <w:r w:rsidRPr="002268BB">
              <w:rPr>
                <w:rFonts w:ascii="Arial" w:hAnsi="Arial" w:cs="Arial"/>
                <w:sz w:val="20"/>
                <w:szCs w:val="20"/>
              </w:rPr>
              <w:t>ultrabookiem</w:t>
            </w:r>
            <w:proofErr w:type="spellEnd"/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14"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Liczba komór:</w:t>
            </w: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1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Kieszenie zewnętrzne:</w:t>
            </w: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2 z przodu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Rodzaj zapięcia: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Zamek błyskawiczny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Kolor:</w:t>
            </w: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Ciemny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Odpinany pasek na ramię: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1 szt.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Wzmacniana rączka: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1 szt.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Pas mocujący do walizki: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1 szt.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Wymiary zewnętrzne: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max. 390 x 290 x 110 mm</w:t>
            </w:r>
          </w:p>
          <w:p w:rsidR="00AB1025" w:rsidRPr="002268BB" w:rsidRDefault="00AB1025" w:rsidP="00AB102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Gwarancja: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268BB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min. 24 miesiące</w:t>
            </w:r>
          </w:p>
          <w:p w:rsidR="00AB1025" w:rsidRPr="00517362" w:rsidRDefault="00AB1025" w:rsidP="00AB1025">
            <w:pPr>
              <w:pStyle w:val="Akapitzlist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  <w:p w:rsidR="00AB1025" w:rsidRPr="00517362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3 Dostawa sprzętu komputerowego do Katedry Matematyki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ZPPZ/2022/00407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ED7000" w:rsidRDefault="00AB1025" w:rsidP="00AB1025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il"/>
                <w:lang w:eastAsia="pl-PL"/>
              </w:rPr>
            </w:pPr>
            <w:r w:rsidRPr="00ED700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il"/>
                <w:lang w:eastAsia="pl-PL"/>
              </w:rPr>
              <w:t xml:space="preserve"> </w:t>
            </w:r>
            <w:r w:rsidRPr="00ED70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il"/>
                <w:lang w:eastAsia="pl-PL"/>
              </w:rPr>
              <w:t>Dysk wewnętrzny SSD M.2 [</w:t>
            </w:r>
            <w:r w:rsidRPr="00ED7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il"/>
                <w:lang w:eastAsia="pl-PL"/>
              </w:rPr>
              <w:t>kompatybilny z posiadanym przez Zamawiającego urządzeniem LENOVO IDEAPAD 330-15] – 2 szt.</w:t>
            </w:r>
          </w:p>
          <w:p w:rsidR="00AB1025" w:rsidRPr="00ED7000" w:rsidRDefault="00AB1025" w:rsidP="00AB1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000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br/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Pojemność: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>min. 500 GB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 xml:space="preserve">Typ podłączenia: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</w:r>
            <w:proofErr w:type="spellStart"/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PCIe</w:t>
            </w:r>
            <w:proofErr w:type="spellEnd"/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x4 </w:t>
            </w:r>
            <w:proofErr w:type="spellStart"/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NVMe</w:t>
            </w:r>
            <w:proofErr w:type="spellEnd"/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</w:p>
          <w:p w:rsidR="00AB1025" w:rsidRDefault="00AB1025" w:rsidP="00AB1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Format: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>M.2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 xml:space="preserve">Prędkość odczytu: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 xml:space="preserve">min. 3000 MB/s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 xml:space="preserve">Prędkość zapisu: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 xml:space="preserve">min. 2400 MB/s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Nominalny czas pracy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>: min. 1 500 000 h</w:t>
            </w:r>
            <w:r w:rsidRPr="00ED7000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br/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Gwarancja na dysk: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>min. 60 miesięcy</w:t>
            </w:r>
          </w:p>
          <w:p w:rsidR="00AB1025" w:rsidRPr="00ED7000" w:rsidRDefault="00AB1025" w:rsidP="00AB1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AB1025" w:rsidRDefault="00AB1025" w:rsidP="00AB1025">
            <w:pPr>
              <w:ind w:right="3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AB1025" w:rsidRPr="00ED7000" w:rsidRDefault="00AB1025" w:rsidP="00AB1025">
            <w:pPr>
              <w:ind w:right="3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il"/>
                <w:lang w:eastAsia="pl-PL"/>
              </w:rPr>
            </w:pP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il"/>
                <w:lang w:eastAsia="pl-PL"/>
              </w:rPr>
              <w:t xml:space="preserve">2) </w:t>
            </w:r>
            <w:r w:rsidRPr="00ED700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il"/>
                <w:lang w:eastAsia="pl-PL"/>
              </w:rPr>
              <w:t>Pendrive USB 3.0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il"/>
                <w:lang w:eastAsia="pl-PL"/>
              </w:rPr>
              <w:t xml:space="preserve"> – 3 szt.</w:t>
            </w:r>
            <w:r w:rsidRPr="00ED7000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br/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Pojemność: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>min. 32 GB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 xml:space="preserve">Typ podłączenia: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 xml:space="preserve">USB 3.0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 xml:space="preserve">Prędkość odczytu: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 xml:space="preserve">min. 180 MB/s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 xml:space="preserve">Prędkość zapisu: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 xml:space="preserve">min. 55 MB/s </w:t>
            </w:r>
          </w:p>
          <w:p w:rsidR="00AB1025" w:rsidRPr="00ED7000" w:rsidRDefault="00AB1025" w:rsidP="00AB1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Dodatkowe wymagania: wodoodporność i wstrząsoodporność</w:t>
            </w:r>
            <w:r w:rsidRPr="00ED7000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br/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Gwarancja: </w:t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</w: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ab/>
              <w:t>min. 60 miesięcy</w:t>
            </w:r>
          </w:p>
          <w:p w:rsidR="00AB1025" w:rsidRPr="00ED7000" w:rsidRDefault="00AB1025" w:rsidP="00AB1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00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</w:r>
          </w:p>
          <w:p w:rsidR="00AB1025" w:rsidRPr="00ED7000" w:rsidRDefault="00AB1025" w:rsidP="00AB1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Część 4 Dostawa sprzętu komputerowego do Katedry Ekonomii i Finansów 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ZPPZ/2022/00623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rPr>
                <w:b/>
                <w:bCs/>
              </w:rPr>
            </w:pPr>
            <w:r>
              <w:rPr>
                <w:b/>
                <w:bCs/>
              </w:rPr>
              <w:t>Notebook 15,6” – 2 szt.</w:t>
            </w:r>
          </w:p>
          <w:p w:rsidR="00AB1025" w:rsidRDefault="00AB1025" w:rsidP="00AB1025">
            <w:pPr>
              <w:spacing w:after="0" w:line="240" w:lineRule="auto"/>
            </w:pPr>
            <w:r>
              <w:t>Procesor: m.in. 16 000 w teście CPU Mark, 6/12(rdzenie wątki), 2.7 GHz;</w:t>
            </w:r>
          </w:p>
          <w:p w:rsidR="00AB1025" w:rsidRDefault="00AB1025" w:rsidP="00AB1025">
            <w:pPr>
              <w:spacing w:after="0" w:line="240" w:lineRule="auto"/>
            </w:pPr>
            <w:r>
              <w:t>Ekran: 15,6” m.in. 1920 x 1080, matowy LED IPS;</w:t>
            </w:r>
          </w:p>
          <w:p w:rsidR="00AB1025" w:rsidRDefault="00AB1025" w:rsidP="00AB1025">
            <w:pPr>
              <w:spacing w:after="0" w:line="240" w:lineRule="auto"/>
            </w:pPr>
            <w:r>
              <w:t>Pamięć RAM: m.in. 16 GB DDR 4, 3200 MHz;</w:t>
            </w:r>
          </w:p>
          <w:p w:rsidR="00AB1025" w:rsidRDefault="00AB1025" w:rsidP="00AB1025">
            <w:pPr>
              <w:spacing w:after="0" w:line="240" w:lineRule="auto"/>
            </w:pPr>
            <w:r>
              <w:t>Dysk twardy: SSD M.2 min. 500 GB;</w:t>
            </w:r>
          </w:p>
          <w:p w:rsidR="00AB1025" w:rsidRDefault="00AB1025" w:rsidP="00AB1025">
            <w:pPr>
              <w:spacing w:after="0" w:line="240" w:lineRule="auto"/>
            </w:pPr>
            <w:r>
              <w:t>Karta graficzna: zintegrowana + dedykowana m.in. 4 GB GDDR 6, min. 20 bloków SM, min. 2560 rdzeni CUDA</w:t>
            </w:r>
          </w:p>
          <w:p w:rsidR="00AB1025" w:rsidRDefault="00AB1025" w:rsidP="00AB1025">
            <w:pPr>
              <w:spacing w:after="0" w:line="240" w:lineRule="auto"/>
            </w:pPr>
            <w:r>
              <w:t>Złącza: m.in. 1 x HDMI , 3 x USB 3.2., 1 x USB-C, 1 x LAN, Wyjście słuchawkowe/wejście mikrofonowe;</w:t>
            </w:r>
          </w:p>
          <w:p w:rsidR="00AB1025" w:rsidRDefault="00AB1025" w:rsidP="00AB1025">
            <w:pPr>
              <w:spacing w:after="0" w:line="240" w:lineRule="auto"/>
            </w:pPr>
            <w:r>
              <w:t xml:space="preserve">Komunikacja: LAN, Bluetooth, </w:t>
            </w:r>
            <w:proofErr w:type="spellStart"/>
            <w:r>
              <w:t>WiFi</w:t>
            </w:r>
            <w:proofErr w:type="spellEnd"/>
          </w:p>
          <w:p w:rsidR="00AB1025" w:rsidRDefault="00AB1025" w:rsidP="00AB1025">
            <w:pPr>
              <w:spacing w:after="0" w:line="240" w:lineRule="auto"/>
            </w:pPr>
            <w:r>
              <w:t>Dodatkowo: mikrofon, kamera, wyodrębniona klawiatura numeryczna;</w:t>
            </w:r>
          </w:p>
          <w:p w:rsidR="00AB1025" w:rsidRDefault="00AB1025" w:rsidP="00AB1025">
            <w:pPr>
              <w:spacing w:after="0" w:line="240" w:lineRule="auto"/>
            </w:pPr>
            <w:r>
              <w:t>Zainstalowany system operacyjny: Windows 11 x64 lub równoważny</w:t>
            </w:r>
          </w:p>
          <w:p w:rsidR="00AB1025" w:rsidRDefault="00AB1025" w:rsidP="00AB1025">
            <w:pPr>
              <w:spacing w:after="0" w:line="240" w:lineRule="auto"/>
            </w:pPr>
            <w:r>
              <w:t>Gwarancja: m.in. 2 lata (producenta)</w:t>
            </w:r>
          </w:p>
          <w:p w:rsidR="00AB1025" w:rsidRDefault="00AB1025" w:rsidP="00AB1025">
            <w:pPr>
              <w:spacing w:after="0" w:line="240" w:lineRule="auto"/>
              <w:rPr>
                <w:b/>
                <w:bCs/>
              </w:rPr>
            </w:pPr>
          </w:p>
          <w:p w:rsidR="00AB1025" w:rsidRDefault="00AB1025" w:rsidP="00AB1025">
            <w:pPr>
              <w:spacing w:after="0" w:line="240" w:lineRule="auto"/>
            </w:pPr>
            <w:r w:rsidRPr="00F70F3F">
              <w:rPr>
                <w:b/>
                <w:bCs/>
              </w:rPr>
              <w:t>Oprogramowanie</w:t>
            </w:r>
            <w:r>
              <w:t>: Windows 11 PL 64 bit lub równoważne z możliwością odtworzenia systemu bez</w:t>
            </w:r>
          </w:p>
          <w:p w:rsidR="00AB1025" w:rsidRDefault="00AB1025" w:rsidP="00AB1025">
            <w:pPr>
              <w:spacing w:after="0" w:line="240" w:lineRule="auto"/>
            </w:pPr>
            <w:r>
              <w:t xml:space="preserve">potrzeby ponownej </w:t>
            </w:r>
            <w:proofErr w:type="spellStart"/>
            <w:r>
              <w:t>reinstalacji</w:t>
            </w:r>
            <w:proofErr w:type="spellEnd"/>
            <w:r>
              <w:t xml:space="preserve"> w oparciu o nośniki optyczne lub wydzieloną partycję dysku HDD</w:t>
            </w:r>
          </w:p>
          <w:p w:rsidR="00AB1025" w:rsidRDefault="00AB1025" w:rsidP="00AB1025">
            <w:pPr>
              <w:spacing w:after="0" w:line="240" w:lineRule="auto"/>
            </w:pPr>
            <w:r>
              <w:t>spełniający poniższe warunki: możliwość zdalnej konfiguracji, aktualizacji i administrowania oraz</w:t>
            </w:r>
          </w:p>
          <w:p w:rsidR="00AB1025" w:rsidRDefault="00AB1025" w:rsidP="00AB1025">
            <w:pPr>
              <w:spacing w:after="0" w:line="240" w:lineRule="auto"/>
            </w:pPr>
            <w:r>
              <w:t>zdolność do zdalnego zarządzania kontami i profilami; możliwość uwierzytelniania użytkowników z</w:t>
            </w:r>
          </w:p>
          <w:p w:rsidR="00AB1025" w:rsidRDefault="00AB1025" w:rsidP="00AB1025">
            <w:pPr>
              <w:spacing w:after="0" w:line="240" w:lineRule="auto"/>
            </w:pPr>
            <w:r>
              <w:t>usługą katalogową Active Directory wdrożoną u zamawiającego; musi współpracować z programami:</w:t>
            </w:r>
          </w:p>
          <w:p w:rsidR="00AB1025" w:rsidRDefault="00AB1025" w:rsidP="00AB1025">
            <w:pPr>
              <w:spacing w:after="0" w:line="240" w:lineRule="auto"/>
            </w:pPr>
            <w:proofErr w:type="spellStart"/>
            <w:r>
              <w:t>Simple.ERP</w:t>
            </w:r>
            <w:proofErr w:type="spellEnd"/>
            <w:r>
              <w:t xml:space="preserve">, </w:t>
            </w:r>
            <w:proofErr w:type="spellStart"/>
            <w:r>
              <w:t>Uczelnia.XP</w:t>
            </w:r>
            <w:proofErr w:type="spellEnd"/>
            <w:r>
              <w:t xml:space="preserve"> firmy PCG </w:t>
            </w:r>
            <w:proofErr w:type="spellStart"/>
            <w:r>
              <w:t>Academia</w:t>
            </w:r>
            <w:proofErr w:type="spellEnd"/>
            <w:r>
              <w:t>, ALEPH, Płatnik firmy Asseco Poland, System Informacji</w:t>
            </w:r>
          </w:p>
          <w:p w:rsidR="00AB1025" w:rsidRDefault="00AB1025" w:rsidP="00AB1025">
            <w:pPr>
              <w:spacing w:after="0" w:line="240" w:lineRule="auto"/>
            </w:pPr>
            <w:r>
              <w:t xml:space="preserve">Prawnej </w:t>
            </w:r>
            <w:proofErr w:type="spellStart"/>
            <w:r>
              <w:t>Legalis</w:t>
            </w:r>
            <w:proofErr w:type="spellEnd"/>
            <w:r>
              <w:t xml:space="preserve"> / LEX, System Elektronicznej Legitymacji Studenckiej firmy </w:t>
            </w:r>
            <w:proofErr w:type="spellStart"/>
            <w:r>
              <w:t>Opteam</w:t>
            </w:r>
            <w:proofErr w:type="spellEnd"/>
            <w:r>
              <w:t xml:space="preserve"> S.A. W przypadku</w:t>
            </w:r>
          </w:p>
          <w:p w:rsidR="00AB1025" w:rsidRDefault="00AB1025" w:rsidP="00AB1025">
            <w:pPr>
              <w:spacing w:after="0" w:line="240" w:lineRule="auto"/>
            </w:pPr>
            <w:r>
              <w:t>zaoferowania systemu równoważnego do systemu Windows oferent winien skonfigurować każdy z</w:t>
            </w:r>
          </w:p>
          <w:p w:rsidR="00AB1025" w:rsidRDefault="00AB1025" w:rsidP="00AB1025">
            <w:pPr>
              <w:spacing w:after="0" w:line="240" w:lineRule="auto"/>
            </w:pPr>
            <w:r>
              <w:t>komputerów do pracy z wszystkimi wyżej wymienionymi programami oraz w okresie gwarancji</w:t>
            </w:r>
          </w:p>
          <w:p w:rsidR="00AB1025" w:rsidRDefault="00AB1025" w:rsidP="00AB1025">
            <w:pPr>
              <w:spacing w:after="0" w:line="240" w:lineRule="auto"/>
            </w:pPr>
            <w:r>
              <w:lastRenderedPageBreak/>
              <w:t>zapewnić wsparcie przy konfiguracji w przypadku aktualizacji wszystkich wyżej wymienionych</w:t>
            </w:r>
          </w:p>
          <w:p w:rsidR="00AB1025" w:rsidRDefault="00AB1025" w:rsidP="00AB1025">
            <w:pPr>
              <w:spacing w:after="0" w:line="240" w:lineRule="auto"/>
              <w:rPr>
                <w:b/>
              </w:rPr>
            </w:pPr>
            <w:r>
              <w:t xml:space="preserve">programów.  </w:t>
            </w:r>
          </w:p>
          <w:p w:rsidR="00AB1025" w:rsidRDefault="00AB1025" w:rsidP="00AB1025">
            <w:pPr>
              <w:spacing w:after="0" w:line="240" w:lineRule="auto"/>
            </w:pPr>
            <w:r>
              <w:t>Ekran matowy mniej obciąża wzrok podczas pracy przy komputerze. Dedykowana karta graficzna potrzebna jest do wykonywania badań wykorzystujących obliczenia i modelowanie danych finansowych.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5 Dostawa sprzętu komputerowego do Katedry Ekonomii i Finansów 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ZPPZ/2022/00441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r>
              <w:rPr>
                <w:b/>
                <w:bCs/>
              </w:rPr>
              <w:t>Notebook 14,0” – 1 szt.</w:t>
            </w:r>
          </w:p>
          <w:p w:rsidR="00AB1025" w:rsidRDefault="00AB1025" w:rsidP="00AB1025">
            <w:r>
              <w:t>Ekran: Matowy, LED</w:t>
            </w:r>
            <w:r>
              <w:br/>
              <w:t>Przekątna: 14,0”</w:t>
            </w:r>
            <w:r>
              <w:br/>
              <w:t>Rozdzielczość: m.in. 1920x1080</w:t>
            </w:r>
            <w:r>
              <w:br/>
              <w:t>Karta graficzna: zintegrowana</w:t>
            </w:r>
            <w:r>
              <w:br/>
              <w:t>Procesor: m.in. 4/8(rdzenie/wątki), 2.40 GHz, 8MB cache</w:t>
            </w:r>
            <w:r>
              <w:br/>
              <w:t>Pamięć: m.in. 16 GB DDR4 3200 MHz</w:t>
            </w:r>
            <w:r>
              <w:br/>
              <w:t xml:space="preserve">Dysk: SSD M.2 </w:t>
            </w:r>
            <w:proofErr w:type="spellStart"/>
            <w:r>
              <w:t>PCIe</w:t>
            </w:r>
            <w:proofErr w:type="spellEnd"/>
            <w:r>
              <w:t xml:space="preserve"> m.in. 500 GB</w:t>
            </w:r>
            <w:r>
              <w:br/>
              <w:t>Komunikacja: Ethernet, Wi-Fi, Bluetooth</w:t>
            </w:r>
            <w:r>
              <w:br/>
              <w:t>Złącza: USB 3.2, USB C, HDMI, we/wy na słuchawki i mikrofon, wbudowana kamera, mikrofon, głośniki</w:t>
            </w:r>
            <w:r>
              <w:br/>
              <w:t>Podświetlana klawiatura pełnowymiarowa, czytnik linii papilarnych, szyfrowanie TPM, kamera z wbudowaną zaślepką</w:t>
            </w:r>
          </w:p>
          <w:p w:rsidR="00AB1025" w:rsidRDefault="00AB1025" w:rsidP="00AB1025">
            <w:r w:rsidRPr="00F70F3F">
              <w:rPr>
                <w:b/>
                <w:bCs/>
              </w:rPr>
              <w:t>Dodatkowo</w:t>
            </w:r>
            <w:r>
              <w:t xml:space="preserve">: Mysz bezprzewodowa, torba </w:t>
            </w:r>
          </w:p>
          <w:p w:rsidR="00AB1025" w:rsidRDefault="00AB1025" w:rsidP="00AB1025">
            <w:pPr>
              <w:spacing w:after="0"/>
            </w:pPr>
            <w:r w:rsidRPr="00F70F3F">
              <w:rPr>
                <w:b/>
                <w:bCs/>
              </w:rPr>
              <w:t>Oprogramowanie</w:t>
            </w:r>
            <w:r>
              <w:t>: Windows 10 PL 64 bit lub równoważne z możliwością odtworzenia systemu bez</w:t>
            </w:r>
          </w:p>
          <w:p w:rsidR="00AB1025" w:rsidRDefault="00AB1025" w:rsidP="00AB1025">
            <w:pPr>
              <w:spacing w:after="0"/>
            </w:pPr>
            <w:r>
              <w:t xml:space="preserve">potrzeby ponownej </w:t>
            </w:r>
            <w:proofErr w:type="spellStart"/>
            <w:r>
              <w:t>reinstalacji</w:t>
            </w:r>
            <w:proofErr w:type="spellEnd"/>
            <w:r>
              <w:t xml:space="preserve"> w oparciu o nośniki optyczne lub wydzieloną partycję dysku HDD</w:t>
            </w:r>
          </w:p>
          <w:p w:rsidR="00AB1025" w:rsidRDefault="00AB1025" w:rsidP="00AB1025">
            <w:pPr>
              <w:spacing w:after="0"/>
            </w:pPr>
            <w:r>
              <w:lastRenderedPageBreak/>
              <w:t>spełniający poniższe warunki: możliwość zdalnej konfiguracji, aktualizacji i administrowania oraz</w:t>
            </w:r>
          </w:p>
          <w:p w:rsidR="00AB1025" w:rsidRDefault="00AB1025" w:rsidP="00AB1025">
            <w:pPr>
              <w:spacing w:after="0"/>
            </w:pPr>
            <w:r>
              <w:t>zdolność do zdalnego zarządzania kontami i profilami; możliwość uwierzytelniania użytkowników z</w:t>
            </w:r>
          </w:p>
          <w:p w:rsidR="00AB1025" w:rsidRDefault="00AB1025" w:rsidP="00AB1025">
            <w:pPr>
              <w:spacing w:after="0"/>
            </w:pPr>
            <w:r>
              <w:t>usługą katalogową Active Directory wdrożoną u zamawiającego; musi współpracować z programami:</w:t>
            </w:r>
          </w:p>
          <w:p w:rsidR="00AB1025" w:rsidRDefault="00AB1025" w:rsidP="00AB1025">
            <w:pPr>
              <w:spacing w:after="0"/>
            </w:pPr>
            <w:proofErr w:type="spellStart"/>
            <w:r>
              <w:t>Simple.ERP</w:t>
            </w:r>
            <w:proofErr w:type="spellEnd"/>
            <w:r>
              <w:t xml:space="preserve">, </w:t>
            </w:r>
            <w:proofErr w:type="spellStart"/>
            <w:r>
              <w:t>Uczelnia.XP</w:t>
            </w:r>
            <w:proofErr w:type="spellEnd"/>
            <w:r>
              <w:t xml:space="preserve"> firmy PCG </w:t>
            </w:r>
            <w:proofErr w:type="spellStart"/>
            <w:r>
              <w:t>Academia</w:t>
            </w:r>
            <w:proofErr w:type="spellEnd"/>
            <w:r>
              <w:t>, ALEPH, Płatnik firmy Asseco Poland, System Informacji</w:t>
            </w:r>
          </w:p>
          <w:p w:rsidR="00AB1025" w:rsidRDefault="00AB1025" w:rsidP="00AB1025">
            <w:pPr>
              <w:spacing w:after="0"/>
            </w:pPr>
            <w:r>
              <w:t xml:space="preserve">Prawnej </w:t>
            </w:r>
            <w:proofErr w:type="spellStart"/>
            <w:r>
              <w:t>Legalis</w:t>
            </w:r>
            <w:proofErr w:type="spellEnd"/>
            <w:r>
              <w:t xml:space="preserve"> / LEX, System Elektronicznej Legitymacji Studenckiej firmy </w:t>
            </w:r>
            <w:proofErr w:type="spellStart"/>
            <w:r>
              <w:t>Opteam</w:t>
            </w:r>
            <w:proofErr w:type="spellEnd"/>
            <w:r>
              <w:t xml:space="preserve"> S.A. W przypadku</w:t>
            </w:r>
          </w:p>
          <w:p w:rsidR="00AB1025" w:rsidRDefault="00AB1025" w:rsidP="00AB1025">
            <w:pPr>
              <w:spacing w:after="0"/>
            </w:pPr>
            <w:r>
              <w:t>zaoferowania systemu równoważnego do systemu Windows oferent winien skonfigurować każdy z</w:t>
            </w:r>
          </w:p>
          <w:p w:rsidR="00AB1025" w:rsidRDefault="00AB1025" w:rsidP="00AB1025">
            <w:pPr>
              <w:spacing w:after="0"/>
            </w:pPr>
            <w:r>
              <w:t>komputerów do pracy z wszystkimi wyżej wymienionymi programami oraz w okresie gwarancji</w:t>
            </w:r>
          </w:p>
          <w:p w:rsidR="00AB1025" w:rsidRDefault="00AB1025" w:rsidP="00AB1025">
            <w:pPr>
              <w:spacing w:after="0"/>
            </w:pPr>
            <w:r>
              <w:t>zapewnić wsparcie przy konfiguracji w przypadku aktualizacji wszystkich wyżej wymienionych</w:t>
            </w:r>
          </w:p>
          <w:p w:rsidR="00AB1025" w:rsidRDefault="00AB1025" w:rsidP="00AB1025">
            <w:pPr>
              <w:spacing w:after="0"/>
            </w:pPr>
            <w:r>
              <w:t>programów.</w:t>
            </w:r>
            <w:r>
              <w:br/>
            </w:r>
          </w:p>
          <w:p w:rsidR="00AB1025" w:rsidRPr="0056394D" w:rsidRDefault="00AB1025" w:rsidP="00AB1025">
            <w:r w:rsidRPr="0056394D">
              <w:rPr>
                <w:b/>
                <w:bCs/>
              </w:rPr>
              <w:t>Pendrive</w:t>
            </w:r>
            <w:r>
              <w:rPr>
                <w:b/>
                <w:bCs/>
              </w:rPr>
              <w:t xml:space="preserve"> – 1 szt. </w:t>
            </w:r>
            <w:r>
              <w:rPr>
                <w:b/>
                <w:bCs/>
              </w:rPr>
              <w:br/>
            </w:r>
            <w:r>
              <w:t>Pojemność: m.in. 64 GB;</w:t>
            </w:r>
            <w:r>
              <w:br/>
              <w:t>Złącze: USB 3.0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6 Dostawa sprzętu komputerowego do Instytutu Sztuk Wizualnych 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ZPPZ/2022/00185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1E50CE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/>
              <w:ind w:left="915"/>
              <w:rPr>
                <w:b/>
                <w:bCs/>
              </w:rPr>
            </w:pPr>
            <w:r>
              <w:rPr>
                <w:b/>
                <w:bCs/>
              </w:rPr>
              <w:t xml:space="preserve"> Oprogramowanie Adobe</w:t>
            </w:r>
            <w:r w:rsidRPr="001E50CE">
              <w:rPr>
                <w:b/>
                <w:bCs/>
              </w:rPr>
              <w:t xml:space="preserve"> Creative </w:t>
            </w:r>
            <w:proofErr w:type="spellStart"/>
            <w:r w:rsidRPr="001E50CE">
              <w:rPr>
                <w:b/>
                <w:bCs/>
              </w:rPr>
              <w:t>Cloud</w:t>
            </w:r>
            <w:proofErr w:type="spellEnd"/>
            <w:r>
              <w:rPr>
                <w:b/>
                <w:bCs/>
              </w:rPr>
              <w:t xml:space="preserve"> lub równoważne – 1 szt.</w:t>
            </w:r>
          </w:p>
          <w:p w:rsidR="00AB1025" w:rsidRPr="001E50CE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/>
              <w:ind w:left="915"/>
            </w:pPr>
            <w:r>
              <w:rPr>
                <w:b/>
                <w:bCs/>
              </w:rPr>
              <w:t xml:space="preserve">Zawartość 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Acrobat</w:t>
            </w:r>
            <w:proofErr w:type="spellEnd"/>
            <w:r w:rsidRPr="001E50CE">
              <w:t xml:space="preserve"> Pro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Photoshop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Illustrator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InDesign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Premiere</w:t>
            </w:r>
            <w:proofErr w:type="spellEnd"/>
            <w:r w:rsidRPr="001E50CE">
              <w:t xml:space="preserve"> Pro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After</w:t>
            </w:r>
            <w:proofErr w:type="spellEnd"/>
            <w:r w:rsidRPr="001E50CE">
              <w:t xml:space="preserve"> </w:t>
            </w:r>
            <w:proofErr w:type="spellStart"/>
            <w:r w:rsidRPr="001E50CE">
              <w:t>Effects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Lightroom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XD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Animate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Lightroom</w:t>
            </w:r>
            <w:proofErr w:type="spellEnd"/>
            <w:r w:rsidRPr="001E50CE">
              <w:t xml:space="preserve"> Classic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lastRenderedPageBreak/>
              <w:t>Dreamweaver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Dimension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Audition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InCopy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Character</w:t>
            </w:r>
            <w:proofErr w:type="spellEnd"/>
            <w:r w:rsidRPr="001E50CE">
              <w:t xml:space="preserve"> Animator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Capture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Fresco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Bridge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Adobe Express 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Premiere</w:t>
            </w:r>
            <w:proofErr w:type="spellEnd"/>
            <w:r w:rsidRPr="001E50CE">
              <w:t xml:space="preserve"> </w:t>
            </w:r>
            <w:proofErr w:type="spellStart"/>
            <w:r w:rsidRPr="001E50CE">
              <w:t>Rush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Photoshop Express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 xml:space="preserve">Photoshop </w:t>
            </w:r>
            <w:proofErr w:type="spellStart"/>
            <w:r w:rsidRPr="001E50CE">
              <w:t>Camera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Media Encoder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Aero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r w:rsidRPr="001E50CE">
              <w:t>Scan</w:t>
            </w:r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Fill</w:t>
            </w:r>
            <w:proofErr w:type="spellEnd"/>
            <w:r w:rsidRPr="001E50CE">
              <w:t xml:space="preserve"> &amp; </w:t>
            </w:r>
            <w:proofErr w:type="spellStart"/>
            <w:r w:rsidRPr="001E50CE">
              <w:t>Sign</w:t>
            </w:r>
            <w:proofErr w:type="spellEnd"/>
          </w:p>
          <w:p w:rsidR="00AB1025" w:rsidRPr="001E50CE" w:rsidRDefault="00AB1025" w:rsidP="00AB1025">
            <w:pPr>
              <w:pStyle w:val="Akapitzlist"/>
              <w:numPr>
                <w:ilvl w:val="0"/>
                <w:numId w:val="47"/>
              </w:numPr>
              <w:tabs>
                <w:tab w:val="left" w:pos="555"/>
              </w:tabs>
              <w:suppressAutoHyphens/>
              <w:spacing w:after="0"/>
            </w:pPr>
            <w:proofErr w:type="spellStart"/>
            <w:r w:rsidRPr="001E50CE">
              <w:t>Acrobat</w:t>
            </w:r>
            <w:proofErr w:type="spellEnd"/>
            <w:r w:rsidRPr="001E50CE">
              <w:t xml:space="preserve"> Reader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7 Dostawa sprzętu komputerowego do Instytutu Fizyki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ZPPZ/2022/00458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66322E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b/>
              </w:rPr>
            </w:pPr>
            <w:r w:rsidRPr="0066322E">
              <w:rPr>
                <w:b/>
              </w:rPr>
              <w:t>Urządzenie Wielofunkcyjne laserowe kolorowe  - 1 szt.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Technologia druku laserowa kolorowa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Funkcje : drukarka, skaner, kopiarka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Format nośnika: co najmniej A4, A5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Podajnik papieru minimum 250 arkuszy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Szybkość druku minimum 20 str./min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 xml:space="preserve">Minimalna rozdzielczość druku 1200 x1200 </w:t>
            </w:r>
            <w:proofErr w:type="spellStart"/>
            <w:r>
              <w:t>dpi</w:t>
            </w:r>
            <w:proofErr w:type="spellEnd"/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 xml:space="preserve">Minimalna rozdzielczość kopiowania 1200 x 600 </w:t>
            </w:r>
            <w:proofErr w:type="spellStart"/>
            <w:r>
              <w:t>dpi</w:t>
            </w:r>
            <w:proofErr w:type="spellEnd"/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Automatyczny druk dwustronny TAK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Waga do 30 kg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 xml:space="preserve">Wejścia/ </w:t>
            </w:r>
            <w:proofErr w:type="spellStart"/>
            <w:r>
              <w:t>Wyjscia</w:t>
            </w:r>
            <w:proofErr w:type="spellEnd"/>
            <w:r>
              <w:t>: USB, LAN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W komplecie tonery startowe, kabel zasilający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Gwarancja minimum 24 miesiące ( gwarancja producenta)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8 Dostawa sprzętu komputerowego do Instytutu Fizyki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ZPPZ/2022/00473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66322E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b/>
              </w:rPr>
            </w:pPr>
            <w:r w:rsidRPr="0066322E">
              <w:rPr>
                <w:b/>
              </w:rPr>
              <w:t>Laptop ekonomiczny – 1 szt.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Procesor: wynik w teście </w:t>
            </w:r>
            <w:proofErr w:type="spellStart"/>
            <w:r w:rsidRPr="0066322E">
              <w:t>PassMark</w:t>
            </w:r>
            <w:proofErr w:type="spellEnd"/>
            <w:r w:rsidRPr="0066322E">
              <w:t xml:space="preserve"> CPU Mark min. 8000 pkt.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Ekran LCD: błyszczący o przekątnej 15.6 cali, nominalna rozdzielczość min. 1920 x 1080 pikseli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Pamięć RAM: min. 8 GB DDR4 (min. 2400 MHz)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>Dysk twardy: SSD (</w:t>
            </w:r>
            <w:proofErr w:type="spellStart"/>
            <w:r w:rsidRPr="0066322E">
              <w:t>flash</w:t>
            </w:r>
            <w:proofErr w:type="spellEnd"/>
            <w:r w:rsidRPr="0066322E">
              <w:t xml:space="preserve">) o pojemności min. 480 GB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Karta graficzna: zintegrowana karta graficzna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Wyjścia karty graficznej: 1 x wyjście HDMI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Komunikacja: LAN 100 </w:t>
            </w:r>
            <w:proofErr w:type="spellStart"/>
            <w:r w:rsidRPr="0066322E">
              <w:t>Mbps</w:t>
            </w:r>
            <w:proofErr w:type="spellEnd"/>
            <w:r w:rsidRPr="0066322E">
              <w:t xml:space="preserve">, Bluetooth, </w:t>
            </w:r>
            <w:proofErr w:type="spellStart"/>
            <w:r w:rsidRPr="0066322E">
              <w:t>WiFi</w:t>
            </w:r>
            <w:proofErr w:type="spellEnd"/>
            <w:r w:rsidRPr="0066322E">
              <w:t xml:space="preserve"> IEEE 802.11ac Interfejsy: min. 3 x USB w tym </w:t>
            </w:r>
            <w:r>
              <w:t xml:space="preserve">min. 1 x USB 3.0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Wbudowane wypo</w:t>
            </w:r>
            <w:r w:rsidRPr="0066322E">
              <w:t>sażenie/funkcjonalność: mikrofon, kamera, czytnik kart pamięci, wyodrębniona klawiatura numeryczna, karta dźwiękowa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 Zainstalowany system operacyjny: Windows 1 Waga: maks. 2,5 kg 1 (64bit) lub równoważny Gwarancja: min. 24 miesiące (gwarancja producenta)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Oprogramowanie :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1. Windows 11 PL 64 bit lub równoważne z możliwością odtworzenia systemu bez potrzeby ponownej </w:t>
            </w:r>
            <w:proofErr w:type="spellStart"/>
            <w:r w:rsidRPr="0066322E">
              <w:t>reinstalacji</w:t>
            </w:r>
            <w:proofErr w:type="spellEnd"/>
            <w:r w:rsidRPr="0066322E">
              <w:t xml:space="preserve"> w oparciu o wydzieloną partycję dysku HDD spełniający poniższe warunki: możliwość zdalnej konfiguracji, aktualizacji i </w:t>
            </w:r>
            <w:proofErr w:type="spellStart"/>
            <w:r w:rsidRPr="0066322E">
              <w:t>administr</w:t>
            </w:r>
            <w:proofErr w:type="spellEnd"/>
            <w:r w:rsidRPr="0066322E">
              <w:t xml:space="preserve"> </w:t>
            </w:r>
            <w:proofErr w:type="spellStart"/>
            <w:r w:rsidRPr="0066322E">
              <w:t>owania</w:t>
            </w:r>
            <w:proofErr w:type="spellEnd"/>
            <w:r w:rsidRPr="0066322E">
              <w:t xml:space="preserve">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66322E">
              <w:t>Simple.ERP</w:t>
            </w:r>
            <w:proofErr w:type="spellEnd"/>
            <w:r w:rsidRPr="0066322E">
              <w:t xml:space="preserve">, </w:t>
            </w:r>
            <w:proofErr w:type="spellStart"/>
            <w:r w:rsidRPr="0066322E">
              <w:t>Uczelnia.XP</w:t>
            </w:r>
            <w:proofErr w:type="spellEnd"/>
            <w:r w:rsidRPr="0066322E">
              <w:t xml:space="preserve"> firmy PCG </w:t>
            </w:r>
            <w:proofErr w:type="spellStart"/>
            <w:r w:rsidRPr="0066322E">
              <w:lastRenderedPageBreak/>
              <w:t>Academia</w:t>
            </w:r>
            <w:proofErr w:type="spellEnd"/>
            <w:r w:rsidRPr="0066322E">
              <w:t xml:space="preserve">, ALEPH, </w:t>
            </w:r>
            <w:proofErr w:type="spellStart"/>
            <w:r w:rsidRPr="0066322E">
              <w:t>Pła</w:t>
            </w:r>
            <w:proofErr w:type="spellEnd"/>
            <w:r w:rsidRPr="0066322E">
              <w:t xml:space="preserve"> </w:t>
            </w:r>
            <w:proofErr w:type="spellStart"/>
            <w:r w:rsidRPr="0066322E">
              <w:t>tnik</w:t>
            </w:r>
            <w:proofErr w:type="spellEnd"/>
            <w:r w:rsidRPr="0066322E">
              <w:t xml:space="preserve"> firmy Asseco Poland, System Informacji Prawnej </w:t>
            </w:r>
            <w:proofErr w:type="spellStart"/>
            <w:r w:rsidRPr="0066322E">
              <w:t>Legalis</w:t>
            </w:r>
            <w:proofErr w:type="spellEnd"/>
            <w:r w:rsidRPr="0066322E">
              <w:t xml:space="preserve"> / LEX, System Elektronicznej Legitymacji Studenckiej firmy </w:t>
            </w:r>
            <w:proofErr w:type="spellStart"/>
            <w:r w:rsidRPr="0066322E">
              <w:t>Opteam</w:t>
            </w:r>
            <w:proofErr w:type="spellEnd"/>
            <w:r w:rsidRPr="0066322E">
              <w:t xml:space="preserve"> S.A. W przypadku zaoferowania systemu równoważnego do systemu Windows oferent winien skonfigurować każdy z komputerów do pracy z w </w:t>
            </w:r>
            <w:proofErr w:type="spellStart"/>
            <w:r w:rsidRPr="0066322E">
              <w:t>szystkimi</w:t>
            </w:r>
            <w:proofErr w:type="spellEnd"/>
            <w:r w:rsidRPr="0066322E">
              <w:t xml:space="preserve"> wyżej wymienionymi programami oraz w okresie gwarancji zapewnić wsparcie przy konfiguracji w przypadku aktualizacji wszystkich wyżej wymienionych programów.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9 Dostawa sprzętu komputerowego do Instytutu Geografii i Nauk o Środowisku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ZPPZ/2022/00504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66322E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b/>
              </w:rPr>
            </w:pPr>
            <w:r w:rsidRPr="0066322E">
              <w:rPr>
                <w:b/>
              </w:rPr>
              <w:t>Laptop ekonomiczny – 1 szt.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Procesor: wynik w teście </w:t>
            </w:r>
            <w:proofErr w:type="spellStart"/>
            <w:r w:rsidRPr="0066322E">
              <w:t>PassMark</w:t>
            </w:r>
            <w:proofErr w:type="spellEnd"/>
            <w:r w:rsidRPr="0066322E">
              <w:t xml:space="preserve"> CPU Mark min. 8000 pkt.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Ekran LCD: błyszczący o przekątnej 15.6 cali, nominalna rozdzielczość min. 1920 x 1080 pikseli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Pamięć RAM: min. 8 GB DDR4 (min. 2400 MHz)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>Dysk twardy: SSD (</w:t>
            </w:r>
            <w:proofErr w:type="spellStart"/>
            <w:r w:rsidRPr="0066322E">
              <w:t>flash</w:t>
            </w:r>
            <w:proofErr w:type="spellEnd"/>
            <w:r w:rsidRPr="0066322E">
              <w:t xml:space="preserve">) o pojemności min. 480 GB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Karta graficzna: zintegrowana karta graficzna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Wyjścia karty graficznej: 1 x wyjście HDMI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Komunikacja: LAN 100 </w:t>
            </w:r>
            <w:proofErr w:type="spellStart"/>
            <w:r w:rsidRPr="0066322E">
              <w:t>Mbps</w:t>
            </w:r>
            <w:proofErr w:type="spellEnd"/>
            <w:r w:rsidRPr="0066322E">
              <w:t xml:space="preserve">, Bluetooth, </w:t>
            </w:r>
            <w:proofErr w:type="spellStart"/>
            <w:r w:rsidRPr="0066322E">
              <w:t>WiFi</w:t>
            </w:r>
            <w:proofErr w:type="spellEnd"/>
            <w:r w:rsidRPr="0066322E">
              <w:t xml:space="preserve"> IEEE 802.11ac Interfejsy: min. 3 x USB w tym </w:t>
            </w:r>
            <w:r>
              <w:t xml:space="preserve">min. 1 x USB 3.0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t>Wbudowane wypo</w:t>
            </w:r>
            <w:r w:rsidRPr="0066322E">
              <w:t>sażenie/funkcjonalność: mikrofon, kamera, czytnik kart pamięci, wyodrębniona klawiatura numeryczna, karta dźwiękowa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 Zainstalowany system operacyjny: Windows 1 Waga: maks. 2,5 kg 1 (64bit) lub równoważny Gwarancja: min. 24 miesiące (gwarancja producenta)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lastRenderedPageBreak/>
              <w:t xml:space="preserve">Oprogramowanie :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66322E">
              <w:t xml:space="preserve">1. Windows 11 PL 64 bit lub równoważne z możliwością odtworzenia systemu bez potrzeby ponownej </w:t>
            </w:r>
            <w:proofErr w:type="spellStart"/>
            <w:r w:rsidRPr="0066322E">
              <w:t>reinstalacji</w:t>
            </w:r>
            <w:proofErr w:type="spellEnd"/>
            <w:r w:rsidRPr="0066322E">
              <w:t xml:space="preserve"> w oparciu o wydzieloną partycję dysku HDD spełniający poniższe warunki: możliwość zdalnej konfiguracji, aktualizacji i </w:t>
            </w:r>
            <w:proofErr w:type="spellStart"/>
            <w:r w:rsidRPr="0066322E">
              <w:t>administr</w:t>
            </w:r>
            <w:proofErr w:type="spellEnd"/>
            <w:r w:rsidRPr="0066322E">
              <w:t xml:space="preserve"> </w:t>
            </w:r>
            <w:proofErr w:type="spellStart"/>
            <w:r w:rsidRPr="0066322E">
              <w:t>owania</w:t>
            </w:r>
            <w:proofErr w:type="spellEnd"/>
            <w:r w:rsidRPr="0066322E">
              <w:t xml:space="preserve">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66322E">
              <w:t>Simple.ERP</w:t>
            </w:r>
            <w:proofErr w:type="spellEnd"/>
            <w:r w:rsidRPr="0066322E">
              <w:t xml:space="preserve">, </w:t>
            </w:r>
            <w:proofErr w:type="spellStart"/>
            <w:r w:rsidRPr="0066322E">
              <w:t>Uczelnia.XP</w:t>
            </w:r>
            <w:proofErr w:type="spellEnd"/>
            <w:r w:rsidRPr="0066322E">
              <w:t xml:space="preserve"> firmy PCG </w:t>
            </w:r>
            <w:proofErr w:type="spellStart"/>
            <w:r w:rsidRPr="0066322E">
              <w:t>Academia</w:t>
            </w:r>
            <w:proofErr w:type="spellEnd"/>
            <w:r w:rsidRPr="0066322E">
              <w:t xml:space="preserve">, ALEPH, </w:t>
            </w:r>
            <w:proofErr w:type="spellStart"/>
            <w:r w:rsidRPr="0066322E">
              <w:t>Pła</w:t>
            </w:r>
            <w:proofErr w:type="spellEnd"/>
            <w:r w:rsidRPr="0066322E">
              <w:t xml:space="preserve"> </w:t>
            </w:r>
            <w:proofErr w:type="spellStart"/>
            <w:r w:rsidRPr="0066322E">
              <w:t>tnik</w:t>
            </w:r>
            <w:proofErr w:type="spellEnd"/>
            <w:r w:rsidRPr="0066322E">
              <w:t xml:space="preserve"> firmy Asseco Poland, System Informacji Prawnej </w:t>
            </w:r>
            <w:proofErr w:type="spellStart"/>
            <w:r w:rsidRPr="0066322E">
              <w:t>Legalis</w:t>
            </w:r>
            <w:proofErr w:type="spellEnd"/>
            <w:r w:rsidRPr="0066322E">
              <w:t xml:space="preserve"> / LEX, System Elektronicznej Legitymacji Studenckiej firmy </w:t>
            </w:r>
            <w:proofErr w:type="spellStart"/>
            <w:r w:rsidRPr="0066322E">
              <w:t>Opteam</w:t>
            </w:r>
            <w:proofErr w:type="spellEnd"/>
            <w:r w:rsidRPr="0066322E">
              <w:t xml:space="preserve"> S.A. W przypadku zaoferowania systemu równoważnego do systemu Windows oferent winien skonfigurować każdy z komputerów do pracy z w </w:t>
            </w:r>
            <w:proofErr w:type="spellStart"/>
            <w:r w:rsidRPr="0066322E">
              <w:t>szystkimi</w:t>
            </w:r>
            <w:proofErr w:type="spellEnd"/>
            <w:r w:rsidRPr="0066322E">
              <w:t xml:space="preserve"> wyżej wymienionymi programami oraz w okresie gwarancji zapewnić wsparcie przy konfiguracji w przypadku aktualizacji wszystkich wyżej wymienionych programów.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10 Dostawa sprzętu komputerowego do Instytutu Geografii i Nauk o Środowisku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ZPPZ/2022/00591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704881" w:rsidRDefault="00AB1025" w:rsidP="00AB1025">
            <w:pPr>
              <w:pStyle w:val="Bezodstpw"/>
              <w:rPr>
                <w:rStyle w:val="markedcontent"/>
                <w:rFonts w:cstheme="minorHAnsi"/>
                <w:b/>
              </w:rPr>
            </w:pPr>
            <w:r w:rsidRPr="00704881">
              <w:rPr>
                <w:rStyle w:val="markedcontent"/>
                <w:rFonts w:cstheme="minorHAnsi"/>
                <w:b/>
              </w:rPr>
              <w:t>Notebook z ekranem dotykowym – 1 szt.</w:t>
            </w:r>
          </w:p>
          <w:p w:rsidR="00AB1025" w:rsidRPr="00B12A95" w:rsidRDefault="00AB1025" w:rsidP="00AB1025">
            <w:pPr>
              <w:pStyle w:val="Bezodstpw"/>
              <w:rPr>
                <w:rStyle w:val="markedcontent"/>
                <w:rFonts w:cstheme="minorHAnsi"/>
              </w:rPr>
            </w:pPr>
          </w:p>
          <w:p w:rsidR="00AB1025" w:rsidRDefault="00AB1025" w:rsidP="00AB1025">
            <w:pPr>
              <w:pStyle w:val="Bezodstpw"/>
              <w:rPr>
                <w:rStyle w:val="markedcontent"/>
                <w:rFonts w:cstheme="minorHAnsi"/>
              </w:rPr>
            </w:pPr>
            <w:r w:rsidRPr="00B12A95">
              <w:rPr>
                <w:rStyle w:val="markedcontent"/>
                <w:rFonts w:cstheme="minorHAnsi"/>
              </w:rPr>
              <w:t xml:space="preserve">Procesor: wynik w teście </w:t>
            </w:r>
            <w:proofErr w:type="spellStart"/>
            <w:r w:rsidRPr="00B12A95">
              <w:rPr>
                <w:rStyle w:val="markedcontent"/>
                <w:rFonts w:cstheme="minorHAnsi"/>
              </w:rPr>
              <w:t>PassMark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 CPU Mark min. 1</w:t>
            </w:r>
            <w:r>
              <w:rPr>
                <w:rStyle w:val="markedcontent"/>
                <w:rFonts w:cstheme="minorHAnsi"/>
              </w:rPr>
              <w:t>0</w:t>
            </w:r>
            <w:r w:rsidRPr="00B12A95">
              <w:rPr>
                <w:rStyle w:val="markedcontent"/>
                <w:rFonts w:cstheme="minorHAnsi"/>
              </w:rPr>
              <w:t>000 pkt.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>Ekran LCD: przekątn</w:t>
            </w:r>
            <w:r>
              <w:rPr>
                <w:rStyle w:val="markedcontent"/>
                <w:rFonts w:cstheme="minorHAnsi"/>
              </w:rPr>
              <w:t>a</w:t>
            </w:r>
            <w:r w:rsidRPr="00B12A95">
              <w:rPr>
                <w:rStyle w:val="markedcontent"/>
                <w:rFonts w:cstheme="minorHAnsi"/>
              </w:rPr>
              <w:t xml:space="preserve"> </w:t>
            </w:r>
            <w:r>
              <w:rPr>
                <w:rStyle w:val="markedcontent"/>
                <w:rFonts w:cstheme="minorHAnsi"/>
              </w:rPr>
              <w:t>14</w:t>
            </w:r>
            <w:r w:rsidRPr="00B12A95">
              <w:rPr>
                <w:rStyle w:val="markedcontent"/>
                <w:rFonts w:cstheme="minorHAnsi"/>
              </w:rPr>
              <w:t xml:space="preserve"> cali, nominalna rozdzielczość min. </w:t>
            </w:r>
            <w:r>
              <w:rPr>
                <w:rStyle w:val="markedcontent"/>
                <w:rFonts w:cstheme="minorHAnsi"/>
              </w:rPr>
              <w:t>2880</w:t>
            </w:r>
            <w:r w:rsidRPr="00B12A95">
              <w:rPr>
                <w:rStyle w:val="markedcontent"/>
                <w:rFonts w:cstheme="minorHAnsi"/>
              </w:rPr>
              <w:t xml:space="preserve"> x 18</w:t>
            </w:r>
            <w:r>
              <w:rPr>
                <w:rStyle w:val="markedcontent"/>
                <w:rFonts w:cstheme="minorHAnsi"/>
              </w:rPr>
              <w:t>0</w:t>
            </w:r>
            <w:r w:rsidRPr="00B12A95">
              <w:rPr>
                <w:rStyle w:val="markedcontent"/>
                <w:rFonts w:cstheme="minorHAnsi"/>
              </w:rPr>
              <w:t>0 pikseli,</w:t>
            </w:r>
            <w:r>
              <w:rPr>
                <w:rStyle w:val="markedcontent"/>
                <w:rFonts w:cstheme="minorHAnsi"/>
              </w:rPr>
              <w:t xml:space="preserve"> dotykowy, OLED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>Pamięć RAM: min. 16 GB DDR4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>Dysk twardy: SSD (</w:t>
            </w:r>
            <w:proofErr w:type="spellStart"/>
            <w:r w:rsidRPr="00B12A95">
              <w:rPr>
                <w:rStyle w:val="markedcontent"/>
                <w:rFonts w:cstheme="minorHAnsi"/>
              </w:rPr>
              <w:t>flash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) o pojemności min. </w:t>
            </w:r>
            <w:r>
              <w:rPr>
                <w:rStyle w:val="markedcontent"/>
                <w:rFonts w:cstheme="minorHAnsi"/>
              </w:rPr>
              <w:t>50</w:t>
            </w:r>
            <w:r w:rsidRPr="00B12A95">
              <w:rPr>
                <w:rStyle w:val="markedcontent"/>
                <w:rFonts w:cstheme="minorHAnsi"/>
              </w:rPr>
              <w:t>0 GB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>Karta graficzna: zintegrowana karta graficzna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>Wyjścia karty graficznej: 1 x wyjście HDMI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>Karta dźwiękowa: stereo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 xml:space="preserve">Komunikacja: Bluetooth, </w:t>
            </w:r>
            <w:proofErr w:type="spellStart"/>
            <w:r w:rsidRPr="00B12A95">
              <w:rPr>
                <w:rStyle w:val="markedcontent"/>
                <w:rFonts w:cstheme="minorHAnsi"/>
              </w:rPr>
              <w:t>WiFi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 IEEE 802.11b/g/n/</w:t>
            </w:r>
            <w:proofErr w:type="spellStart"/>
            <w:r w:rsidRPr="00B12A95">
              <w:rPr>
                <w:rStyle w:val="markedcontent"/>
                <w:rFonts w:cstheme="minorHAnsi"/>
              </w:rPr>
              <w:t>ac</w:t>
            </w:r>
            <w:proofErr w:type="spellEnd"/>
            <w:r>
              <w:rPr>
                <w:rStyle w:val="markedcontent"/>
                <w:rFonts w:cstheme="minorHAnsi"/>
              </w:rPr>
              <w:t>/</w:t>
            </w:r>
            <w:proofErr w:type="spellStart"/>
            <w:r>
              <w:rPr>
                <w:rStyle w:val="markedcontent"/>
                <w:rFonts w:cstheme="minorHAnsi"/>
              </w:rPr>
              <w:t>ax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 , USB typ C, USB 3.0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lastRenderedPageBreak/>
              <w:t>Wbudowane wyposażenie/funkcjonalność: mikrofon, kamera, czytnik kart pamięci</w:t>
            </w:r>
            <w:r>
              <w:rPr>
                <w:rFonts w:cstheme="minorHAnsi"/>
              </w:rPr>
              <w:t>, czytnik linii papilarnych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>Zainstalowany system operacyjny: Windows 10 (64-bit) lub równoważny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 xml:space="preserve">Waga: maks. </w:t>
            </w:r>
            <w:r>
              <w:rPr>
                <w:rStyle w:val="markedcontent"/>
                <w:rFonts w:cstheme="minorHAnsi"/>
              </w:rPr>
              <w:t>1.6</w:t>
            </w:r>
            <w:r w:rsidRPr="00B12A95">
              <w:rPr>
                <w:rStyle w:val="markedcontent"/>
                <w:rFonts w:cstheme="minorHAnsi"/>
              </w:rPr>
              <w:t xml:space="preserve"> kg</w:t>
            </w:r>
            <w:r w:rsidRPr="00B12A95">
              <w:rPr>
                <w:rFonts w:cstheme="minorHAnsi"/>
              </w:rPr>
              <w:br/>
            </w:r>
            <w:r w:rsidRPr="00B12A95">
              <w:rPr>
                <w:rStyle w:val="markedcontent"/>
                <w:rFonts w:cstheme="minorHAnsi"/>
              </w:rPr>
              <w:t>Gwarancja: min. 24 miesiące (gwarancja producenta)</w:t>
            </w:r>
          </w:p>
          <w:p w:rsidR="00AB1025" w:rsidRPr="00B12A95" w:rsidRDefault="00AB1025" w:rsidP="00AB1025">
            <w:pPr>
              <w:pStyle w:val="Bezodstpw"/>
              <w:rPr>
                <w:rStyle w:val="markedcontent"/>
                <w:rFonts w:cstheme="minorHAnsi"/>
              </w:rPr>
            </w:pPr>
          </w:p>
          <w:p w:rsidR="00AB1025" w:rsidRDefault="00AB1025" w:rsidP="00AB1025">
            <w:pPr>
              <w:pStyle w:val="Bezodstpw"/>
              <w:jc w:val="both"/>
              <w:rPr>
                <w:rStyle w:val="markedcontent"/>
                <w:rFonts w:cstheme="minorHAnsi"/>
              </w:rPr>
            </w:pPr>
            <w:r w:rsidRPr="00B12A95">
              <w:rPr>
                <w:rStyle w:val="markedcontent"/>
                <w:rFonts w:cstheme="minorHAnsi"/>
              </w:rPr>
              <w:t>Oprogramowanie:</w:t>
            </w:r>
          </w:p>
          <w:p w:rsidR="00AB1025" w:rsidRPr="00B12A95" w:rsidRDefault="00AB1025" w:rsidP="00AB1025">
            <w:pPr>
              <w:pStyle w:val="Bezodstpw"/>
              <w:jc w:val="both"/>
              <w:rPr>
                <w:rFonts w:cstheme="minorHAnsi"/>
              </w:rPr>
            </w:pPr>
            <w:r w:rsidRPr="00B12A95">
              <w:rPr>
                <w:rStyle w:val="markedcontent"/>
                <w:rFonts w:cstheme="minorHAnsi"/>
              </w:rPr>
              <w:t xml:space="preserve">1. Windows 10 PL 64 bit (lub nowszy) lub równoważne z możliwością odtworzenia systemu bez potrzeby ponownej </w:t>
            </w:r>
            <w:proofErr w:type="spellStart"/>
            <w:r w:rsidRPr="00B12A95">
              <w:rPr>
                <w:rStyle w:val="markedcontent"/>
                <w:rFonts w:cstheme="minorHAnsi"/>
              </w:rPr>
              <w:t>reinstalacji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B12A95">
              <w:rPr>
                <w:rStyle w:val="markedcontent"/>
                <w:rFonts w:cstheme="minorHAnsi"/>
              </w:rPr>
              <w:t>Simple.ERP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, </w:t>
            </w:r>
            <w:proofErr w:type="spellStart"/>
            <w:r w:rsidRPr="00B12A95">
              <w:rPr>
                <w:rStyle w:val="markedcontent"/>
                <w:rFonts w:cstheme="minorHAnsi"/>
              </w:rPr>
              <w:t>Uczelnia.XP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 firmy PCG </w:t>
            </w:r>
            <w:proofErr w:type="spellStart"/>
            <w:r w:rsidRPr="00B12A95">
              <w:rPr>
                <w:rStyle w:val="markedcontent"/>
                <w:rFonts w:cstheme="minorHAnsi"/>
              </w:rPr>
              <w:t>Academia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, ALEPH, Płatnik firmy Asseco Poland, System Informacji Prawnej </w:t>
            </w:r>
            <w:proofErr w:type="spellStart"/>
            <w:r w:rsidRPr="00B12A95">
              <w:rPr>
                <w:rStyle w:val="markedcontent"/>
                <w:rFonts w:cstheme="minorHAnsi"/>
              </w:rPr>
              <w:t>Legalis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 / LEX, System Elektronicznej Legitymacji Studenckiej firmy </w:t>
            </w:r>
            <w:proofErr w:type="spellStart"/>
            <w:r w:rsidRPr="00B12A95">
              <w:rPr>
                <w:rStyle w:val="markedcontent"/>
                <w:rFonts w:cstheme="minorHAnsi"/>
              </w:rPr>
              <w:t>Opteam</w:t>
            </w:r>
            <w:proofErr w:type="spellEnd"/>
            <w:r w:rsidRPr="00B12A95">
              <w:rPr>
                <w:rStyle w:val="markedcontent"/>
                <w:rFonts w:cstheme="minorHAnsi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11 Dostawa sprzętu komputerowego do Instytutu Historii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ZPPZ/2022/00452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F11B82" w:rsidRDefault="00AB1025" w:rsidP="00AB1025">
            <w:pPr>
              <w:pStyle w:val="Akapitzlist"/>
              <w:numPr>
                <w:ilvl w:val="0"/>
                <w:numId w:val="44"/>
              </w:numPr>
              <w:tabs>
                <w:tab w:val="left" w:pos="126"/>
                <w:tab w:val="left" w:pos="3611"/>
              </w:tabs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11B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Urządzenie wielofunkcyjne – 1 szt.</w:t>
            </w:r>
          </w:p>
          <w:p w:rsidR="00AB1025" w:rsidRPr="00F11B82" w:rsidRDefault="00AB1025" w:rsidP="00AB1025">
            <w:pPr>
              <w:tabs>
                <w:tab w:val="left" w:pos="126"/>
                <w:tab w:val="left" w:pos="3611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Technologia druku: Laserowa, monochromatyczna</w:t>
            </w:r>
          </w:p>
          <w:p w:rsidR="00AB1025" w:rsidRPr="00F11B82" w:rsidRDefault="00AB1025" w:rsidP="00AB1025">
            <w:pPr>
              <w:tabs>
                <w:tab w:val="left" w:pos="126"/>
                <w:tab w:val="left" w:pos="3611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Maksymalny format nośnika: A4</w:t>
            </w:r>
          </w:p>
          <w:p w:rsidR="00AB1025" w:rsidRPr="00F11B82" w:rsidRDefault="00AB1025" w:rsidP="00AB1025">
            <w:pPr>
              <w:tabs>
                <w:tab w:val="left" w:pos="126"/>
                <w:tab w:val="left" w:pos="3611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Druk dwustronny (dupleks): TAK, </w:t>
            </w:r>
            <w:r w:rsidRPr="00F11B82">
              <w:rPr>
                <w:rFonts w:eastAsia="Times New Roman" w:cstheme="minorHAnsi"/>
                <w:sz w:val="24"/>
                <w:szCs w:val="24"/>
                <w:lang w:eastAsia="pl-PL"/>
              </w:rPr>
              <w:t>Automatyczny</w:t>
            </w:r>
            <w:r w:rsidRPr="00F11B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Wyświetlacz: TAK, </w:t>
            </w:r>
            <w:r w:rsidRPr="00F11B8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kolorowy</w:t>
            </w:r>
          </w:p>
          <w:p w:rsidR="00AB1025" w:rsidRPr="00F11B82" w:rsidRDefault="00AB1025" w:rsidP="00AB1025">
            <w:pPr>
              <w:tabs>
                <w:tab w:val="left" w:pos="126"/>
                <w:tab w:val="left" w:pos="3611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11B8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Szybkość drukowania (A4) [str. / min.]: </w:t>
            </w:r>
            <w:hyperlink r:id="rId31" w:tooltip="Produkty z Szybkość drukowania - mono (A4):47" w:history="1">
              <w:r w:rsidRPr="00F11B82">
                <w:rPr>
                  <w:rStyle w:val="Hipercze"/>
                  <w:rFonts w:eastAsia="Times New Roman" w:cstheme="minorHAnsi"/>
                  <w:bCs/>
                  <w:color w:val="000000" w:themeColor="text1"/>
                  <w:sz w:val="24"/>
                  <w:szCs w:val="24"/>
                  <w:lang w:eastAsia="pl-PL"/>
                </w:rPr>
                <w:t>38</w:t>
              </w:r>
            </w:hyperlink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Maksymalna rozdzielczość druku: </w:t>
            </w:r>
            <w:r w:rsidRPr="00F11B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1200 x 1200 </w:t>
            </w:r>
            <w:proofErr w:type="spellStart"/>
            <w:r w:rsidRPr="00F11B82">
              <w:rPr>
                <w:rFonts w:eastAsia="Times New Roman" w:cstheme="minorHAnsi"/>
                <w:sz w:val="24"/>
                <w:szCs w:val="24"/>
                <w:lang w:eastAsia="pl-PL"/>
              </w:rPr>
              <w:t>dpi</w:t>
            </w:r>
            <w:proofErr w:type="spellEnd"/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Szybkość skanowania A4: do 29 str./min / 46 obrazów/min (czarno-biały)</w:t>
            </w:r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Rozdzielczość skanera: 600 x 600</w:t>
            </w:r>
          </w:p>
          <w:p w:rsidR="00AB1025" w:rsidRPr="00F11B82" w:rsidRDefault="00AB1025" w:rsidP="00AB1025">
            <w:pPr>
              <w:tabs>
                <w:tab w:val="left" w:pos="126"/>
                <w:tab w:val="left" w:pos="3611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ADF (automatyczny podajnik dokumentów do skanera): TAK,  w zestawie</w:t>
            </w:r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F11B82">
              <w:rPr>
                <w:rFonts w:eastAsia="Times New Roman" w:cstheme="minorHAnsi"/>
                <w:sz w:val="24"/>
                <w:szCs w:val="24"/>
                <w:lang w:eastAsia="pl-PL"/>
              </w:rPr>
              <w:t>Opcje skanowania: Skanuj do wiadomości e-mail, Skanuj do urządzenia USB, Skanuj do folderu sieciowego</w:t>
            </w:r>
          </w:p>
          <w:p w:rsidR="00AB1025" w:rsidRPr="00F11B82" w:rsidRDefault="00AB1025" w:rsidP="00AB1025">
            <w:pPr>
              <w:tabs>
                <w:tab w:val="left" w:pos="126"/>
                <w:tab w:val="left" w:pos="3611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1B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Podajnik papieru: Szuflada na minimum </w:t>
            </w:r>
            <w:r w:rsidRPr="00F11B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250 arkuszy  </w:t>
            </w:r>
            <w:r w:rsidRPr="00F11B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Pamięć: min. 2 GB</w:t>
            </w:r>
          </w:p>
          <w:p w:rsidR="00AB1025" w:rsidRPr="00F11B82" w:rsidRDefault="00AB1025" w:rsidP="00AB1025">
            <w:pPr>
              <w:tabs>
                <w:tab w:val="left" w:pos="126"/>
                <w:tab w:val="left" w:pos="3611"/>
              </w:tabs>
              <w:spacing w:after="0" w:line="240" w:lineRule="auto"/>
            </w:pPr>
            <w:r w:rsidRPr="00F11B82">
              <w:t xml:space="preserve">Maksymalne miesięczne obciążenie: </w:t>
            </w:r>
            <w:r w:rsidRPr="00F11B82">
              <w:rPr>
                <w:rFonts w:ascii="Arial" w:hAnsi="Arial" w:cs="Arial"/>
                <w:color w:val="0D0D0D"/>
                <w:sz w:val="21"/>
                <w:szCs w:val="21"/>
                <w:shd w:val="clear" w:color="auto" w:fill="FFFFFF"/>
              </w:rPr>
              <w:t>100000</w:t>
            </w:r>
            <w:r w:rsidRPr="00F11B82">
              <w:t xml:space="preserve"> stron</w:t>
            </w:r>
            <w:r w:rsidRPr="00F11B82">
              <w:br/>
              <w:t>Połączenie: USB, LAN RJ45 (IPv4, IPv6)</w:t>
            </w:r>
            <w:r w:rsidRPr="00F11B82">
              <w:br/>
              <w:t>Port USB bezpośredniego dostępu: TAK</w:t>
            </w:r>
            <w:r w:rsidRPr="00F11B82">
              <w:br/>
              <w:t>W zestawie: Oryginalny toner sygnowany przez producenta urządzenia, przewód zasilający, przewód USB</w:t>
            </w:r>
          </w:p>
          <w:p w:rsidR="00AB1025" w:rsidRDefault="00AB1025" w:rsidP="00AB1025"/>
          <w:p w:rsidR="00AB1025" w:rsidRPr="00F11B82" w:rsidRDefault="00AB1025" w:rsidP="00AB1025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 w:rsidRPr="00F11B82">
              <w:rPr>
                <w:b/>
              </w:rPr>
              <w:t>TABLET – 1 szt.</w:t>
            </w:r>
          </w:p>
          <w:p w:rsidR="00AB1025" w:rsidRPr="00F11B82" w:rsidRDefault="00AB1025" w:rsidP="00AB1025">
            <w:pPr>
              <w:spacing w:after="0" w:line="240" w:lineRule="auto"/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>Procesor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4 rdzenie, 2.00 GHz + 4 rdzenie, 1.80 GHz</w:t>
            </w:r>
          </w:p>
          <w:p w:rsidR="00AB1025" w:rsidRPr="00F11B82" w:rsidRDefault="00AB1025" w:rsidP="00AB1025">
            <w:pPr>
              <w:spacing w:after="0" w:line="240" w:lineRule="auto"/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Pamięć RAM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4 GB 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Pamięć wbudowana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128 GB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Typ ekranu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Pojemnościowy, 10-punktowy, IPS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Przekątna ekranu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11"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Rozdzielczość ekranu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2000 x 1200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Łączność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Wi-Fi 5 (802.11 a/b/g/n/</w:t>
            </w:r>
            <w:proofErr w:type="spellStart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ac</w:t>
            </w:r>
            <w:proofErr w:type="spellEnd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)</w:t>
            </w: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,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Moduł Bluetooth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Nawigacja satelitarna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GPS</w:t>
            </w: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,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GLONASS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>Czujniki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Akcelerometr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Czujnik Halla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Czujnik światła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Żyroskop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>Złącza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USB </w:t>
            </w:r>
            <w:proofErr w:type="spellStart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Type</w:t>
            </w:r>
            <w:proofErr w:type="spellEnd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-C - 1 szt.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Czytnik kart pamięci </w:t>
            </w:r>
            <w:proofErr w:type="spellStart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microSD</w:t>
            </w:r>
            <w:proofErr w:type="spellEnd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 - 1 szt.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Złącza - stacja dokująca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Złącze dokujące - 1 szt.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Bateria </w:t>
            </w:r>
            <w:proofErr w:type="spellStart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Litowo</w:t>
            </w:r>
            <w:proofErr w:type="spellEnd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-jonowa 7500 </w:t>
            </w:r>
            <w:proofErr w:type="spellStart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mAh</w:t>
            </w:r>
            <w:proofErr w:type="spellEnd"/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System operacyjny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Android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>Aparat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8.0 </w:t>
            </w:r>
            <w:proofErr w:type="spellStart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Mpix</w:t>
            </w:r>
            <w:proofErr w:type="spellEnd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 - przód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13.0 </w:t>
            </w:r>
            <w:proofErr w:type="spellStart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Mpix</w:t>
            </w:r>
            <w:proofErr w:type="spellEnd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 lampa błyskowa – tył 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Rozdzielczość nagrywania wideo </w:t>
            </w:r>
            <w:proofErr w:type="spellStart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FullHD</w:t>
            </w:r>
            <w:proofErr w:type="spellEnd"/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 xml:space="preserve"> (1920 x 1080)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>Dodatkowe informacje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Wbudowane cztery głośniki stereo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Wbudowane dwa mikrofony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Pyłoszczelność i wodoszczelność (IP52)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Metalowa obudowa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 xml:space="preserve">Dołączone akcesoria </w:t>
            </w: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Zasilacz, kabel USB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bCs/>
                <w:color w:val="1A1A1A"/>
                <w:sz w:val="21"/>
                <w:szCs w:val="21"/>
                <w:lang w:eastAsia="pl-PL"/>
              </w:rPr>
              <w:t>Gwarancja</w:t>
            </w:r>
          </w:p>
          <w:p w:rsidR="00AB1025" w:rsidRPr="00F11B82" w:rsidRDefault="00AB1025" w:rsidP="00AB1025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</w:pPr>
            <w:r w:rsidRPr="00F11B82">
              <w:rPr>
                <w:rFonts w:ascii="Lato" w:eastAsia="Times New Roman" w:hAnsi="Lato" w:cs="Lato"/>
                <w:color w:val="1A1A1A"/>
                <w:sz w:val="21"/>
                <w:szCs w:val="21"/>
                <w:lang w:eastAsia="pl-PL"/>
              </w:rPr>
              <w:t>24 miesiące (gwarancja producenta)</w:t>
            </w:r>
          </w:p>
          <w:p w:rsidR="00AB1025" w:rsidRDefault="00AB1025" w:rsidP="00AB1025"/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Część 12 Dostawa sprzętu komputerowego do Instytutu Historii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ZPPZ/2022/00418</w:t>
            </w:r>
          </w:p>
          <w:p w:rsidR="00AB1025" w:rsidRPr="00F11B82" w:rsidRDefault="00AB1025" w:rsidP="00AB1025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proofErr w:type="spellStart"/>
            <w:r w:rsidRPr="00F11B82">
              <w:rPr>
                <w:b/>
              </w:rPr>
              <w:t>Ultrabook</w:t>
            </w:r>
            <w:proofErr w:type="spellEnd"/>
            <w:r w:rsidRPr="00F11B82">
              <w:rPr>
                <w:b/>
              </w:rPr>
              <w:t xml:space="preserve"> – komputer przenośny :  - 1 szt.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Procesor: wynik w teście </w:t>
            </w:r>
            <w:proofErr w:type="spellStart"/>
            <w:r w:rsidRPr="00F11B82">
              <w:t>PassMark</w:t>
            </w:r>
            <w:proofErr w:type="spellEnd"/>
            <w:r w:rsidRPr="00F11B82">
              <w:t xml:space="preserve"> CPU Mark min. 13500 pkt. Min. 8 rdzeni / 8 wątków / 8 MB Cache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Ekran LCD: przekątna 14-14,1 cala, matowy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Nominalna rozdzielczość min. 1920 x 1080 pikseli,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Pamięć RAM: min. 16 GB DDR4 (min. 2666 MHz)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>Dysk twardy: SSD (</w:t>
            </w:r>
            <w:proofErr w:type="spellStart"/>
            <w:r w:rsidRPr="00F11B82">
              <w:t>flash</w:t>
            </w:r>
            <w:proofErr w:type="spellEnd"/>
            <w:r w:rsidRPr="00F11B82">
              <w:t xml:space="preserve">) o pojemności min. 960 GB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Karta graficzna: dedykowana z min 2048 MB GDDR5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Wyjścia karty graficznej: 1 x wyjście HDMI 1.4 (pełnowymiarowe)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Karta dźwiękowa: stereo Bluetooth, </w:t>
            </w:r>
            <w:proofErr w:type="spellStart"/>
            <w:r w:rsidRPr="00F11B82">
              <w:t>WiFi</w:t>
            </w:r>
            <w:proofErr w:type="spellEnd"/>
            <w:r w:rsidRPr="00F11B82">
              <w:t xml:space="preserve"> IEEE 802.11b/g/n/</w:t>
            </w:r>
            <w:proofErr w:type="spellStart"/>
            <w:r w:rsidRPr="00F11B82">
              <w:t>ac</w:t>
            </w:r>
            <w:proofErr w:type="spellEnd"/>
            <w:r w:rsidRPr="00F11B82">
              <w:t xml:space="preserve"> , RJ-45 (LAN) (lub dołączony adapter USB 3.0  - Gigabit LAN umożliwiający podłączenie komputera do sieci Ethernet) Minimum 3 porty USB w tym 1 x USB 3.1 typ C, 1 x USB 3.0,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>Wbudowane wyposażenie/funkcjonalność: mikrofon, kamera, czytnik kart pamięci(</w:t>
            </w:r>
            <w:proofErr w:type="spellStart"/>
            <w:r w:rsidRPr="00F11B82">
              <w:t>microSD</w:t>
            </w:r>
            <w:proofErr w:type="spellEnd"/>
            <w:r w:rsidRPr="00F11B82">
              <w:t xml:space="preserve">) Materiał wykonania aluminium Zainstalowany system operacyjny: Windows 11 (64-bit) lub równoważny Waga: maks. 1.5 kg Gwarancja: min. 24 miesiące (gwarancja producenta)   Oprogramowanie: 1. Windows 11 PL 64 bit lub równoważne z możliwością odtworzenia systemu bez potrzeby ponownej </w:t>
            </w:r>
            <w:proofErr w:type="spellStart"/>
            <w:r w:rsidRPr="00F11B82">
              <w:t>reinstalacji</w:t>
            </w:r>
            <w:proofErr w:type="spellEnd"/>
            <w:r w:rsidRPr="00F11B82">
      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F11B82">
              <w:t>Simple.ERP</w:t>
            </w:r>
            <w:proofErr w:type="spellEnd"/>
            <w:r w:rsidRPr="00F11B82">
              <w:t xml:space="preserve">, </w:t>
            </w:r>
            <w:proofErr w:type="spellStart"/>
            <w:r w:rsidRPr="00F11B82">
              <w:t>Uczelnia.XP</w:t>
            </w:r>
            <w:proofErr w:type="spellEnd"/>
            <w:r w:rsidRPr="00F11B82">
              <w:t xml:space="preserve"> firmy PCG </w:t>
            </w:r>
            <w:proofErr w:type="spellStart"/>
            <w:r w:rsidRPr="00F11B82">
              <w:t>Academia</w:t>
            </w:r>
            <w:proofErr w:type="spellEnd"/>
            <w:r w:rsidRPr="00F11B82">
              <w:t xml:space="preserve">, ALEPH, Płatnik firmy Asseco Poland, System Informacji Prawnej </w:t>
            </w:r>
            <w:proofErr w:type="spellStart"/>
            <w:r w:rsidRPr="00F11B82">
              <w:t>Legalis</w:t>
            </w:r>
            <w:proofErr w:type="spellEnd"/>
            <w:r w:rsidRPr="00F11B82">
              <w:t xml:space="preserve"> / LEX, System Elektronicznej Legitymacji Studenckiej firmy </w:t>
            </w:r>
            <w:proofErr w:type="spellStart"/>
            <w:r w:rsidRPr="00F11B82">
              <w:t>Opteam</w:t>
            </w:r>
            <w:proofErr w:type="spellEnd"/>
            <w:r w:rsidRPr="00F11B82"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      </w:r>
          </w:p>
          <w:p w:rsidR="00AB1025" w:rsidRDefault="00AB1025" w:rsidP="00AB1025">
            <w:pPr>
              <w:spacing w:after="0" w:line="240" w:lineRule="auto"/>
            </w:pPr>
          </w:p>
          <w:p w:rsidR="00AB1025" w:rsidRPr="00F11B82" w:rsidRDefault="00AB1025" w:rsidP="00AB10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  <w:r w:rsidRPr="00F11B82">
              <w:rPr>
                <w:b/>
              </w:rPr>
              <w:t xml:space="preserve">Monitor 24”  </w:t>
            </w:r>
            <w:r>
              <w:rPr>
                <w:b/>
              </w:rPr>
              <w:t xml:space="preserve"> - 1 szt.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lastRenderedPageBreak/>
              <w:t xml:space="preserve"> P</w:t>
            </w:r>
            <w:r>
              <w:t xml:space="preserve">rzekątna ekranu: min. 24 cale;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t xml:space="preserve"> Roz</w:t>
            </w:r>
            <w:r>
              <w:t xml:space="preserve">dzielczość : min. 1920 x 1080;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t xml:space="preserve"> Pro</w:t>
            </w:r>
            <w:r>
              <w:t xml:space="preserve">porcje wymiarów matrycy: 16:9;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t xml:space="preserve"> Typ matrycy: TN, podświetlenie LED; filtrowanie niebieskiego światł</w:t>
            </w:r>
            <w:r>
              <w:t xml:space="preserve">a i redukcja migotania;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>
              <w:t xml:space="preserve"> Czas reakcji: maks. 5 ms;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>
              <w:t xml:space="preserve"> Jasność [cd/m2]: min. 250;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t xml:space="preserve"> Kąt widzenia [stopnie]: m</w:t>
            </w:r>
            <w:r>
              <w:t xml:space="preserve">in. 160 (pion) , 170 (poziom);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t xml:space="preserve"> Wbudowane</w:t>
            </w:r>
            <w:r>
              <w:t xml:space="preserve"> głośniki o mocy min. 2 x 2 W;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t xml:space="preserve"> Złącza: 1x DVI-D , 1x HDM</w:t>
            </w:r>
            <w:r>
              <w:t xml:space="preserve">I, 1x mini </w:t>
            </w:r>
            <w:proofErr w:type="spellStart"/>
            <w:r>
              <w:t>jack</w:t>
            </w:r>
            <w:proofErr w:type="spellEnd"/>
            <w:r>
              <w:t xml:space="preserve"> (Słuchawkowe);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t xml:space="preserve"> Załączone wyposażenie: Przewód audio, Przewód HDMI, Prze</w:t>
            </w:r>
            <w:r>
              <w:t xml:space="preserve">wód DVI-D, Przewód zasilający; </w:t>
            </w:r>
          </w:p>
          <w:p w:rsidR="00AB1025" w:rsidRDefault="00AB1025" w:rsidP="00AB1025">
            <w:pPr>
              <w:pStyle w:val="Akapitzlist"/>
              <w:spacing w:after="0" w:line="240" w:lineRule="auto"/>
            </w:pPr>
            <w:r w:rsidRPr="00F11B82">
              <w:t xml:space="preserve"> Okres gwarancji: min. 24 miesiące (gwarancja producenta)</w:t>
            </w:r>
            <w:r>
              <w:br w:type="page"/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Część 13 Dostawa sprzętu komputerowego do Instytutu Historii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ZPPZ/2022/00487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F11B82" w:rsidRDefault="00AB1025" w:rsidP="00AB1025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proofErr w:type="spellStart"/>
            <w:r w:rsidRPr="00F11B82">
              <w:rPr>
                <w:b/>
              </w:rPr>
              <w:t>Ultrabook</w:t>
            </w:r>
            <w:proofErr w:type="spellEnd"/>
            <w:r w:rsidRPr="00F11B82">
              <w:rPr>
                <w:b/>
              </w:rPr>
              <w:t xml:space="preserve"> – komputer przenośny :  - 1 szt.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Procesor: wynik w teście </w:t>
            </w:r>
            <w:proofErr w:type="spellStart"/>
            <w:r w:rsidRPr="00F11B82">
              <w:t>PassMark</w:t>
            </w:r>
            <w:proofErr w:type="spellEnd"/>
            <w:r w:rsidRPr="00F11B82">
              <w:t xml:space="preserve"> CPU Mark min. 13500 pkt. Min. 8 rdzeni / 8 wątków / 8 MB Cache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Ekran LCD: przekątna 14-14,1 cala, matowy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Nominalna rozdzielczość min. 1920 x 1080 pikseli,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Pamięć RAM: min. 16 GB DDR4 (min. 2666 MHz)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>Dysk twardy: SSD (</w:t>
            </w:r>
            <w:proofErr w:type="spellStart"/>
            <w:r w:rsidRPr="00F11B82">
              <w:t>flash</w:t>
            </w:r>
            <w:proofErr w:type="spellEnd"/>
            <w:r w:rsidRPr="00F11B82">
              <w:t xml:space="preserve">) o pojemności min. 960 GB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Karta graficzna: dedykowana z min 2048 MB GDDR5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Wyjścia karty graficznej: 1 x wyjście HDMI 1.4 (pełnowymiarowe)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 xml:space="preserve">Karta dźwiękowa: stereo Bluetooth, </w:t>
            </w:r>
            <w:proofErr w:type="spellStart"/>
            <w:r w:rsidRPr="00F11B82">
              <w:t>WiFi</w:t>
            </w:r>
            <w:proofErr w:type="spellEnd"/>
            <w:r w:rsidRPr="00F11B82">
              <w:t xml:space="preserve"> IEEE 802.11b/g/n/</w:t>
            </w:r>
            <w:proofErr w:type="spellStart"/>
            <w:r w:rsidRPr="00F11B82">
              <w:t>ac</w:t>
            </w:r>
            <w:proofErr w:type="spellEnd"/>
            <w:r w:rsidRPr="00F11B82">
              <w:t xml:space="preserve"> , RJ-45 (LAN) (lub dołączony adapter USB 3.0  - Gigabit LAN umożliwiający podłączenie komputera do sieci Ethernet) Minimum 3 porty USB w tym 1 x USB 3.1 typ C, 1 x USB 3.0, </w:t>
            </w:r>
          </w:p>
          <w:p w:rsidR="00AB1025" w:rsidRDefault="00AB1025" w:rsidP="00AB1025">
            <w:pPr>
              <w:spacing w:after="0" w:line="240" w:lineRule="auto"/>
            </w:pPr>
            <w:r w:rsidRPr="00F11B82">
              <w:t>Wbudowane wyposażenie/funkcjonalność: mikrofon, kamera, czytnik kart pamięci(</w:t>
            </w:r>
            <w:proofErr w:type="spellStart"/>
            <w:r w:rsidRPr="00F11B82">
              <w:t>microSD</w:t>
            </w:r>
            <w:proofErr w:type="spellEnd"/>
            <w:r w:rsidRPr="00F11B82">
              <w:t xml:space="preserve">) Materiał wykonania aluminium Zainstalowany system operacyjny: Windows 11 (64-bit) lub równoważny Waga: maks. 1.5 kg Gwarancja: min. 24 miesiące (gwarancja producenta)   </w:t>
            </w:r>
            <w:r w:rsidRPr="00F11B82">
              <w:lastRenderedPageBreak/>
              <w:t xml:space="preserve">Oprogramowanie: 1. Windows 11 PL 64 bit lub równoważne z możliwością odtworzenia systemu bez potrzeby ponownej </w:t>
            </w:r>
            <w:proofErr w:type="spellStart"/>
            <w:r w:rsidRPr="00F11B82">
              <w:t>reinstalacji</w:t>
            </w:r>
            <w:proofErr w:type="spellEnd"/>
            <w:r w:rsidRPr="00F11B82">
      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F11B82">
              <w:t>Simple.ERP</w:t>
            </w:r>
            <w:proofErr w:type="spellEnd"/>
            <w:r w:rsidRPr="00F11B82">
              <w:t xml:space="preserve">, </w:t>
            </w:r>
            <w:proofErr w:type="spellStart"/>
            <w:r w:rsidRPr="00F11B82">
              <w:t>Uczelnia.XP</w:t>
            </w:r>
            <w:proofErr w:type="spellEnd"/>
            <w:r w:rsidRPr="00F11B82">
              <w:t xml:space="preserve"> firmy PCG </w:t>
            </w:r>
            <w:proofErr w:type="spellStart"/>
            <w:r w:rsidRPr="00F11B82">
              <w:t>Academia</w:t>
            </w:r>
            <w:proofErr w:type="spellEnd"/>
            <w:r w:rsidRPr="00F11B82">
              <w:t xml:space="preserve">, ALEPH, Płatnik firmy Asseco Poland, System Informacji Prawnej </w:t>
            </w:r>
            <w:proofErr w:type="spellStart"/>
            <w:r w:rsidRPr="00F11B82">
              <w:t>Legalis</w:t>
            </w:r>
            <w:proofErr w:type="spellEnd"/>
            <w:r w:rsidRPr="00F11B82">
              <w:t xml:space="preserve"> / LEX, System Elektronicznej Legitymacji Studenckiej firmy </w:t>
            </w:r>
            <w:proofErr w:type="spellStart"/>
            <w:r w:rsidRPr="00F11B82">
              <w:t>Opteam</w:t>
            </w:r>
            <w:proofErr w:type="spellEnd"/>
            <w:r w:rsidRPr="00F11B82"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F11B82" w:rsidRDefault="00AB1025" w:rsidP="00AB1025">
            <w:pPr>
              <w:pStyle w:val="Akapitzlist"/>
              <w:numPr>
                <w:ilvl w:val="0"/>
                <w:numId w:val="46"/>
              </w:numPr>
              <w:tabs>
                <w:tab w:val="left" w:pos="555"/>
              </w:tabs>
              <w:suppressAutoHyphens/>
              <w:spacing w:after="0" w:line="240" w:lineRule="auto"/>
              <w:rPr>
                <w:b/>
              </w:rPr>
            </w:pPr>
            <w:r w:rsidRPr="00F11B82">
              <w:rPr>
                <w:b/>
              </w:rPr>
              <w:t xml:space="preserve">Urządzenie wielofunkcyjne atramentowe kolorowe  </w:t>
            </w:r>
            <w:r>
              <w:rPr>
                <w:b/>
              </w:rPr>
              <w:t>- 1 szt.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Technologia druku: Atramentowa, kolorowa 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Funkcje: drukarka, skaner, kopiarka 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Format nośnika: co najmniej A4, A5 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Podajnik papieru: min. 250 arkuszy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Szybkość druku: czerń - min. 18 str./min , kolor – 12 str./min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Minimalna rozdzielczość druku: 600 x 1200 </w:t>
            </w:r>
            <w:proofErr w:type="spellStart"/>
            <w:r w:rsidRPr="00F11B82">
              <w:t>dpi</w:t>
            </w:r>
            <w:proofErr w:type="spellEnd"/>
            <w:r w:rsidRPr="00F11B82">
              <w:t xml:space="preserve"> 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Minimalna rozdzielczość skanera: 1200 x 1200 </w:t>
            </w:r>
            <w:proofErr w:type="spellStart"/>
            <w:r w:rsidRPr="00F11B82">
              <w:t>dpi</w:t>
            </w:r>
            <w:proofErr w:type="spellEnd"/>
            <w:r w:rsidRPr="00F11B82">
              <w:t xml:space="preserve"> 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Miesięczne obciążenie min.: 1000 str. 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Interfejsy: LAN, USB Waga: maks. 15 kg 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 xml:space="preserve">W komplecie startowe tusze, kabel zasilający  </w:t>
            </w:r>
          </w:p>
          <w:p w:rsidR="00AB1025" w:rsidRPr="00F11B82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F11B82">
              <w:t>Gwarancja: min. 24 miesiące (gwarancja producenta)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numPr>
                <w:ilvl w:val="0"/>
                <w:numId w:val="46"/>
              </w:numPr>
              <w:tabs>
                <w:tab w:val="left" w:pos="555"/>
              </w:tabs>
              <w:suppressAutoHyphens/>
              <w:spacing w:after="0" w:line="240" w:lineRule="auto"/>
            </w:pPr>
            <w:r w:rsidRPr="0093221F">
              <w:t>M</w:t>
            </w:r>
            <w:r w:rsidRPr="0093221F">
              <w:rPr>
                <w:b/>
              </w:rPr>
              <w:t xml:space="preserve">ysz komputerowa USB </w:t>
            </w:r>
            <w:proofErr w:type="spellStart"/>
            <w:r w:rsidRPr="0093221F">
              <w:rPr>
                <w:b/>
              </w:rPr>
              <w:t>ergonomiczna-wertykalna</w:t>
            </w:r>
            <w:proofErr w:type="spellEnd"/>
            <w:r w:rsidRPr="0093221F">
              <w:rPr>
                <w:b/>
              </w:rPr>
              <w:t xml:space="preserve">  - 1 szt.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862"/>
            </w:pPr>
            <w:r w:rsidRPr="0093221F">
              <w:t xml:space="preserve">Typ: Pionowa mysz ergonomiczna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862"/>
            </w:pPr>
            <w:r w:rsidRPr="0093221F">
              <w:t xml:space="preserve">Komunikacja: bezprzewodowa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862"/>
            </w:pPr>
            <w:r w:rsidRPr="0093221F">
              <w:t xml:space="preserve">Typ: optyczna Interfejs: odbiornik USB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862"/>
            </w:pPr>
            <w:r w:rsidRPr="0093221F">
              <w:t xml:space="preserve">Liczba przycisków min.: 5 Rolka przewijania: tak Czułość min. : 2000dpi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862"/>
            </w:pPr>
            <w:r w:rsidRPr="0093221F">
              <w:t xml:space="preserve">Zasilanie: Jedna bateria AA </w:t>
            </w:r>
          </w:p>
          <w:p w:rsidR="00AB1025" w:rsidRPr="0093221F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862"/>
            </w:pPr>
            <w:r w:rsidRPr="0093221F">
              <w:lastRenderedPageBreak/>
              <w:t>Gwarancja: min. 24miesiące(gwarancja producenta)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rPr>
                <w:rFonts w:ascii="Arial" w:hAnsi="Arial" w:cs="Arial"/>
                <w:b/>
                <w:color w:val="FF0000"/>
              </w:rPr>
              <w:t xml:space="preserve">Część 14 Dostawa sprzętu komputerowego do Collegium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Medicum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ZPPZ/2022/00440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864944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  <w:rPr>
                <w:b/>
              </w:rPr>
            </w:pPr>
            <w:r>
              <w:rPr>
                <w:b/>
              </w:rPr>
              <w:t>Laptop ekonomiczny 1 szt.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 xml:space="preserve">Procesor: wynik w teście </w:t>
            </w:r>
            <w:proofErr w:type="spellStart"/>
            <w:r w:rsidRPr="00864944">
              <w:t>PassMark</w:t>
            </w:r>
            <w:proofErr w:type="spellEnd"/>
            <w:r w:rsidRPr="00864944">
              <w:t xml:space="preserve"> CPU Mark min. 8000 pkt.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 xml:space="preserve">Ekran LCD: błyszczący o przekątnej 15.6 cali, nominalna rozdzielczość min. 1920 x 1080 pikseli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 xml:space="preserve">Pamięć RAM: min. 8 GB DDR4 (min. 2400 MHz)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>Dysk twardy: SSD (</w:t>
            </w:r>
            <w:proofErr w:type="spellStart"/>
            <w:r w:rsidRPr="00864944">
              <w:t>flash</w:t>
            </w:r>
            <w:proofErr w:type="spellEnd"/>
            <w:r w:rsidRPr="00864944">
              <w:t xml:space="preserve">) o pojemności min. 480 GB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>Karta graficzna: zintegrowana karta graficzna Wyjścia karty graficznej: 1 x wyjście HDMI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 xml:space="preserve">Komunikacja: LAN 100 </w:t>
            </w:r>
            <w:proofErr w:type="spellStart"/>
            <w:r w:rsidRPr="00864944">
              <w:t>Mbps</w:t>
            </w:r>
            <w:proofErr w:type="spellEnd"/>
            <w:r w:rsidRPr="00864944">
              <w:t xml:space="preserve">, Bluetooth, </w:t>
            </w:r>
            <w:proofErr w:type="spellStart"/>
            <w:r w:rsidRPr="00864944">
              <w:t>WiFi</w:t>
            </w:r>
            <w:proofErr w:type="spellEnd"/>
            <w:r w:rsidRPr="00864944">
              <w:t xml:space="preserve"> IEEE 802.11ac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 xml:space="preserve">Interfejsy: min. 3 x USB w tym min. 1 x USB 3.0 Wbudowane </w:t>
            </w:r>
            <w:proofErr w:type="spellStart"/>
            <w:r w:rsidRPr="00864944">
              <w:t>wypo</w:t>
            </w:r>
            <w:proofErr w:type="spellEnd"/>
            <w:r w:rsidRPr="00864944">
              <w:t xml:space="preserve"> </w:t>
            </w:r>
            <w:proofErr w:type="spellStart"/>
            <w:r w:rsidRPr="00864944">
              <w:t>sażenie</w:t>
            </w:r>
            <w:proofErr w:type="spellEnd"/>
            <w:r w:rsidRPr="00864944">
              <w:t xml:space="preserve">/funkcjonalność: mikrofon, kamera, czytnik kart pamięci, wyodrębniona klawiatura numeryczna, karta dźwiękowa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 xml:space="preserve">Zainstalowany system operacyjny: 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 w:rsidRPr="00864944">
              <w:t xml:space="preserve">Windows 1 Waga: maks. 2,5 kg 1 (64bit) lub równoważny Gwarancja: min. 24 miesiące (gwarancja producenta) Oprogramowanie : 1. Windows 11 PL 64 bit lub równoważne z możliwością odtworzenia systemu bez potrzeby ponownej </w:t>
            </w:r>
            <w:proofErr w:type="spellStart"/>
            <w:r w:rsidRPr="00864944">
              <w:t>reinstalacji</w:t>
            </w:r>
            <w:proofErr w:type="spellEnd"/>
            <w:r w:rsidRPr="00864944">
              <w:t xml:space="preserve"> w oparciu o wydzieloną partycję dysku HDD spełniający poniższe warunki: możliwość zdalnej konfiguracji, aktualizacji i </w:t>
            </w:r>
            <w:proofErr w:type="spellStart"/>
            <w:r w:rsidRPr="00864944">
              <w:t>administr</w:t>
            </w:r>
            <w:proofErr w:type="spellEnd"/>
            <w:r w:rsidRPr="00864944">
              <w:t xml:space="preserve"> </w:t>
            </w:r>
            <w:proofErr w:type="spellStart"/>
            <w:r w:rsidRPr="00864944">
              <w:t>owania</w:t>
            </w:r>
            <w:proofErr w:type="spellEnd"/>
            <w:r w:rsidRPr="00864944">
              <w:t xml:space="preserve">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864944">
              <w:t>Simple.ERP</w:t>
            </w:r>
            <w:proofErr w:type="spellEnd"/>
            <w:r w:rsidRPr="00864944">
              <w:t xml:space="preserve">, </w:t>
            </w:r>
            <w:proofErr w:type="spellStart"/>
            <w:r w:rsidRPr="00864944">
              <w:t>Uczelnia.XP</w:t>
            </w:r>
            <w:proofErr w:type="spellEnd"/>
            <w:r w:rsidRPr="00864944">
              <w:t xml:space="preserve"> firmy PCG </w:t>
            </w:r>
            <w:proofErr w:type="spellStart"/>
            <w:r w:rsidRPr="00864944">
              <w:t>Academia</w:t>
            </w:r>
            <w:proofErr w:type="spellEnd"/>
            <w:r w:rsidRPr="00864944">
              <w:t xml:space="preserve">, ALEPH, </w:t>
            </w:r>
            <w:proofErr w:type="spellStart"/>
            <w:r w:rsidRPr="00864944">
              <w:t>Pła</w:t>
            </w:r>
            <w:proofErr w:type="spellEnd"/>
            <w:r w:rsidRPr="00864944">
              <w:t xml:space="preserve"> </w:t>
            </w:r>
            <w:proofErr w:type="spellStart"/>
            <w:r w:rsidRPr="00864944">
              <w:t>tnik</w:t>
            </w:r>
            <w:proofErr w:type="spellEnd"/>
            <w:r w:rsidRPr="00864944">
              <w:t xml:space="preserve"> firmy Asseco Poland, System Informacji Prawnej </w:t>
            </w:r>
            <w:proofErr w:type="spellStart"/>
            <w:r w:rsidRPr="00864944">
              <w:lastRenderedPageBreak/>
              <w:t>Legalis</w:t>
            </w:r>
            <w:proofErr w:type="spellEnd"/>
            <w:r w:rsidRPr="00864944">
              <w:t xml:space="preserve"> / LEX, System Elektronicznej Legitymacji Studenckiej firmy </w:t>
            </w:r>
            <w:proofErr w:type="spellStart"/>
            <w:r w:rsidRPr="00864944">
              <w:t>Opteam</w:t>
            </w:r>
            <w:proofErr w:type="spellEnd"/>
            <w:r w:rsidRPr="00864944">
              <w:t xml:space="preserve"> S.A. W przypadku zaoferowania systemu równoważnego do systemu Windows oferent winien skonfigurować każdy z komputerów do pracy z w </w:t>
            </w:r>
            <w:proofErr w:type="spellStart"/>
            <w:r w:rsidRPr="00864944">
              <w:t>szystkimi</w:t>
            </w:r>
            <w:proofErr w:type="spellEnd"/>
            <w:r w:rsidRPr="00864944">
              <w:t xml:space="preserve"> wyżej wymienionymi programami oraz w okresie gwarancji zapewnić wsparcie przy konfiguracji w przypadku aktualizacji wszystkich wyżej wymienionych programów.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  <w:r>
              <w:rPr>
                <w:rFonts w:ascii="Arial" w:hAnsi="Arial" w:cs="Arial"/>
                <w:b/>
                <w:color w:val="FF0000"/>
              </w:rPr>
              <w:t xml:space="preserve">Część 15 Dostawa sprzętu komputerowego do Collegium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Medicum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ZPPZ/2022/00355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E50CE">
              <w:rPr>
                <w:rFonts w:ascii="Calibri" w:eastAsia="Calibri" w:hAnsi="Calibri" w:cs="Times New Roman"/>
                <w:b/>
                <w:bCs/>
              </w:rPr>
              <w:t>urządzenie w</w:t>
            </w:r>
            <w:r>
              <w:rPr>
                <w:rFonts w:ascii="Calibri" w:eastAsia="Calibri" w:hAnsi="Calibri" w:cs="Times New Roman"/>
                <w:b/>
                <w:bCs/>
              </w:rPr>
              <w:t>ielofunkcyjne laserowe kolorowe – 1 szt.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Technologia druku: Laserowa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Druk w kolorze: Tak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Skaner: Tak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Wyświetlacz: Tak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Format nośnika: co najmniej A4, A5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 xml:space="preserve">Podajnik papieru: min. 250 arkuszy 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Szybkość druku: czerń - do 22 str./min, kolor – do 22 str./min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Minimalna rozdzielczość druku: min. 600 x 600dpi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 xml:space="preserve">Automatyczny druk dwustronny: TAK 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Wyświetlacz: TAK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Pamięć: min. 512 MB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Interfejsy: LAN, USB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Połączenie bezprzewodowe: tak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W komplecie tonery startowe, kabel zasilający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Gwarancja: min. 24 miesiące (gwarancja producenta)Okres gwarancji: min. 36 miesięcy (gwarancja producenta)</w:t>
            </w:r>
          </w:p>
          <w:p w:rsidR="00AB1025" w:rsidRPr="001E50CE" w:rsidRDefault="00AB1025" w:rsidP="00AB10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0CE">
              <w:rPr>
                <w:rFonts w:ascii="Calibri" w:eastAsia="Calibri" w:hAnsi="Calibri" w:cs="Times New Roman"/>
              </w:rPr>
              <w:t>Waga: maks. 20 kg</w:t>
            </w:r>
          </w:p>
          <w:p w:rsidR="00AB1025" w:rsidRPr="001E50CE" w:rsidRDefault="00AB1025" w:rsidP="00AB1025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Arial" w:hAnsi="Arial" w:cs="Arial"/>
                <w:b/>
                <w:color w:val="FF0000"/>
              </w:rPr>
              <w:t>Część 16 Dostawa sprzętu komputerowego do Instytutu Dziennikarstwa i Komunikacji Społecznej    ZPPZ/2022/00170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>Tablet 10 cali LTE + futerał dedykowany z klawiaturą  + przejściówka USB C – HDMI - 1 szt.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Przekątna ekranu: 10.1 cali, IPS 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Rozdzielczość ekranu min: 1920x1080 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Pamięć RAM min: 3GB Pamięć Flash min.: 32GB 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Ilość rdzeni procesora min.: 8 Modem: 4G LTE 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Aparat fotograficzny: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Mpix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, lampa błyskowa 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Obsługa kart pamięci: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microSD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Głośniki: stereo 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Pojemność akumulatora min: 5100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Komunikacja: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microUSB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, Wifi a/b/g/n/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, Bluetooth</w:t>
            </w:r>
          </w:p>
          <w:p w:rsidR="00AB1025" w:rsidRDefault="00AB1025" w:rsidP="00AB1025">
            <w:pPr>
              <w:tabs>
                <w:tab w:val="left" w:pos="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System operacyjny: Android 8.0 lub nowszy Czujniki: zbliżeniowy, akcelerometr lub odpowiednik</w:t>
            </w: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AB1025" w:rsidRDefault="00AB1025" w:rsidP="00AB1025">
            <w:pPr>
              <w:pStyle w:val="Akapitzlist"/>
              <w:tabs>
                <w:tab w:val="left" w:pos="555"/>
              </w:tabs>
              <w:suppressAutoHyphens/>
              <w:spacing w:after="0" w:line="240" w:lineRule="auto"/>
              <w:ind w:left="915"/>
            </w:pPr>
          </w:p>
          <w:p w:rsidR="008F0540" w:rsidRPr="00D331E3" w:rsidRDefault="008F0540" w:rsidP="00BB4118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lastRenderedPageBreak/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66B74">
        <w:rPr>
          <w:rFonts w:ascii="Times New Roman" w:eastAsia="Times New Roman" w:hAnsi="Times New Roman" w:cs="Times New Roman"/>
          <w:lang w:eastAsia="zh-CN"/>
        </w:rPr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166B74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166B74">
        <w:rPr>
          <w:rFonts w:ascii="Times New Roman" w:eastAsia="Times New Roman" w:hAnsi="Times New Roman" w:cs="Times New Roman"/>
          <w:lang w:eastAsia="zh-CN"/>
        </w:rPr>
        <w:t>. zm.).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W związku z powyższym prosimy o skalkulowanie oferty  ze wskazaniem 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>aktualnej na dzień składania ofert stawki podatku VAT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. W przypadku otrzymania pisma z </w:t>
      </w:r>
      <w:proofErr w:type="spellStart"/>
      <w:r w:rsidRPr="00166B74">
        <w:rPr>
          <w:rFonts w:ascii="Times New Roman" w:eastAsia="Times New Roman" w:hAnsi="Times New Roman" w:cs="Times New Roman"/>
          <w:bCs/>
          <w:lang w:eastAsia="zh-CN"/>
        </w:rPr>
        <w:t>MEiN</w:t>
      </w:r>
      <w:proofErr w:type="spellEnd"/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, z którego będzie wynikała zgoda na zastosowanie na ten sprzęt 0 % „zwolnienie z VAT”. </w:t>
      </w:r>
      <w:r w:rsidRPr="00166B74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Wykonawca będzie zobowiązany dokonać korekty wystawionej faktury VAT o wartość wpłaconego podatku.  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60949" w:rsidRPr="00360949" w:rsidRDefault="00360949" w:rsidP="003609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ascii="Calibri" w:eastAsia="Calibri" w:hAnsi="Calibri" w:cs="Times New Roman"/>
        </w:rPr>
        <w:t>14.</w:t>
      </w:r>
      <w:r w:rsidRPr="00360949">
        <w:rPr>
          <w:rFonts w:ascii="Calibri" w:eastAsia="Calibri" w:hAnsi="Calibri" w:cs="Times New Roman"/>
        </w:rPr>
        <w:t xml:space="preserve">oświadczam, że nie podlegam wykluczeniu z niniejszego  postępowania w oparciu o art. 7 ust. 1 ustawy </w:t>
      </w:r>
      <w:r>
        <w:rPr>
          <w:rFonts w:ascii="Calibri" w:eastAsia="Calibri" w:hAnsi="Calibri" w:cs="Times New Roman"/>
        </w:rPr>
        <w:t xml:space="preserve">                             </w:t>
      </w:r>
      <w:r w:rsidRPr="00360949">
        <w:rPr>
          <w:rFonts w:ascii="Calibri" w:eastAsia="Calibri" w:hAnsi="Calibri" w:cs="Times New Roman"/>
        </w:rPr>
        <w:t>o szczególnych rozwiązaniach w zakresie przeciwdziałania wspieraniu agresji na Ukrainę oraz służących ochronie bezpieczeństwa narodowego (Dz. U. z 2022 r., poz. 835).</w:t>
      </w:r>
    </w:p>
    <w:p w:rsidR="00166B74" w:rsidRPr="00875A42" w:rsidRDefault="00166B74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2C19BF">
        <w:rPr>
          <w:rFonts w:ascii="Times New Roman" w:eastAsia="Times New Roman" w:hAnsi="Times New Roman" w:cs="Times New Roman"/>
          <w:lang w:eastAsia="pl-PL"/>
        </w:rPr>
        <w:t xml:space="preserve">..... dnia ................ 2022 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0F0B25" w:rsidRPr="00D331E3" w:rsidRDefault="00D331E3" w:rsidP="00D331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wol</w:t>
      </w:r>
      <w:proofErr w:type="spellEnd"/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2C19BF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ADP.2302…..2022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</w:t>
      </w:r>
      <w:r w:rsidR="003B621B" w:rsidRPr="007B68B2">
        <w:rPr>
          <w:rFonts w:ascii="Times New Roman" w:hAnsi="Times New Roman" w:cs="Times New Roman"/>
          <w:color w:val="000000"/>
        </w:rPr>
        <w:t>202</w:t>
      </w:r>
      <w:r w:rsidR="003B621B">
        <w:rPr>
          <w:rFonts w:ascii="Times New Roman" w:hAnsi="Times New Roman" w:cs="Times New Roman"/>
          <w:color w:val="000000"/>
        </w:rPr>
        <w:t>2</w:t>
      </w:r>
      <w:r w:rsidR="003B621B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 xml:space="preserve">, zwanego dalej  „przedmiotem umowy”, spełniającego warunki techniczne określone w zapytaniu ofertowym i złożoną ofertą, które stanowią integralną część niniejszej umowy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25089C">
        <w:rPr>
          <w:rFonts w:ascii="Times New Roman" w:hAnsi="Times New Roman" w:cs="Times New Roman"/>
          <w:b/>
          <w:bCs/>
          <w:color w:val="000000"/>
        </w:rPr>
        <w:t xml:space="preserve"> do 1</w:t>
      </w:r>
      <w:r w:rsidR="00D331E3">
        <w:rPr>
          <w:rFonts w:ascii="Times New Roman" w:hAnsi="Times New Roman" w:cs="Times New Roman"/>
          <w:b/>
          <w:bCs/>
          <w:color w:val="000000"/>
        </w:rPr>
        <w:t>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9.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10.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</w:t>
      </w:r>
      <w:r w:rsidR="00AA1D27" w:rsidRPr="007B68B2">
        <w:rPr>
          <w:rFonts w:ascii="Times New Roman" w:hAnsi="Times New Roman" w:cs="Times New Roman"/>
          <w:color w:val="000000"/>
        </w:rPr>
        <w:t>202</w:t>
      </w:r>
      <w:r w:rsidR="00AA1D27">
        <w:rPr>
          <w:rFonts w:ascii="Times New Roman" w:hAnsi="Times New Roman" w:cs="Times New Roman"/>
          <w:color w:val="000000"/>
        </w:rPr>
        <w:t>2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poz. </w:t>
      </w:r>
      <w:r w:rsidR="00AA1D27">
        <w:rPr>
          <w:rFonts w:ascii="Times New Roman" w:hAnsi="Times New Roman" w:cs="Times New Roman"/>
          <w:color w:val="000000"/>
        </w:rPr>
        <w:t xml:space="preserve">574 z </w:t>
      </w:r>
      <w:proofErr w:type="spellStart"/>
      <w:r w:rsidR="00AA1D27">
        <w:rPr>
          <w:rFonts w:ascii="Times New Roman" w:hAnsi="Times New Roman" w:cs="Times New Roman"/>
          <w:color w:val="000000"/>
        </w:rPr>
        <w:t>późn</w:t>
      </w:r>
      <w:proofErr w:type="spellEnd"/>
      <w:r w:rsidR="00AA1D27">
        <w:rPr>
          <w:rFonts w:ascii="Times New Roman" w:hAnsi="Times New Roman" w:cs="Times New Roman"/>
          <w:color w:val="000000"/>
        </w:rPr>
        <w:t>. zm.</w:t>
      </w:r>
      <w:r w:rsidRPr="007B68B2">
        <w:rPr>
          <w:rFonts w:ascii="Times New Roman" w:hAnsi="Times New Roman" w:cs="Times New Roman"/>
          <w:color w:val="000000"/>
        </w:rPr>
        <w:t xml:space="preserve">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11.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</w:t>
      </w:r>
      <w:r w:rsidR="00AA1D27">
        <w:rPr>
          <w:rFonts w:ascii="Times New Roman" w:hAnsi="Times New Roman" w:cs="Times New Roman"/>
          <w:color w:val="000000"/>
        </w:rPr>
        <w:t>z</w:t>
      </w:r>
      <w:r w:rsidRPr="007B68B2">
        <w:rPr>
          <w:rFonts w:ascii="Times New Roman" w:hAnsi="Times New Roman" w:cs="Times New Roman"/>
          <w:color w:val="000000"/>
        </w:rPr>
        <w:t xml:space="preserve"> </w:t>
      </w:r>
      <w:r w:rsidR="00AA1D27">
        <w:rPr>
          <w:rFonts w:ascii="Times New Roman" w:hAnsi="Times New Roman" w:cs="Times New Roman"/>
          <w:color w:val="000000"/>
        </w:rPr>
        <w:t>2021 r. poz. 2095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12.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13.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14.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</w:t>
      </w:r>
      <w:r w:rsidR="002C19BF">
        <w:rPr>
          <w:rFonts w:ascii="Times New Roman" w:eastAsia="Calibri" w:hAnsi="Times New Roman" w:cs="Times New Roman"/>
        </w:rPr>
        <w:t>apisami umowy nr ADP.2302…..2022</w:t>
      </w:r>
      <w:r w:rsidRPr="007B68B2">
        <w:rPr>
          <w:rFonts w:ascii="Times New Roman" w:eastAsia="Calibri" w:hAnsi="Times New Roman" w:cs="Times New Roman"/>
        </w:rPr>
        <w:t>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6B" w:rsidRDefault="002A196B" w:rsidP="00875A42">
      <w:pPr>
        <w:spacing w:after="0" w:line="240" w:lineRule="auto"/>
      </w:pPr>
      <w:r>
        <w:separator/>
      </w:r>
    </w:p>
  </w:endnote>
  <w:endnote w:type="continuationSeparator" w:id="0">
    <w:p w:rsidR="002A196B" w:rsidRDefault="002A196B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6B" w:rsidRDefault="002A196B" w:rsidP="00875A42">
      <w:pPr>
        <w:spacing w:after="0" w:line="240" w:lineRule="auto"/>
      </w:pPr>
      <w:r>
        <w:separator/>
      </w:r>
    </w:p>
  </w:footnote>
  <w:footnote w:type="continuationSeparator" w:id="0">
    <w:p w:rsidR="002A196B" w:rsidRDefault="002A196B" w:rsidP="00875A42">
      <w:pPr>
        <w:spacing w:after="0" w:line="240" w:lineRule="auto"/>
      </w:pPr>
      <w:r>
        <w:continuationSeparator/>
      </w:r>
    </w:p>
  </w:footnote>
  <w:footnote w:id="1">
    <w:p w:rsidR="00330821" w:rsidRPr="00C829DB" w:rsidRDefault="00330821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30821" w:rsidRPr="00C829DB" w:rsidRDefault="00330821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52213A7"/>
    <w:multiLevelType w:val="hybridMultilevel"/>
    <w:tmpl w:val="53F2EA58"/>
    <w:lvl w:ilvl="0" w:tplc="ED240B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BE8"/>
    <w:multiLevelType w:val="multilevel"/>
    <w:tmpl w:val="794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0F8B"/>
    <w:multiLevelType w:val="hybridMultilevel"/>
    <w:tmpl w:val="83F6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4D81"/>
    <w:multiLevelType w:val="multilevel"/>
    <w:tmpl w:val="2DD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55992"/>
    <w:multiLevelType w:val="hybridMultilevel"/>
    <w:tmpl w:val="06AEB780"/>
    <w:lvl w:ilvl="0" w:tplc="D09C71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F4AF1"/>
    <w:multiLevelType w:val="hybridMultilevel"/>
    <w:tmpl w:val="D966D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F4F"/>
    <w:multiLevelType w:val="hybridMultilevel"/>
    <w:tmpl w:val="9FAAA682"/>
    <w:lvl w:ilvl="0" w:tplc="E838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7A64"/>
    <w:multiLevelType w:val="multilevel"/>
    <w:tmpl w:val="34D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75CD9"/>
    <w:multiLevelType w:val="hybridMultilevel"/>
    <w:tmpl w:val="22CA177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458A2"/>
    <w:multiLevelType w:val="hybridMultilevel"/>
    <w:tmpl w:val="B5D8C698"/>
    <w:lvl w:ilvl="0" w:tplc="73A87BE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DA1"/>
    <w:multiLevelType w:val="hybridMultilevel"/>
    <w:tmpl w:val="3F96B222"/>
    <w:lvl w:ilvl="0" w:tplc="85B26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B91584"/>
    <w:multiLevelType w:val="hybridMultilevel"/>
    <w:tmpl w:val="50DA3B84"/>
    <w:lvl w:ilvl="0" w:tplc="5086B0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B47"/>
    <w:multiLevelType w:val="hybridMultilevel"/>
    <w:tmpl w:val="DA3CB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6C8D"/>
    <w:multiLevelType w:val="hybridMultilevel"/>
    <w:tmpl w:val="6CA2EDB4"/>
    <w:lvl w:ilvl="0" w:tplc="BE149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60EE5"/>
    <w:multiLevelType w:val="hybridMultilevel"/>
    <w:tmpl w:val="251C1E96"/>
    <w:lvl w:ilvl="0" w:tplc="353814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2BA0"/>
    <w:multiLevelType w:val="hybridMultilevel"/>
    <w:tmpl w:val="F9BEB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92299"/>
    <w:multiLevelType w:val="hybridMultilevel"/>
    <w:tmpl w:val="3CE2F460"/>
    <w:lvl w:ilvl="0" w:tplc="3B4405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2F05A9"/>
    <w:multiLevelType w:val="hybridMultilevel"/>
    <w:tmpl w:val="895C134E"/>
    <w:lvl w:ilvl="0" w:tplc="947019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389B"/>
    <w:multiLevelType w:val="hybridMultilevel"/>
    <w:tmpl w:val="AFC25138"/>
    <w:lvl w:ilvl="0" w:tplc="AC72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51A"/>
    <w:multiLevelType w:val="hybridMultilevel"/>
    <w:tmpl w:val="1B26E7F0"/>
    <w:lvl w:ilvl="0" w:tplc="ED8CA3C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4FCD41E5"/>
    <w:multiLevelType w:val="hybridMultilevel"/>
    <w:tmpl w:val="1DC8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6510"/>
    <w:multiLevelType w:val="hybridMultilevel"/>
    <w:tmpl w:val="EADE0D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94269"/>
    <w:multiLevelType w:val="hybridMultilevel"/>
    <w:tmpl w:val="F7C049C4"/>
    <w:lvl w:ilvl="0" w:tplc="94203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44979"/>
    <w:multiLevelType w:val="hybridMultilevel"/>
    <w:tmpl w:val="70A2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1904"/>
    <w:multiLevelType w:val="hybridMultilevel"/>
    <w:tmpl w:val="EFA2C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27832"/>
    <w:multiLevelType w:val="multilevel"/>
    <w:tmpl w:val="EA4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1FE26AF"/>
    <w:multiLevelType w:val="hybridMultilevel"/>
    <w:tmpl w:val="9FBC91CC"/>
    <w:lvl w:ilvl="0" w:tplc="FEE075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A45F3"/>
    <w:multiLevelType w:val="hybridMultilevel"/>
    <w:tmpl w:val="B276F96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54E41"/>
    <w:multiLevelType w:val="hybridMultilevel"/>
    <w:tmpl w:val="AA5E7840"/>
    <w:lvl w:ilvl="0" w:tplc="A83A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466B1"/>
    <w:multiLevelType w:val="multilevel"/>
    <w:tmpl w:val="A66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7606ED"/>
    <w:multiLevelType w:val="hybridMultilevel"/>
    <w:tmpl w:val="BAD8A9D6"/>
    <w:lvl w:ilvl="0" w:tplc="67A833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82B85"/>
    <w:multiLevelType w:val="multilevel"/>
    <w:tmpl w:val="7D8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B1993"/>
    <w:multiLevelType w:val="hybridMultilevel"/>
    <w:tmpl w:val="1EFAD4EC"/>
    <w:lvl w:ilvl="0" w:tplc="AE346B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57D0D33"/>
    <w:multiLevelType w:val="multilevel"/>
    <w:tmpl w:val="F92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090EB6"/>
    <w:multiLevelType w:val="hybridMultilevel"/>
    <w:tmpl w:val="B1443062"/>
    <w:lvl w:ilvl="0" w:tplc="8380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2202F"/>
    <w:multiLevelType w:val="multilevel"/>
    <w:tmpl w:val="ACE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2"/>
  </w:num>
  <w:num w:numId="3">
    <w:abstractNumId w:val="37"/>
  </w:num>
  <w:num w:numId="4">
    <w:abstractNumId w:val="6"/>
  </w:num>
  <w:num w:numId="5">
    <w:abstractNumId w:val="23"/>
  </w:num>
  <w:num w:numId="6">
    <w:abstractNumId w:val="30"/>
  </w:num>
  <w:num w:numId="7">
    <w:abstractNumId w:val="18"/>
  </w:num>
  <w:num w:numId="8">
    <w:abstractNumId w:val="21"/>
  </w:num>
  <w:num w:numId="9">
    <w:abstractNumId w:val="22"/>
  </w:num>
  <w:num w:numId="10">
    <w:abstractNumId w:val="34"/>
  </w:num>
  <w:num w:numId="11">
    <w:abstractNumId w:val="35"/>
  </w:num>
  <w:num w:numId="12">
    <w:abstractNumId w:val="24"/>
  </w:num>
  <w:num w:numId="13">
    <w:abstractNumId w:val="14"/>
  </w:num>
  <w:num w:numId="14">
    <w:abstractNumId w:val="40"/>
  </w:num>
  <w:num w:numId="15">
    <w:abstractNumId w:val="19"/>
  </w:num>
  <w:num w:numId="16">
    <w:abstractNumId w:val="29"/>
  </w:num>
  <w:num w:numId="17">
    <w:abstractNumId w:val="36"/>
  </w:num>
  <w:num w:numId="18">
    <w:abstractNumId w:val="42"/>
  </w:num>
  <w:num w:numId="19">
    <w:abstractNumId w:val="8"/>
  </w:num>
  <w:num w:numId="20">
    <w:abstractNumId w:val="25"/>
  </w:num>
  <w:num w:numId="21">
    <w:abstractNumId w:val="1"/>
  </w:num>
  <w:num w:numId="22">
    <w:abstractNumId w:val="5"/>
  </w:num>
  <w:num w:numId="23">
    <w:abstractNumId w:val="41"/>
  </w:num>
  <w:num w:numId="24">
    <w:abstractNumId w:val="43"/>
  </w:num>
  <w:num w:numId="25">
    <w:abstractNumId w:val="33"/>
  </w:num>
  <w:num w:numId="26">
    <w:abstractNumId w:val="47"/>
  </w:num>
  <w:num w:numId="27">
    <w:abstractNumId w:val="9"/>
  </w:num>
  <w:num w:numId="28">
    <w:abstractNumId w:val="46"/>
  </w:num>
  <w:num w:numId="29">
    <w:abstractNumId w:val="16"/>
  </w:num>
  <w:num w:numId="30">
    <w:abstractNumId w:val="28"/>
  </w:num>
  <w:num w:numId="31">
    <w:abstractNumId w:val="27"/>
  </w:num>
  <w:num w:numId="32">
    <w:abstractNumId w:val="32"/>
  </w:num>
  <w:num w:numId="33">
    <w:abstractNumId w:val="17"/>
  </w:num>
  <w:num w:numId="34">
    <w:abstractNumId w:val="11"/>
  </w:num>
  <w:num w:numId="35">
    <w:abstractNumId w:val="31"/>
  </w:num>
  <w:num w:numId="36">
    <w:abstractNumId w:val="26"/>
  </w:num>
  <w:num w:numId="37">
    <w:abstractNumId w:val="15"/>
  </w:num>
  <w:num w:numId="38">
    <w:abstractNumId w:val="2"/>
  </w:num>
  <w:num w:numId="39">
    <w:abstractNumId w:val="45"/>
  </w:num>
  <w:num w:numId="40">
    <w:abstractNumId w:val="13"/>
  </w:num>
  <w:num w:numId="41">
    <w:abstractNumId w:val="3"/>
  </w:num>
  <w:num w:numId="42">
    <w:abstractNumId w:val="10"/>
  </w:num>
  <w:num w:numId="43">
    <w:abstractNumId w:val="7"/>
  </w:num>
  <w:num w:numId="44">
    <w:abstractNumId w:val="20"/>
  </w:num>
  <w:num w:numId="45">
    <w:abstractNumId w:val="38"/>
  </w:num>
  <w:num w:numId="46">
    <w:abstractNumId w:val="44"/>
  </w:num>
  <w:num w:numId="4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2A8E"/>
    <w:rsid w:val="000036E8"/>
    <w:rsid w:val="00007369"/>
    <w:rsid w:val="00014E0F"/>
    <w:rsid w:val="000346CC"/>
    <w:rsid w:val="00035B52"/>
    <w:rsid w:val="00051449"/>
    <w:rsid w:val="00060B80"/>
    <w:rsid w:val="0007213A"/>
    <w:rsid w:val="000747CB"/>
    <w:rsid w:val="00095A57"/>
    <w:rsid w:val="000B225D"/>
    <w:rsid w:val="000B28D5"/>
    <w:rsid w:val="000D56B6"/>
    <w:rsid w:val="000F0B25"/>
    <w:rsid w:val="000F4BCA"/>
    <w:rsid w:val="000F4FB0"/>
    <w:rsid w:val="000F671B"/>
    <w:rsid w:val="001076A6"/>
    <w:rsid w:val="00120CE6"/>
    <w:rsid w:val="00131FB2"/>
    <w:rsid w:val="00136D47"/>
    <w:rsid w:val="00140EA9"/>
    <w:rsid w:val="00143A74"/>
    <w:rsid w:val="00151EAC"/>
    <w:rsid w:val="00155475"/>
    <w:rsid w:val="00166B74"/>
    <w:rsid w:val="00172985"/>
    <w:rsid w:val="00180AD8"/>
    <w:rsid w:val="001B2AA2"/>
    <w:rsid w:val="001B3092"/>
    <w:rsid w:val="001C5181"/>
    <w:rsid w:val="001E50CE"/>
    <w:rsid w:val="001F4E9F"/>
    <w:rsid w:val="00224235"/>
    <w:rsid w:val="002268BB"/>
    <w:rsid w:val="00230AF6"/>
    <w:rsid w:val="0025089C"/>
    <w:rsid w:val="00255090"/>
    <w:rsid w:val="002A196B"/>
    <w:rsid w:val="002A5431"/>
    <w:rsid w:val="002B61CF"/>
    <w:rsid w:val="002C19BF"/>
    <w:rsid w:val="002D326F"/>
    <w:rsid w:val="002D7E20"/>
    <w:rsid w:val="002E6E28"/>
    <w:rsid w:val="003001C3"/>
    <w:rsid w:val="0030190F"/>
    <w:rsid w:val="00320E1E"/>
    <w:rsid w:val="00326F34"/>
    <w:rsid w:val="00327F67"/>
    <w:rsid w:val="00330821"/>
    <w:rsid w:val="003316F6"/>
    <w:rsid w:val="00335583"/>
    <w:rsid w:val="00343886"/>
    <w:rsid w:val="00343A5D"/>
    <w:rsid w:val="00353D9D"/>
    <w:rsid w:val="00354F37"/>
    <w:rsid w:val="0035607C"/>
    <w:rsid w:val="003600A3"/>
    <w:rsid w:val="00360949"/>
    <w:rsid w:val="003816C0"/>
    <w:rsid w:val="00392E28"/>
    <w:rsid w:val="003A217C"/>
    <w:rsid w:val="003B621B"/>
    <w:rsid w:val="003C3DFA"/>
    <w:rsid w:val="003E284A"/>
    <w:rsid w:val="003E2B3F"/>
    <w:rsid w:val="003F2F86"/>
    <w:rsid w:val="00407C5D"/>
    <w:rsid w:val="004129C7"/>
    <w:rsid w:val="00413CBB"/>
    <w:rsid w:val="00415BD8"/>
    <w:rsid w:val="0042788C"/>
    <w:rsid w:val="00433EA5"/>
    <w:rsid w:val="00444AD9"/>
    <w:rsid w:val="0045423E"/>
    <w:rsid w:val="0045765B"/>
    <w:rsid w:val="00466D50"/>
    <w:rsid w:val="0047184C"/>
    <w:rsid w:val="0048250E"/>
    <w:rsid w:val="00484EFC"/>
    <w:rsid w:val="00493E8A"/>
    <w:rsid w:val="00494BE9"/>
    <w:rsid w:val="004A608A"/>
    <w:rsid w:val="004B3A5B"/>
    <w:rsid w:val="004B68AE"/>
    <w:rsid w:val="004B6E34"/>
    <w:rsid w:val="004C1BE7"/>
    <w:rsid w:val="004E069C"/>
    <w:rsid w:val="004E6106"/>
    <w:rsid w:val="00513DFF"/>
    <w:rsid w:val="00515F0C"/>
    <w:rsid w:val="00517362"/>
    <w:rsid w:val="00522D68"/>
    <w:rsid w:val="005256D2"/>
    <w:rsid w:val="00530607"/>
    <w:rsid w:val="00533832"/>
    <w:rsid w:val="005475E2"/>
    <w:rsid w:val="00560C50"/>
    <w:rsid w:val="00570746"/>
    <w:rsid w:val="00580985"/>
    <w:rsid w:val="005B30B4"/>
    <w:rsid w:val="005B7606"/>
    <w:rsid w:val="005D50DB"/>
    <w:rsid w:val="005E7BEC"/>
    <w:rsid w:val="00603E1B"/>
    <w:rsid w:val="00605BC8"/>
    <w:rsid w:val="0062066F"/>
    <w:rsid w:val="006268C4"/>
    <w:rsid w:val="00645E69"/>
    <w:rsid w:val="00654289"/>
    <w:rsid w:val="00660460"/>
    <w:rsid w:val="0066322E"/>
    <w:rsid w:val="00673510"/>
    <w:rsid w:val="006953D9"/>
    <w:rsid w:val="006B476B"/>
    <w:rsid w:val="006C7EBE"/>
    <w:rsid w:val="006E66B5"/>
    <w:rsid w:val="006F0547"/>
    <w:rsid w:val="00704881"/>
    <w:rsid w:val="0071479F"/>
    <w:rsid w:val="00727CA7"/>
    <w:rsid w:val="0073014A"/>
    <w:rsid w:val="007333BB"/>
    <w:rsid w:val="00735F3F"/>
    <w:rsid w:val="007431C6"/>
    <w:rsid w:val="00751549"/>
    <w:rsid w:val="00752FB8"/>
    <w:rsid w:val="00783150"/>
    <w:rsid w:val="00795C9A"/>
    <w:rsid w:val="007A25F2"/>
    <w:rsid w:val="007B2BA6"/>
    <w:rsid w:val="007D1356"/>
    <w:rsid w:val="007D2A48"/>
    <w:rsid w:val="007E3F2B"/>
    <w:rsid w:val="007E4B79"/>
    <w:rsid w:val="007F5C7C"/>
    <w:rsid w:val="008022DF"/>
    <w:rsid w:val="00810E0B"/>
    <w:rsid w:val="008208C5"/>
    <w:rsid w:val="008248D7"/>
    <w:rsid w:val="00863C9F"/>
    <w:rsid w:val="00864944"/>
    <w:rsid w:val="008666C6"/>
    <w:rsid w:val="00875A42"/>
    <w:rsid w:val="00880386"/>
    <w:rsid w:val="008C4ABF"/>
    <w:rsid w:val="008D3A4B"/>
    <w:rsid w:val="008D4642"/>
    <w:rsid w:val="008D6926"/>
    <w:rsid w:val="008F0540"/>
    <w:rsid w:val="008F5C27"/>
    <w:rsid w:val="008F74CF"/>
    <w:rsid w:val="00902204"/>
    <w:rsid w:val="00915B84"/>
    <w:rsid w:val="00916510"/>
    <w:rsid w:val="00923779"/>
    <w:rsid w:val="00931A4C"/>
    <w:rsid w:val="0093221F"/>
    <w:rsid w:val="009613BA"/>
    <w:rsid w:val="009713B3"/>
    <w:rsid w:val="00971684"/>
    <w:rsid w:val="00984386"/>
    <w:rsid w:val="009A0B77"/>
    <w:rsid w:val="009A1CEE"/>
    <w:rsid w:val="009C7CA1"/>
    <w:rsid w:val="009D0F7E"/>
    <w:rsid w:val="009D40B4"/>
    <w:rsid w:val="009E5B8A"/>
    <w:rsid w:val="00A0739B"/>
    <w:rsid w:val="00A46AF4"/>
    <w:rsid w:val="00A6736E"/>
    <w:rsid w:val="00A703F2"/>
    <w:rsid w:val="00A720D8"/>
    <w:rsid w:val="00A76959"/>
    <w:rsid w:val="00A93E89"/>
    <w:rsid w:val="00A9454E"/>
    <w:rsid w:val="00A96E75"/>
    <w:rsid w:val="00AA0F64"/>
    <w:rsid w:val="00AA1D27"/>
    <w:rsid w:val="00AB0693"/>
    <w:rsid w:val="00AB1025"/>
    <w:rsid w:val="00AB1891"/>
    <w:rsid w:val="00AB26A0"/>
    <w:rsid w:val="00AB6FDE"/>
    <w:rsid w:val="00AC285E"/>
    <w:rsid w:val="00AC7653"/>
    <w:rsid w:val="00AF4084"/>
    <w:rsid w:val="00B1267F"/>
    <w:rsid w:val="00B17C05"/>
    <w:rsid w:val="00B21BE9"/>
    <w:rsid w:val="00B3196F"/>
    <w:rsid w:val="00B323AC"/>
    <w:rsid w:val="00B34E6C"/>
    <w:rsid w:val="00B53F49"/>
    <w:rsid w:val="00B572BA"/>
    <w:rsid w:val="00B6295D"/>
    <w:rsid w:val="00B63A7F"/>
    <w:rsid w:val="00B642F5"/>
    <w:rsid w:val="00B72194"/>
    <w:rsid w:val="00B75B05"/>
    <w:rsid w:val="00B77DE3"/>
    <w:rsid w:val="00B93B30"/>
    <w:rsid w:val="00BB4118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56370"/>
    <w:rsid w:val="00C60963"/>
    <w:rsid w:val="00C73464"/>
    <w:rsid w:val="00C77B22"/>
    <w:rsid w:val="00C8114C"/>
    <w:rsid w:val="00CB1A0E"/>
    <w:rsid w:val="00CB29AA"/>
    <w:rsid w:val="00CF19DC"/>
    <w:rsid w:val="00CF3945"/>
    <w:rsid w:val="00D24D57"/>
    <w:rsid w:val="00D26B4B"/>
    <w:rsid w:val="00D32FFC"/>
    <w:rsid w:val="00D331E3"/>
    <w:rsid w:val="00D56ADD"/>
    <w:rsid w:val="00D65C72"/>
    <w:rsid w:val="00D710C1"/>
    <w:rsid w:val="00D86416"/>
    <w:rsid w:val="00D94A59"/>
    <w:rsid w:val="00DA6271"/>
    <w:rsid w:val="00DB367A"/>
    <w:rsid w:val="00DE35CA"/>
    <w:rsid w:val="00E110CF"/>
    <w:rsid w:val="00E233E0"/>
    <w:rsid w:val="00E46F28"/>
    <w:rsid w:val="00E47B3B"/>
    <w:rsid w:val="00E53713"/>
    <w:rsid w:val="00E76280"/>
    <w:rsid w:val="00EB524C"/>
    <w:rsid w:val="00ED5CB3"/>
    <w:rsid w:val="00ED7000"/>
    <w:rsid w:val="00EE6ED7"/>
    <w:rsid w:val="00F030CF"/>
    <w:rsid w:val="00F031E4"/>
    <w:rsid w:val="00F05F7E"/>
    <w:rsid w:val="00F11B82"/>
    <w:rsid w:val="00F13837"/>
    <w:rsid w:val="00F15DCE"/>
    <w:rsid w:val="00F254B2"/>
    <w:rsid w:val="00F33140"/>
    <w:rsid w:val="00F42D27"/>
    <w:rsid w:val="00F46B29"/>
    <w:rsid w:val="00F55D05"/>
    <w:rsid w:val="00F55DFE"/>
    <w:rsid w:val="00F739B4"/>
    <w:rsid w:val="00F86B79"/>
    <w:rsid w:val="00F94734"/>
    <w:rsid w:val="00F96325"/>
    <w:rsid w:val="00FA270C"/>
    <w:rsid w:val="00FB4285"/>
    <w:rsid w:val="00FE4837"/>
    <w:rsid w:val="00FF262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6370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2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0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18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6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ntrumpapieru.pl/produkty-z-szybkosc-drukowania-mono-a4,47,317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17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5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0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9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24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3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8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10" Type="http://schemas.openxmlformats.org/officeDocument/2006/relationships/hyperlink" Target="mailto:marcin.kmieciak@ujk.edu.pl" TargetMode="External"/><Relationship Id="rId19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31" Type="http://schemas.openxmlformats.org/officeDocument/2006/relationships/hyperlink" Target="https://www.centrumpapieru.pl/produkty-z-szybkosc-drukowania-mono-a4,47,31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Relationship Id="rId14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2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27" Type="http://schemas.openxmlformats.org/officeDocument/2006/relationships/hyperlink" Target="https://www.morele.net/sluchawki-creative-sound-blasterx-h3-70gh034000000-809412/?gclid=EAIaIQobChMItIHZwpq_8QIVStOyCh30cgDOEAQYASABEgJOrfD_BwE" TargetMode="External"/><Relationship Id="rId30" Type="http://schemas.openxmlformats.org/officeDocument/2006/relationships/hyperlink" Target="https://www.morele.net/sluchawki-creative-sound-blasterx-h3-70gh034000000-809412/?gclid=EAIaIQobChMItIHZwpq_8QIVStOyCh30cgDOEAQYASABEgJOrfD_B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BC09-40CC-4139-A433-435BFDDB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46</Pages>
  <Words>13517</Words>
  <Characters>81106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45</cp:revision>
  <cp:lastPrinted>2022-05-10T11:31:00Z</cp:lastPrinted>
  <dcterms:created xsi:type="dcterms:W3CDTF">2022-04-05T11:00:00Z</dcterms:created>
  <dcterms:modified xsi:type="dcterms:W3CDTF">2022-06-03T11:31:00Z</dcterms:modified>
</cp:coreProperties>
</file>